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E647" w14:textId="77777777" w:rsidR="00F5524A" w:rsidRDefault="00F5524A">
      <w:pPr>
        <w:jc w:val="both"/>
        <w:rPr>
          <w:rFonts w:cs="Arial"/>
          <w:sz w:val="20"/>
        </w:rPr>
      </w:pPr>
    </w:p>
    <w:p w14:paraId="25200856" w14:textId="77777777" w:rsidR="00F5524A" w:rsidRDefault="00F5524A">
      <w:pPr>
        <w:pStyle w:val="WW-Textoindependiente3"/>
        <w:suppressAutoHyphens w:val="0"/>
        <w:rPr>
          <w:rFonts w:cs="Arial"/>
          <w:szCs w:val="24"/>
        </w:rPr>
      </w:pPr>
    </w:p>
    <w:p w14:paraId="58EC9D36" w14:textId="77777777" w:rsidR="00F5524A" w:rsidRDefault="00F5524A">
      <w:pPr>
        <w:jc w:val="both"/>
        <w:rPr>
          <w:rFonts w:cs="Arial"/>
          <w:sz w:val="20"/>
        </w:rPr>
      </w:pPr>
    </w:p>
    <w:p w14:paraId="085815E2" w14:textId="77777777" w:rsidR="00F5524A" w:rsidRDefault="00F5524A">
      <w:pPr>
        <w:jc w:val="both"/>
        <w:rPr>
          <w:rFonts w:cs="Arial"/>
          <w:sz w:val="20"/>
        </w:rPr>
      </w:pPr>
    </w:p>
    <w:p w14:paraId="364C3CD8" w14:textId="77777777" w:rsidR="00F5524A" w:rsidRDefault="00F5524A">
      <w:pPr>
        <w:jc w:val="both"/>
        <w:rPr>
          <w:rFonts w:cs="Arial"/>
          <w:sz w:val="20"/>
        </w:rPr>
      </w:pPr>
    </w:p>
    <w:p w14:paraId="25C6F7B9" w14:textId="77777777" w:rsidR="00F5524A" w:rsidRDefault="00F5524A">
      <w:pPr>
        <w:pStyle w:val="Header"/>
        <w:jc w:val="center"/>
        <w:rPr>
          <w:b/>
          <w:bCs/>
          <w:sz w:val="20"/>
        </w:rPr>
      </w:pPr>
    </w:p>
    <w:p w14:paraId="5D1A3219" w14:textId="77777777" w:rsidR="00F5524A" w:rsidRDefault="00F5524A">
      <w:pPr>
        <w:pStyle w:val="Header"/>
        <w:jc w:val="center"/>
        <w:rPr>
          <w:b/>
          <w:bCs/>
          <w:sz w:val="20"/>
        </w:rPr>
      </w:pPr>
    </w:p>
    <w:p w14:paraId="5100C445" w14:textId="77777777" w:rsidR="00F5524A" w:rsidRDefault="00F5524A">
      <w:pPr>
        <w:pStyle w:val="Header"/>
        <w:jc w:val="center"/>
        <w:rPr>
          <w:b/>
          <w:bCs/>
          <w:sz w:val="20"/>
        </w:rPr>
      </w:pPr>
    </w:p>
    <w:p w14:paraId="25766715" w14:textId="77777777" w:rsidR="00F5524A" w:rsidRDefault="00F5524A">
      <w:pPr>
        <w:pStyle w:val="Header"/>
        <w:jc w:val="center"/>
        <w:rPr>
          <w:b/>
          <w:bCs/>
          <w:sz w:val="20"/>
        </w:rPr>
      </w:pPr>
    </w:p>
    <w:p w14:paraId="4A5D4634" w14:textId="77777777" w:rsidR="00F5524A" w:rsidRDefault="00F5524A">
      <w:pPr>
        <w:pStyle w:val="Header"/>
        <w:jc w:val="center"/>
        <w:rPr>
          <w:b/>
          <w:bCs/>
          <w:sz w:val="20"/>
        </w:rPr>
      </w:pPr>
    </w:p>
    <w:p w14:paraId="775B0DDB" w14:textId="77777777" w:rsidR="00F5524A" w:rsidRDefault="00F5524A">
      <w:pPr>
        <w:pStyle w:val="Header"/>
        <w:jc w:val="center"/>
        <w:rPr>
          <w:b/>
          <w:bCs/>
          <w:sz w:val="20"/>
        </w:rPr>
      </w:pPr>
    </w:p>
    <w:p w14:paraId="7B2F8A02" w14:textId="77777777" w:rsidR="00F5524A" w:rsidRDefault="00F5524A">
      <w:pPr>
        <w:pStyle w:val="Header"/>
        <w:jc w:val="center"/>
        <w:rPr>
          <w:b/>
          <w:bCs/>
          <w:sz w:val="20"/>
        </w:rPr>
      </w:pPr>
    </w:p>
    <w:p w14:paraId="69CE6DE1" w14:textId="77777777" w:rsidR="00F5524A" w:rsidRDefault="00F5524A">
      <w:pPr>
        <w:pStyle w:val="Header"/>
        <w:jc w:val="center"/>
        <w:rPr>
          <w:b/>
          <w:bCs/>
          <w:sz w:val="20"/>
        </w:rPr>
      </w:pPr>
    </w:p>
    <w:p w14:paraId="2F5A3405" w14:textId="77777777" w:rsidR="00F5524A" w:rsidRDefault="00F5524A">
      <w:pPr>
        <w:pStyle w:val="Header"/>
        <w:jc w:val="center"/>
        <w:rPr>
          <w:b/>
          <w:bCs/>
          <w:sz w:val="20"/>
        </w:rPr>
      </w:pPr>
    </w:p>
    <w:p w14:paraId="328A7125" w14:textId="77777777" w:rsidR="00F5524A" w:rsidRDefault="00F5524A">
      <w:pPr>
        <w:pStyle w:val="Header"/>
        <w:jc w:val="center"/>
        <w:rPr>
          <w:b/>
          <w:bCs/>
          <w:sz w:val="20"/>
        </w:rPr>
      </w:pPr>
    </w:p>
    <w:p w14:paraId="04235D4E" w14:textId="77777777" w:rsidR="00F5524A" w:rsidRDefault="00F5524A">
      <w:pPr>
        <w:pStyle w:val="Header"/>
        <w:jc w:val="center"/>
        <w:rPr>
          <w:b/>
          <w:bCs/>
          <w:sz w:val="20"/>
        </w:rPr>
      </w:pPr>
    </w:p>
    <w:p w14:paraId="5BBF2A0A" w14:textId="77777777" w:rsidR="00F5524A" w:rsidRDefault="00F5524A">
      <w:pPr>
        <w:pStyle w:val="Header"/>
        <w:jc w:val="center"/>
        <w:rPr>
          <w:b/>
          <w:bCs/>
          <w:sz w:val="20"/>
        </w:rPr>
      </w:pPr>
    </w:p>
    <w:p w14:paraId="4FBC9E05" w14:textId="77777777" w:rsidR="00F5524A" w:rsidRDefault="00F5524A">
      <w:pPr>
        <w:pStyle w:val="Header"/>
        <w:jc w:val="center"/>
        <w:rPr>
          <w:b/>
          <w:bCs/>
          <w:sz w:val="28"/>
        </w:rPr>
      </w:pPr>
      <w:r>
        <w:rPr>
          <w:b/>
          <w:bCs/>
          <w:sz w:val="28"/>
        </w:rPr>
        <w:t>ACTA DEL 8 DE SEPTIEMBRE DE 2003</w:t>
      </w:r>
    </w:p>
    <w:p w14:paraId="1206FE3C" w14:textId="77777777" w:rsidR="00F5524A" w:rsidRDefault="00000000">
      <w:pPr>
        <w:jc w:val="center"/>
        <w:rPr>
          <w:sz w:val="20"/>
        </w:rPr>
      </w:pPr>
      <w:r>
        <w:rPr>
          <w:noProof/>
        </w:rPr>
        <w:pict w14:anchorId="68B79C9B">
          <v:line id="_x0000_s1026" style="position:absolute;left:0;text-align:left;z-index:1" from="45.35pt,5pt" to="424.05pt,5pt" strokeweight="2.5pt">
            <w10:wrap anchorx="page"/>
          </v:line>
        </w:pict>
      </w:r>
    </w:p>
    <w:p w14:paraId="31540429" w14:textId="77777777" w:rsidR="00F5524A" w:rsidRDefault="00F5524A">
      <w:pPr>
        <w:pStyle w:val="DefinitionTerm"/>
        <w:widowControl/>
        <w:autoSpaceDE/>
        <w:jc w:val="center"/>
        <w:rPr>
          <w:rFonts w:ascii="Arial" w:hAnsi="Arial" w:cs="Arial"/>
          <w:b/>
          <w:bCs/>
          <w:sz w:val="28"/>
          <w:szCs w:val="20"/>
        </w:rPr>
        <w:sectPr w:rsidR="00F5524A">
          <w:headerReference w:type="even" r:id="rId7"/>
          <w:headerReference w:type="default" r:id="rId8"/>
          <w:footerReference w:type="default" r:id="rId9"/>
          <w:pgSz w:w="12240" w:h="15840" w:code="1"/>
          <w:pgMar w:top="1588" w:right="1134" w:bottom="1701" w:left="1701" w:header="652" w:footer="720" w:gutter="0"/>
          <w:pgNumType w:start="669"/>
          <w:cols w:space="708"/>
          <w:docGrid w:linePitch="360"/>
        </w:sectPr>
      </w:pPr>
      <w:r>
        <w:rPr>
          <w:rFonts w:ascii="Arial" w:hAnsi="Arial" w:cs="Arial"/>
          <w:b/>
          <w:bCs/>
          <w:sz w:val="28"/>
        </w:rPr>
        <w:t xml:space="preserve">COMISIÓN VERDAD HISTÓRICA </w:t>
      </w:r>
      <w:r>
        <w:rPr>
          <w:rFonts w:ascii="Arial" w:hAnsi="Arial" w:cs="Arial"/>
          <w:b/>
          <w:bCs/>
          <w:sz w:val="28"/>
          <w:szCs w:val="20"/>
        </w:rPr>
        <w:t>Y NUEVO TRATO</w:t>
      </w:r>
    </w:p>
    <w:p w14:paraId="7F3073DB" w14:textId="77777777" w:rsidR="00F5524A" w:rsidRDefault="00F5524A">
      <w:pPr>
        <w:jc w:val="center"/>
        <w:rPr>
          <w:b/>
          <w:bCs/>
          <w:sz w:val="24"/>
        </w:rPr>
        <w:sectPr w:rsidR="00F5524A">
          <w:pgSz w:w="12240" w:h="15840" w:code="1"/>
          <w:pgMar w:top="1588" w:right="1134" w:bottom="1701" w:left="1701" w:header="652" w:footer="720" w:gutter="0"/>
          <w:cols w:space="708"/>
          <w:docGrid w:linePitch="360"/>
        </w:sectPr>
      </w:pPr>
    </w:p>
    <w:p w14:paraId="00D98608" w14:textId="77777777" w:rsidR="00F5524A" w:rsidRDefault="00F5524A">
      <w:pPr>
        <w:jc w:val="center"/>
        <w:rPr>
          <w:rFonts w:cs="Arial"/>
          <w:b/>
          <w:bCs/>
          <w:sz w:val="24"/>
        </w:rPr>
      </w:pPr>
      <w:r>
        <w:rPr>
          <w:b/>
          <w:bCs/>
          <w:sz w:val="24"/>
        </w:rPr>
        <w:lastRenderedPageBreak/>
        <w:t>ACTA DEL 8 DE SEPTIEMBRE DE 2003</w:t>
      </w:r>
    </w:p>
    <w:p w14:paraId="33F7A2EB" w14:textId="77777777" w:rsidR="00F5524A" w:rsidRDefault="00F5524A">
      <w:pPr>
        <w:jc w:val="both"/>
        <w:rPr>
          <w:rFonts w:cs="Arial"/>
          <w:b/>
          <w:bCs/>
          <w:sz w:val="20"/>
        </w:rPr>
      </w:pPr>
    </w:p>
    <w:p w14:paraId="3E31EC30" w14:textId="77777777" w:rsidR="00F5524A" w:rsidRDefault="00F5524A">
      <w:pPr>
        <w:jc w:val="both"/>
        <w:rPr>
          <w:rFonts w:cs="Arial"/>
          <w:sz w:val="20"/>
          <w:lang w:val="es-ES"/>
        </w:rPr>
      </w:pPr>
    </w:p>
    <w:p w14:paraId="1C3EB21D" w14:textId="77777777" w:rsidR="00F5524A" w:rsidRDefault="00F5524A">
      <w:pPr>
        <w:numPr>
          <w:ilvl w:val="0"/>
          <w:numId w:val="5"/>
        </w:numPr>
        <w:jc w:val="both"/>
        <w:rPr>
          <w:i/>
          <w:iCs/>
          <w:sz w:val="20"/>
        </w:rPr>
      </w:pPr>
      <w:r>
        <w:rPr>
          <w:sz w:val="20"/>
        </w:rPr>
        <w:t xml:space="preserve">El Sr. </w:t>
      </w:r>
      <w:r>
        <w:rPr>
          <w:b/>
          <w:bCs/>
          <w:sz w:val="20"/>
        </w:rPr>
        <w:t xml:space="preserve">Patricio Aylwin </w:t>
      </w:r>
      <w:r>
        <w:rPr>
          <w:sz w:val="20"/>
        </w:rPr>
        <w:t xml:space="preserve">abre la sesión: </w:t>
      </w:r>
      <w:r>
        <w:rPr>
          <w:i/>
          <w:iCs/>
          <w:sz w:val="20"/>
        </w:rPr>
        <w:t>“Buenos días a todos, abrimos la sesión. Nos reúne la tarea de conocer la segunda parte del Informe que se refiere a las propuestas y recomendaciones para un Nuevo Trato entre el Estado, los pueblos indígenas y la sociedad chilena.”</w:t>
      </w:r>
    </w:p>
    <w:p w14:paraId="2C43B50A" w14:textId="77777777" w:rsidR="00F5524A" w:rsidRDefault="00F5524A">
      <w:pPr>
        <w:pStyle w:val="BodyText3"/>
        <w:rPr>
          <w:rFonts w:cs="Arial"/>
        </w:rPr>
      </w:pPr>
    </w:p>
    <w:p w14:paraId="3C850472" w14:textId="77777777" w:rsidR="00F5524A" w:rsidRDefault="00F5524A">
      <w:pPr>
        <w:pStyle w:val="BodyText3"/>
        <w:tabs>
          <w:tab w:val="left" w:pos="6120"/>
        </w:tabs>
        <w:ind w:left="340"/>
        <w:rPr>
          <w:rFonts w:cs="Arial"/>
        </w:rPr>
      </w:pPr>
      <w:r>
        <w:rPr>
          <w:rFonts w:cs="Arial"/>
        </w:rPr>
        <w:t xml:space="preserve">“Antes de entrar en materia me parece importante darle a conocer a la Comisión algunas novedades que se han producido respecto de la fecha de entrega del Informe al </w:t>
      </w:r>
      <w:proofErr w:type="gramStart"/>
      <w:r>
        <w:rPr>
          <w:rFonts w:cs="Arial"/>
        </w:rPr>
        <w:t>Presidente</w:t>
      </w:r>
      <w:proofErr w:type="gramEnd"/>
      <w:r>
        <w:rPr>
          <w:rFonts w:cs="Arial"/>
        </w:rPr>
        <w:t xml:space="preserve"> de la República. Nosotros habíamos trabajado sobre la idea de entregar el Informe el 5 de octubre, pensando que ese día era el 10° aniversario de la promulgación de la Ley de Pueblos Indígenas; y que era una buena ocasión. Pero se junta que ese día es también el 15° aniversario del triunfo del No en el plebiscito del año 1988, ocasión propicia, dentro de la coalición de Gobierno para reforzar sus vínculos en la medida en que pudieran haber sido debilitados por los últimos debates de lo que ocurrió hace 30 años. En consecuencia, el </w:t>
      </w:r>
      <w:proofErr w:type="gramStart"/>
      <w:r>
        <w:rPr>
          <w:rFonts w:cs="Arial"/>
        </w:rPr>
        <w:t>Presidente</w:t>
      </w:r>
      <w:proofErr w:type="gramEnd"/>
      <w:r>
        <w:rPr>
          <w:rFonts w:cs="Arial"/>
        </w:rPr>
        <w:t xml:space="preserve"> tiene interés en que el 5 de octubre se conmemore la coalición de Gobierno. En </w:t>
      </w:r>
      <w:proofErr w:type="gramStart"/>
      <w:r>
        <w:rPr>
          <w:rFonts w:cs="Arial"/>
        </w:rPr>
        <w:t>consecuencia</w:t>
      </w:r>
      <w:proofErr w:type="gramEnd"/>
      <w:r>
        <w:rPr>
          <w:rFonts w:cs="Arial"/>
        </w:rPr>
        <w:t xml:space="preserve"> prefiere fijar otra fecha, a mediados de octubre, para recibir este informe. Yo creo que si bien esto, desde el punto de vista afectivo, pudiera ser perder una oportunidad de conmemorar la Ley de Pueblos Indígenas, perfectamente esa conmemoración también se puede hacer 10 días después, o 15 días después. Y creo que nos da una ventaja de que nos da un poco más de tiempo para afinar el Informe final, para pulirlo.”</w:t>
      </w:r>
    </w:p>
    <w:p w14:paraId="56084BA6" w14:textId="77777777" w:rsidR="00F5524A" w:rsidRDefault="00F5524A">
      <w:pPr>
        <w:pStyle w:val="BodyText3"/>
        <w:rPr>
          <w:rFonts w:cs="Arial"/>
        </w:rPr>
      </w:pPr>
    </w:p>
    <w:p w14:paraId="174B0F07" w14:textId="77777777" w:rsidR="00F5524A" w:rsidRDefault="00F5524A">
      <w:pPr>
        <w:pStyle w:val="BodyText3"/>
        <w:ind w:left="340"/>
        <w:rPr>
          <w:rFonts w:cs="Arial"/>
        </w:rPr>
      </w:pPr>
      <w:r>
        <w:rPr>
          <w:rFonts w:cs="Arial"/>
        </w:rPr>
        <w:t xml:space="preserve">“La semana pasada tuvimos una reunión respecto del Informe del tema histórico, una reunión de trabajo. Ahí hubo cierto consenso, si no me equivoco -don José Bengoa me podrá rectificar- en el sentido de que había que hacer un esfuerzo de mejorar el estilo, estilo, evitar repeticiones, clarificar cosas y eso toma algún tiempo. Creo que en este informe nos va a pasar lo mismo. En consecuencia, yo quiero proponer otra cosa. Está convenido que la próxima reunión de esta Comisión es el próximo lunes 15. Yo sería partidario de que postergáramos esa región del próximo lunes a una fecha que fijáramos entre el 25 y el 30 de septiembre puesto, que el plazo para entregar ya no es el 5 de </w:t>
      </w:r>
      <w:proofErr w:type="gramStart"/>
      <w:r>
        <w:rPr>
          <w:rFonts w:cs="Arial"/>
        </w:rPr>
        <w:t>octubre</w:t>
      </w:r>
      <w:proofErr w:type="gramEnd"/>
      <w:r>
        <w:rPr>
          <w:rFonts w:cs="Arial"/>
        </w:rPr>
        <w:t xml:space="preserve"> sino que va a ser alrededor del 15 de octubre.”</w:t>
      </w:r>
    </w:p>
    <w:p w14:paraId="358C2C5A" w14:textId="77777777" w:rsidR="00F5524A" w:rsidRDefault="00F5524A">
      <w:pPr>
        <w:pStyle w:val="BodyText3"/>
        <w:rPr>
          <w:rFonts w:cs="Arial"/>
        </w:rPr>
      </w:pPr>
    </w:p>
    <w:p w14:paraId="5D8E43FF" w14:textId="77777777" w:rsidR="00F5524A" w:rsidRDefault="00F5524A">
      <w:pPr>
        <w:pStyle w:val="BodyText3"/>
        <w:numPr>
          <w:ilvl w:val="0"/>
          <w:numId w:val="5"/>
        </w:numPr>
        <w:rPr>
          <w:rFonts w:cs="Arial"/>
        </w:rPr>
      </w:pPr>
      <w:r>
        <w:rPr>
          <w:rFonts w:cs="Arial"/>
          <w:i w:val="0"/>
          <w:iCs w:val="0"/>
        </w:rPr>
        <w:t xml:space="preserve">El Sr. </w:t>
      </w:r>
      <w:r>
        <w:rPr>
          <w:rFonts w:cs="Arial"/>
          <w:b/>
          <w:bCs/>
          <w:i w:val="0"/>
          <w:iCs w:val="0"/>
        </w:rPr>
        <w:t>Gerardo Zúñiga</w:t>
      </w:r>
      <w:r>
        <w:rPr>
          <w:rFonts w:cs="Arial"/>
          <w:i w:val="0"/>
          <w:iCs w:val="0"/>
        </w:rPr>
        <w:t xml:space="preserve">: </w:t>
      </w:r>
      <w:r>
        <w:rPr>
          <w:rFonts w:cs="Arial"/>
        </w:rPr>
        <w:t>“De manera que la próxima sesión podamos conocer una versión.”</w:t>
      </w:r>
    </w:p>
    <w:p w14:paraId="35D37C88" w14:textId="77777777" w:rsidR="00F5524A" w:rsidRDefault="00F5524A">
      <w:pPr>
        <w:pStyle w:val="BodyText3"/>
        <w:rPr>
          <w:rFonts w:cs="Arial"/>
        </w:rPr>
      </w:pPr>
    </w:p>
    <w:p w14:paraId="0D5D40A8" w14:textId="77777777" w:rsidR="00F5524A" w:rsidRDefault="00F5524A">
      <w:pPr>
        <w:pStyle w:val="BodyText3"/>
        <w:numPr>
          <w:ilvl w:val="0"/>
          <w:numId w:val="5"/>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señala: </w:t>
      </w:r>
      <w:r>
        <w:rPr>
          <w:rFonts w:cs="Arial"/>
        </w:rPr>
        <w:t>“Que en la sesión final sea una sesión en que aprobemos todo. Lo podemos tener aprobado en general, pero ya un pulimiento. Entonces que sea más o menos a fines de mes.”</w:t>
      </w:r>
    </w:p>
    <w:p w14:paraId="4D8618F0" w14:textId="77777777" w:rsidR="00F5524A" w:rsidRDefault="00F5524A">
      <w:pPr>
        <w:pStyle w:val="BodyText3"/>
        <w:rPr>
          <w:rFonts w:cs="Arial"/>
          <w:b/>
          <w:bCs/>
          <w:i w:val="0"/>
          <w:iCs w:val="0"/>
        </w:rPr>
      </w:pPr>
    </w:p>
    <w:p w14:paraId="2C7799F6" w14:textId="77777777" w:rsidR="00F5524A" w:rsidRDefault="00F5524A">
      <w:pPr>
        <w:pStyle w:val="BodyText3"/>
        <w:ind w:left="340"/>
        <w:rPr>
          <w:rFonts w:cs="Arial"/>
        </w:rPr>
      </w:pPr>
      <w:r>
        <w:rPr>
          <w:rFonts w:cs="Arial"/>
        </w:rPr>
        <w:t>“Es que el 15 estamos muy encima, no vamos a alcanzar a pulir ¿Habría posibilidad el martes 30? ¿El miércoles 1º de octubre? Quedamos de acuerdo el miércoles 1º. Por ser la última, el día entero.”</w:t>
      </w:r>
    </w:p>
    <w:p w14:paraId="035A45FE" w14:textId="77777777" w:rsidR="00F5524A" w:rsidRDefault="00F5524A">
      <w:pPr>
        <w:pStyle w:val="BodyText3"/>
        <w:rPr>
          <w:rFonts w:cs="Arial"/>
        </w:rPr>
      </w:pPr>
    </w:p>
    <w:p w14:paraId="393BC9A9" w14:textId="77777777" w:rsidR="00F5524A" w:rsidRDefault="00F5524A">
      <w:pPr>
        <w:pStyle w:val="BodyText3"/>
        <w:ind w:left="340"/>
        <w:rPr>
          <w:rFonts w:cs="Arial"/>
        </w:rPr>
      </w:pPr>
      <w:r>
        <w:rPr>
          <w:rFonts w:cs="Arial"/>
        </w:rPr>
        <w:t>“Nos correspondería discutir en esta ocasión la segunda parte del Informe final relativa a las recomendaciones para un Nuevo Trato entre el Estado, los pueblos indígenas y la sociedad chilena. ¿Cómo lo hacemos, hay una relación, ofrecemos la palabra?</w:t>
      </w:r>
    </w:p>
    <w:p w14:paraId="45B42E90" w14:textId="77777777" w:rsidR="00F5524A" w:rsidRDefault="00F5524A">
      <w:pPr>
        <w:pStyle w:val="BodyText3"/>
        <w:rPr>
          <w:rFonts w:cs="Arial"/>
        </w:rPr>
      </w:pPr>
    </w:p>
    <w:p w14:paraId="2C6B1FCF" w14:textId="77777777" w:rsidR="00F5524A" w:rsidRDefault="00F5524A">
      <w:pPr>
        <w:pStyle w:val="BodyText3"/>
        <w:numPr>
          <w:ilvl w:val="0"/>
          <w:numId w:val="6"/>
        </w:numPr>
        <w:rPr>
          <w:rFonts w:cs="Arial"/>
        </w:rPr>
      </w:pPr>
      <w:r>
        <w:rPr>
          <w:rFonts w:cs="Arial"/>
          <w:i w:val="0"/>
          <w:iCs w:val="0"/>
        </w:rPr>
        <w:t xml:space="preserve">El Sr. </w:t>
      </w:r>
      <w:r>
        <w:rPr>
          <w:rFonts w:cs="Arial"/>
          <w:b/>
          <w:bCs/>
          <w:i w:val="0"/>
          <w:iCs w:val="0"/>
        </w:rPr>
        <w:t xml:space="preserve">Gerardo Zúñiga </w:t>
      </w:r>
      <w:r>
        <w:rPr>
          <w:rFonts w:cs="Arial"/>
          <w:i w:val="0"/>
          <w:iCs w:val="0"/>
        </w:rPr>
        <w:t xml:space="preserve">dice que </w:t>
      </w:r>
      <w:r>
        <w:rPr>
          <w:rFonts w:cs="Arial"/>
        </w:rPr>
        <w:t xml:space="preserve">“existía la idea don Patricio </w:t>
      </w:r>
      <w:r>
        <w:rPr>
          <w:rFonts w:cs="Arial"/>
          <w:i w:val="0"/>
          <w:iCs w:val="0"/>
        </w:rPr>
        <w:t>(Aylwin)</w:t>
      </w:r>
      <w:r>
        <w:rPr>
          <w:rFonts w:cs="Arial"/>
        </w:rPr>
        <w:t>, ya que nos encaminamos raudamente a la edición del Informe final, el poder hacer una discusión acerca de la estructura, de contenidos de este Informe final del cual el documento que examinaríamos hoy día forma parte. Entonces, primero poder hacer una discusión de la estructura y luego poder hacer una discusión acerca del documento mismo.”</w:t>
      </w:r>
    </w:p>
    <w:p w14:paraId="24B00558" w14:textId="77777777" w:rsidR="00F5524A" w:rsidRDefault="00F5524A">
      <w:pPr>
        <w:pStyle w:val="BodyText3"/>
        <w:rPr>
          <w:rFonts w:cs="Arial"/>
        </w:rPr>
      </w:pPr>
    </w:p>
    <w:p w14:paraId="0FC9BCD7" w14:textId="77777777" w:rsidR="00F5524A" w:rsidRDefault="00F5524A">
      <w:pPr>
        <w:pStyle w:val="BodyText3"/>
        <w:numPr>
          <w:ilvl w:val="0"/>
          <w:numId w:val="6"/>
        </w:numPr>
        <w:rPr>
          <w:rFonts w:cs="Arial"/>
        </w:rPr>
      </w:pPr>
      <w:r>
        <w:rPr>
          <w:rFonts w:cs="Arial"/>
          <w:i w:val="0"/>
          <w:iCs w:val="0"/>
        </w:rPr>
        <w:t xml:space="preserve">El Sr. </w:t>
      </w:r>
      <w:r>
        <w:rPr>
          <w:rFonts w:cs="Arial"/>
          <w:b/>
          <w:bCs/>
          <w:i w:val="0"/>
          <w:iCs w:val="0"/>
        </w:rPr>
        <w:t>Patricio Aylwin</w:t>
      </w:r>
      <w:r>
        <w:rPr>
          <w:rFonts w:cs="Arial"/>
          <w:i w:val="0"/>
          <w:iCs w:val="0"/>
        </w:rPr>
        <w:t xml:space="preserve">: </w:t>
      </w:r>
      <w:r>
        <w:rPr>
          <w:rFonts w:cs="Arial"/>
        </w:rPr>
        <w:t xml:space="preserve">“En discusión el tema de la estructura. Don Carlos </w:t>
      </w:r>
      <w:r>
        <w:rPr>
          <w:rFonts w:cs="Arial"/>
          <w:i w:val="0"/>
          <w:iCs w:val="0"/>
        </w:rPr>
        <w:t>(Peña)</w:t>
      </w:r>
      <w:r>
        <w:rPr>
          <w:rFonts w:cs="Arial"/>
        </w:rPr>
        <w:t xml:space="preserve"> va a hacer una relación sobre el particular.”</w:t>
      </w:r>
    </w:p>
    <w:p w14:paraId="495E3C9A" w14:textId="77777777" w:rsidR="00F5524A" w:rsidRDefault="00F5524A">
      <w:pPr>
        <w:pStyle w:val="BodyText3"/>
        <w:rPr>
          <w:rFonts w:cs="Arial"/>
        </w:rPr>
      </w:pPr>
    </w:p>
    <w:p w14:paraId="3F47B823" w14:textId="77777777" w:rsidR="00F5524A" w:rsidRDefault="00F5524A">
      <w:pPr>
        <w:pStyle w:val="BodyText3"/>
        <w:numPr>
          <w:ilvl w:val="0"/>
          <w:numId w:val="6"/>
        </w:numPr>
        <w:rPr>
          <w:rFonts w:cs="Arial"/>
        </w:rPr>
      </w:pPr>
      <w:r>
        <w:rPr>
          <w:rFonts w:cs="Arial"/>
          <w:i w:val="0"/>
          <w:iCs w:val="0"/>
        </w:rPr>
        <w:t xml:space="preserve">El Sr. </w:t>
      </w:r>
      <w:r>
        <w:rPr>
          <w:rFonts w:cs="Arial"/>
          <w:b/>
          <w:bCs/>
          <w:i w:val="0"/>
          <w:iCs w:val="0"/>
        </w:rPr>
        <w:t xml:space="preserve">Carlos Peña </w:t>
      </w:r>
      <w:r>
        <w:rPr>
          <w:rFonts w:cs="Arial"/>
          <w:i w:val="0"/>
          <w:iCs w:val="0"/>
        </w:rPr>
        <w:t xml:space="preserve">propone: </w:t>
      </w:r>
      <w:r>
        <w:rPr>
          <w:rFonts w:cs="Arial"/>
        </w:rPr>
        <w:t xml:space="preserve">“a ver qué les parece, pero nada más que pensando en la estructura del conjunto de documentos que finalmente la Comisión debiera entregar. Yo sugeriría tener en cuenta </w:t>
      </w:r>
      <w:r>
        <w:rPr>
          <w:rFonts w:cs="Arial"/>
        </w:rPr>
        <w:lastRenderedPageBreak/>
        <w:t xml:space="preserve">que el trabajo de la Comisión, en su conjunto, se compone de tres tipos de informaciones previas. Por una </w:t>
      </w:r>
      <w:proofErr w:type="gramStart"/>
      <w:r>
        <w:rPr>
          <w:rFonts w:cs="Arial"/>
        </w:rPr>
        <w:t>parte</w:t>
      </w:r>
      <w:proofErr w:type="gramEnd"/>
      <w:r>
        <w:rPr>
          <w:rFonts w:cs="Arial"/>
        </w:rPr>
        <w:t xml:space="preserve"> la provista por los grupos de trabajo, que son grupos de trabajo integrados por miembros de cada uno de los pueblos cuyos intereses son afectados por el trabajo de la Comisión; por otra </w:t>
      </w:r>
      <w:proofErr w:type="gramStart"/>
      <w:r>
        <w:rPr>
          <w:rFonts w:cs="Arial"/>
        </w:rPr>
        <w:t>parte</w:t>
      </w:r>
      <w:proofErr w:type="gramEnd"/>
      <w:r>
        <w:rPr>
          <w:rFonts w:cs="Arial"/>
        </w:rPr>
        <w:t xml:space="preserve"> contamos también con información proveniente de cada una de las Subcomisiones, concretamente de cada una de las tres Subcomisiones: la Subcomisión Económica, la Histórica y la Jurídica; y en tercer lugar está el Informe de la  Comisión.”</w:t>
      </w:r>
    </w:p>
    <w:p w14:paraId="3D6FE889" w14:textId="77777777" w:rsidR="00F5524A" w:rsidRDefault="00F5524A">
      <w:pPr>
        <w:pStyle w:val="BodyText3"/>
        <w:rPr>
          <w:rFonts w:cs="Arial"/>
        </w:rPr>
      </w:pPr>
    </w:p>
    <w:p w14:paraId="0938B719" w14:textId="77777777" w:rsidR="00F5524A" w:rsidRDefault="00F5524A">
      <w:pPr>
        <w:pStyle w:val="BodyText3"/>
        <w:ind w:left="340"/>
        <w:rPr>
          <w:rFonts w:cs="Arial"/>
        </w:rPr>
      </w:pPr>
      <w:r>
        <w:rPr>
          <w:rFonts w:cs="Arial"/>
        </w:rPr>
        <w:t xml:space="preserve">“Yo sugiero, y esta es mi primera proposición, don Patricio </w:t>
      </w:r>
      <w:r>
        <w:rPr>
          <w:rFonts w:cs="Arial"/>
          <w:i w:val="0"/>
          <w:iCs w:val="0"/>
        </w:rPr>
        <w:t>(Aylwin)</w:t>
      </w:r>
      <w:r>
        <w:rPr>
          <w:rFonts w:cs="Arial"/>
        </w:rPr>
        <w:t xml:space="preserve">, mantener rigurosamente separados en términos físicos y conceptuales estas tres cuestiones. Es decir que haya un volumen o varios volúmenes con el punto de vista de los grupos de trabajo; que haya otro volumen o tres volúmenes, uno por cada Subcomisión, relativo al punto de vista de las Subcomisiones que es un punto de vista más técnico, en tanto que el primero es un punto de vista más político de historia.; y que finalmente exista un tercer texto, que yo imagino no demasiado, don Patricio </w:t>
      </w:r>
      <w:r>
        <w:rPr>
          <w:rFonts w:cs="Arial"/>
          <w:i w:val="0"/>
          <w:iCs w:val="0"/>
        </w:rPr>
        <w:t>(Aylwin)</w:t>
      </w:r>
      <w:r>
        <w:rPr>
          <w:rFonts w:cs="Arial"/>
        </w:rPr>
        <w:t>, que será el que más se va a divulgar, por supuesto, de unas 50 páginas, con el trabajo de la Comisión, es decir, con la propuesta de la Comisión.”</w:t>
      </w:r>
    </w:p>
    <w:p w14:paraId="5FD50010" w14:textId="77777777" w:rsidR="00F5524A" w:rsidRDefault="00F5524A">
      <w:pPr>
        <w:pStyle w:val="BodyText3"/>
        <w:rPr>
          <w:rFonts w:cs="Arial"/>
        </w:rPr>
      </w:pPr>
    </w:p>
    <w:p w14:paraId="097058AE" w14:textId="77777777" w:rsidR="00F5524A" w:rsidRDefault="00F5524A">
      <w:pPr>
        <w:pStyle w:val="BodyText3"/>
        <w:ind w:left="340"/>
        <w:rPr>
          <w:rFonts w:cs="Arial"/>
        </w:rPr>
      </w:pPr>
      <w:r>
        <w:rPr>
          <w:rFonts w:cs="Arial"/>
        </w:rPr>
        <w:t xml:space="preserve">“Este último, por su parte yo lo dividiría -pienso en borrador- en dos capítulos o apartados. Uno donde la Comisión diera cuenta al país de la convicción que ha alcanzado en punto a la cuestión histórica. Es </w:t>
      </w:r>
      <w:proofErr w:type="gramStart"/>
      <w:r>
        <w:rPr>
          <w:rFonts w:cs="Arial"/>
        </w:rPr>
        <w:t>decir</w:t>
      </w:r>
      <w:proofErr w:type="gramEnd"/>
      <w:r>
        <w:rPr>
          <w:rFonts w:cs="Arial"/>
        </w:rPr>
        <w:t xml:space="preserve"> donde la Comisión diga “a la luz entregada por los grupos de trabajo, a la luz de la información provista por la Subcomisión Histórica y de la información reunida por cada uno de los propios integrantes de la Comisión, la Comisión alcanza la convicción tal y cual en lo respecta a la cuestión histórica. Y luego una segunda parte de este informe de la Comisión en donde esta misma Comisión diga que a la luz de la convicción que alcanzó, sugiere las siguientes bases del Nuevo Trato.”</w:t>
      </w:r>
    </w:p>
    <w:p w14:paraId="3606D025" w14:textId="77777777" w:rsidR="00F5524A" w:rsidRDefault="00F5524A">
      <w:pPr>
        <w:pStyle w:val="BodyText3"/>
        <w:rPr>
          <w:rFonts w:cs="Arial"/>
        </w:rPr>
      </w:pPr>
    </w:p>
    <w:p w14:paraId="3E6BF97A" w14:textId="77777777" w:rsidR="00F5524A" w:rsidRDefault="00F5524A">
      <w:pPr>
        <w:pStyle w:val="BodyText3"/>
        <w:ind w:left="340"/>
        <w:rPr>
          <w:rFonts w:cs="Arial"/>
        </w:rPr>
      </w:pPr>
      <w:r>
        <w:rPr>
          <w:rFonts w:cs="Arial"/>
        </w:rPr>
        <w:t xml:space="preserve">“Resumiendo. Propongo al conjunto de la Comisión que mantengamos tres grupos de documentos distintos, que el tercero contenga solamente el punto de vista de la Comisión, tanto la convicción histórica alcanzada por la Comisión, como la propuesta de Nuevo Trato que la Comisión formula al país Por supuesto que este tercer documento debiera hacer referencias tanto a los grupos de trabajo como a los documentos de las Subcomisiones, pero mantener como cuestiones distintas me parece imprescindible para no confundir aquello es el punto de vista de los propios pueblos indígenas, el punto de vista más técnico de las Subcomisiones y la convicción alcanzada por la Comisión.” </w:t>
      </w:r>
    </w:p>
    <w:p w14:paraId="4F4E9596" w14:textId="77777777" w:rsidR="00F5524A" w:rsidRDefault="00F5524A">
      <w:pPr>
        <w:pStyle w:val="BodyText3"/>
        <w:rPr>
          <w:rFonts w:cs="Arial"/>
        </w:rPr>
      </w:pPr>
    </w:p>
    <w:p w14:paraId="14CD7449" w14:textId="77777777" w:rsidR="00F5524A" w:rsidRDefault="00F5524A">
      <w:pPr>
        <w:pStyle w:val="BodyText3"/>
        <w:numPr>
          <w:ilvl w:val="0"/>
          <w:numId w:val="7"/>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se dirige al conjunto de los Comisionados: </w:t>
      </w:r>
      <w:r>
        <w:rPr>
          <w:rFonts w:cs="Arial"/>
        </w:rPr>
        <w:t xml:space="preserve">“Ustedes han escuchado la proposición del profesor Peña. Quiero decirles que yo personalmente la encuentro lo más razonable. Nuestro informe son las conclusiones a que nosotros llegamos, que eso es lo que el </w:t>
      </w:r>
      <w:proofErr w:type="gramStart"/>
      <w:r>
        <w:rPr>
          <w:rFonts w:cs="Arial"/>
        </w:rPr>
        <w:t>Presidente</w:t>
      </w:r>
      <w:proofErr w:type="gramEnd"/>
      <w:r>
        <w:rPr>
          <w:rFonts w:cs="Arial"/>
        </w:rPr>
        <w:t xml:space="preserve"> nos ha pedido. Un informe, primero sobre la Verdad Histórica; y segundo, sobre nuestras proposiciones de Nuevo Trato.”</w:t>
      </w:r>
    </w:p>
    <w:p w14:paraId="28F2D15D" w14:textId="77777777" w:rsidR="00F5524A" w:rsidRDefault="00F5524A">
      <w:pPr>
        <w:pStyle w:val="BodyText3"/>
        <w:rPr>
          <w:rFonts w:cs="Arial"/>
        </w:rPr>
      </w:pPr>
    </w:p>
    <w:p w14:paraId="0656A326" w14:textId="77777777" w:rsidR="00F5524A" w:rsidRDefault="00F5524A">
      <w:pPr>
        <w:pStyle w:val="BodyText3"/>
        <w:ind w:left="340"/>
        <w:rPr>
          <w:rFonts w:cs="Arial"/>
        </w:rPr>
      </w:pPr>
      <w:r>
        <w:rPr>
          <w:rFonts w:cs="Arial"/>
        </w:rPr>
        <w:t xml:space="preserve">“El Informe propiamente tal debería contener exclusivamente eso. Pero todo el material que hemos reunido, tanto en el trabajo de los grupos de trabajo como en el de las Subcomisiones que han funcionado acá, es material que sirve de base a nuestro Informe y que debe ser entregado al </w:t>
      </w:r>
      <w:proofErr w:type="gramStart"/>
      <w:r>
        <w:rPr>
          <w:rFonts w:cs="Arial"/>
        </w:rPr>
        <w:t>Presidente</w:t>
      </w:r>
      <w:proofErr w:type="gramEnd"/>
      <w:r>
        <w:rPr>
          <w:rFonts w:cs="Arial"/>
        </w:rPr>
        <w:t xml:space="preserve"> de la República como complemento del Informe.”</w:t>
      </w:r>
    </w:p>
    <w:p w14:paraId="44BD8B6C" w14:textId="77777777" w:rsidR="00F5524A" w:rsidRDefault="00F5524A">
      <w:pPr>
        <w:pStyle w:val="BodyText3"/>
        <w:rPr>
          <w:rFonts w:cs="Arial"/>
        </w:rPr>
      </w:pPr>
    </w:p>
    <w:p w14:paraId="369A84ED" w14:textId="77777777" w:rsidR="00F5524A" w:rsidRDefault="00F5524A">
      <w:pPr>
        <w:pStyle w:val="BodyText3"/>
        <w:ind w:left="340"/>
        <w:rPr>
          <w:rFonts w:cs="Arial"/>
        </w:rPr>
      </w:pPr>
      <w:r>
        <w:rPr>
          <w:rFonts w:cs="Arial"/>
        </w:rPr>
        <w:t>“El Gobierno, en su  oportunidad, tendrá que estudiar y definir su propia posición. Nuestro Informe no es la posición del Gobierno. Nuestro Informe son antecedentes que nosotros entregamos y proposiciones que le formulamos y el gobierno, todo el material que nosotros hemos tenido a nuestra disposición se lo vamos a entregar para que lo tenga también y tome sus decisiones. Ofrezco la palabra.”.</w:t>
      </w:r>
    </w:p>
    <w:p w14:paraId="60EA5801" w14:textId="77777777" w:rsidR="00F5524A" w:rsidRDefault="00F5524A">
      <w:pPr>
        <w:pStyle w:val="BodyText3"/>
        <w:rPr>
          <w:rFonts w:cs="Arial"/>
        </w:rPr>
      </w:pPr>
    </w:p>
    <w:p w14:paraId="193F0B63" w14:textId="77777777" w:rsidR="00F5524A" w:rsidRDefault="00F5524A">
      <w:pPr>
        <w:pStyle w:val="BodyText3"/>
        <w:numPr>
          <w:ilvl w:val="0"/>
          <w:numId w:val="7"/>
        </w:numPr>
        <w:rPr>
          <w:rFonts w:cs="Arial"/>
        </w:rPr>
      </w:pPr>
      <w:r>
        <w:rPr>
          <w:rFonts w:cs="Arial"/>
          <w:i w:val="0"/>
          <w:iCs w:val="0"/>
        </w:rPr>
        <w:t xml:space="preserve">El Sr. </w:t>
      </w:r>
      <w:r>
        <w:rPr>
          <w:rFonts w:cs="Arial"/>
          <w:b/>
          <w:bCs/>
          <w:i w:val="0"/>
          <w:iCs w:val="0"/>
        </w:rPr>
        <w:t xml:space="preserve">José Bengoa </w:t>
      </w:r>
      <w:r>
        <w:rPr>
          <w:rFonts w:cs="Arial"/>
          <w:i w:val="0"/>
          <w:iCs w:val="0"/>
        </w:rPr>
        <w:t xml:space="preserve">interviene: </w:t>
      </w:r>
      <w:r>
        <w:rPr>
          <w:rFonts w:cs="Arial"/>
        </w:rPr>
        <w:t xml:space="preserve">“También estoy totalmente de acuerdo con la propuesta de Carlos Peña. Cuando él dice tercer documento, bueno, este es el primer documento en el fondo, en términos de presentación este es el primer documento. Y después vendría el de Historia, Económico Social, </w:t>
      </w:r>
      <w:proofErr w:type="spellStart"/>
      <w:r>
        <w:rPr>
          <w:rFonts w:cs="Arial"/>
        </w:rPr>
        <w:lastRenderedPageBreak/>
        <w:t>etc</w:t>
      </w:r>
      <w:proofErr w:type="spellEnd"/>
      <w:r>
        <w:rPr>
          <w:rFonts w:cs="Arial"/>
        </w:rPr>
        <w:t>, todas las discusiones. Es decir, toda la documentación puesta. Me parece totalmente de acuerdo”.</w:t>
      </w:r>
    </w:p>
    <w:p w14:paraId="22A49375" w14:textId="77777777" w:rsidR="00F5524A" w:rsidRDefault="00F5524A">
      <w:pPr>
        <w:pStyle w:val="BodyText3"/>
        <w:rPr>
          <w:rFonts w:cs="Arial"/>
        </w:rPr>
      </w:pPr>
    </w:p>
    <w:p w14:paraId="1EB9B5B7" w14:textId="77777777" w:rsidR="00F5524A" w:rsidRDefault="00F5524A">
      <w:pPr>
        <w:pStyle w:val="BodyText3"/>
        <w:ind w:left="340"/>
        <w:rPr>
          <w:rFonts w:cs="Arial"/>
        </w:rPr>
      </w:pPr>
      <w:r>
        <w:rPr>
          <w:rFonts w:cs="Arial"/>
        </w:rPr>
        <w:t>“La primera parte sería por lo tanto a base de lo que es la página 40, 44 del documento de hoy día. La página 40 y siguientes, pero hasta la 44 la parte de las convicciones históricas. Yo estoy de acuerdo en que ese sea el primer asunto.”</w:t>
      </w:r>
    </w:p>
    <w:p w14:paraId="557CE886" w14:textId="77777777" w:rsidR="00F5524A" w:rsidRDefault="00F5524A">
      <w:pPr>
        <w:pStyle w:val="BodyText3"/>
        <w:rPr>
          <w:rFonts w:cs="Arial"/>
        </w:rPr>
      </w:pPr>
    </w:p>
    <w:p w14:paraId="33F13B9D" w14:textId="77777777" w:rsidR="00F5524A" w:rsidRDefault="00F5524A">
      <w:pPr>
        <w:pStyle w:val="BodyText3"/>
        <w:ind w:left="340"/>
        <w:rPr>
          <w:rFonts w:cs="Arial"/>
        </w:rPr>
      </w:pPr>
      <w:r>
        <w:rPr>
          <w:rFonts w:cs="Arial"/>
        </w:rPr>
        <w:t>“De la segunda parte tengo una sugerencia levemente distinta. Me parecería que las sugerencias del Nuevo Trato se dividieran claramente en tres partes. Una primera parte de los principios políticos, jurídicos y morales o éticos del Nuevo Trato. Voy a explicar. El segundo punto, de los derechos de los pueblos indígenas y el tercer punto de los instrumentos o mecanismos. Creo que son tres cosas que tienen niveles diferentes.”</w:t>
      </w:r>
    </w:p>
    <w:p w14:paraId="4888D532" w14:textId="77777777" w:rsidR="00F5524A" w:rsidRDefault="00F5524A">
      <w:pPr>
        <w:pStyle w:val="BodyText3"/>
        <w:rPr>
          <w:rFonts w:cs="Arial"/>
        </w:rPr>
      </w:pPr>
    </w:p>
    <w:p w14:paraId="4467ACDD" w14:textId="77777777" w:rsidR="00F5524A" w:rsidRDefault="00F5524A">
      <w:pPr>
        <w:pStyle w:val="BodyText3"/>
        <w:ind w:left="340"/>
        <w:rPr>
          <w:rFonts w:cs="Arial"/>
        </w:rPr>
      </w:pPr>
      <w:r>
        <w:rPr>
          <w:rFonts w:cs="Arial"/>
        </w:rPr>
        <w:t xml:space="preserve">“Cuando me refiero a los principios, estoy pensando en que hay principios que no son solamente jurídicos, que son de tipo políticos. Una pude tener una muy buena ley, pero si no la quiere cumplir, esa buena ley no tiene ninguna fuerza. Por lo </w:t>
      </w:r>
      <w:proofErr w:type="gramStart"/>
      <w:r>
        <w:rPr>
          <w:rFonts w:cs="Arial"/>
        </w:rPr>
        <w:t>tanto</w:t>
      </w:r>
      <w:proofErr w:type="gramEnd"/>
      <w:r>
        <w:rPr>
          <w:rFonts w:cs="Arial"/>
        </w:rPr>
        <w:t xml:space="preserve"> yo diría que ahí hay principios de buena fe, principios de buen gobierno, por decirlo de alguna manera. Si el gobernante no recibe nunca a los representantes de los indígenas, cualquier principio de participación que después se establezca va a ser letra muerta. Yo diría </w:t>
      </w:r>
      <w:proofErr w:type="gramStart"/>
      <w:r>
        <w:rPr>
          <w:rFonts w:cs="Arial"/>
        </w:rPr>
        <w:t>que</w:t>
      </w:r>
      <w:proofErr w:type="gramEnd"/>
      <w:r>
        <w:rPr>
          <w:rFonts w:cs="Arial"/>
        </w:rPr>
        <w:t xml:space="preserve"> en el ámbito de los principios, ir un poco más allá de simplemente la cuestión de derecho.”</w:t>
      </w:r>
    </w:p>
    <w:p w14:paraId="585F81FC" w14:textId="77777777" w:rsidR="00F5524A" w:rsidRDefault="00F5524A">
      <w:pPr>
        <w:pStyle w:val="BodyText3"/>
        <w:rPr>
          <w:rFonts w:cs="Arial"/>
        </w:rPr>
      </w:pPr>
    </w:p>
    <w:p w14:paraId="630A895F" w14:textId="77777777" w:rsidR="00F5524A" w:rsidRDefault="00F5524A">
      <w:pPr>
        <w:pStyle w:val="BodyText3"/>
        <w:ind w:left="340"/>
        <w:rPr>
          <w:rFonts w:cs="Arial"/>
        </w:rPr>
      </w:pPr>
      <w:r>
        <w:rPr>
          <w:rFonts w:cs="Arial"/>
        </w:rPr>
        <w:t xml:space="preserve">“Yo diría </w:t>
      </w:r>
      <w:proofErr w:type="gramStart"/>
      <w:r>
        <w:rPr>
          <w:rFonts w:cs="Arial"/>
        </w:rPr>
        <w:t>que</w:t>
      </w:r>
      <w:proofErr w:type="gramEnd"/>
      <w:r>
        <w:rPr>
          <w:rFonts w:cs="Arial"/>
        </w:rPr>
        <w:t xml:space="preserve"> si no existe ese conjunto de principios, no hay Nuevo Trato. Sobre </w:t>
      </w:r>
      <w:proofErr w:type="gramStart"/>
      <w:r>
        <w:rPr>
          <w:rFonts w:cs="Arial"/>
        </w:rPr>
        <w:t>todo</w:t>
      </w:r>
      <w:proofErr w:type="gramEnd"/>
      <w:r>
        <w:rPr>
          <w:rFonts w:cs="Arial"/>
        </w:rPr>
        <w:t xml:space="preserve"> porque el tema de los derechos, y aquí paso a lo segundo, está en dependencia de correlaciones de fuerza existentes en el país, en el Congreso, en el Parlamento, etc. Si alguien lee y comienza esta segunda parte con el reconocimiento constitucional de los pueblos indígenas, bueno, está muy bien que la Comisión lo vuelva a decir, pero ya dos veces el Parlamento lo ha rechazado. Lo entendería yo como una recomendación un tanto frustrante o que va camino a una nueva frustración. Por eso me parece separar una cosa más comprensiva, que es el tema de los principios. Es decir, que hay principios de comportamiento que son más allá de que si el derecho está establecido o no. El gobernante puede actuar reconociendo que los pueblos indígenas existen, no tiene la obligación de que la existencia haya sido reconocida por la Constitución. A eso me quiero referir.”</w:t>
      </w:r>
    </w:p>
    <w:p w14:paraId="2644DFC6" w14:textId="77777777" w:rsidR="00F5524A" w:rsidRDefault="00F5524A">
      <w:pPr>
        <w:pStyle w:val="BodyText3"/>
        <w:rPr>
          <w:rFonts w:cs="Arial"/>
        </w:rPr>
      </w:pPr>
    </w:p>
    <w:p w14:paraId="3B4975BD" w14:textId="77777777" w:rsidR="00F5524A" w:rsidRDefault="00F5524A">
      <w:pPr>
        <w:pStyle w:val="BodyText3"/>
        <w:ind w:left="340"/>
        <w:rPr>
          <w:rFonts w:cs="Arial"/>
        </w:rPr>
      </w:pPr>
      <w:r>
        <w:rPr>
          <w:rFonts w:cs="Arial"/>
        </w:rPr>
        <w:t xml:space="preserve">“Luego, separar el tema de los mecanismos o instrumentos como un tercer </w:t>
      </w:r>
      <w:proofErr w:type="gramStart"/>
      <w:r>
        <w:rPr>
          <w:rFonts w:cs="Arial"/>
        </w:rPr>
        <w:t>sub capítulo</w:t>
      </w:r>
      <w:proofErr w:type="gramEnd"/>
      <w:r>
        <w:rPr>
          <w:rFonts w:cs="Arial"/>
        </w:rPr>
        <w:t>. Que tiene un nivel diferente. Uno podría pensar que se pueden realizar los derechos a través de distintos mecanismos. Es decir, yo me juego por el tema de los derechos, no necesariamente en el tema de la Subsecretaría. Si va a haber una Subsecretaría o un solo Fondo Indígena, son instrumentos altamente discutibles que van a estar mediatizados la conveniencia, por si es mejor esto o lo otro, pero es una discusión sobre la cual no necesitamos tener un acuerdo generalizado entre nosotros. Uno puede poner, por ejemplo, cómo va a ser el registro. Eso son materias incluso más técnicas. Entonces yo lo separaría del tema más de fondo.”</w:t>
      </w:r>
    </w:p>
    <w:p w14:paraId="0C36A017" w14:textId="77777777" w:rsidR="00F5524A" w:rsidRDefault="00F5524A">
      <w:pPr>
        <w:pStyle w:val="BodyText3"/>
        <w:rPr>
          <w:rFonts w:cs="Arial"/>
        </w:rPr>
      </w:pPr>
    </w:p>
    <w:p w14:paraId="26A85053" w14:textId="77777777" w:rsidR="00F5524A" w:rsidRDefault="00F5524A">
      <w:pPr>
        <w:pStyle w:val="BodyText3"/>
        <w:ind w:left="340"/>
        <w:rPr>
          <w:rFonts w:cs="Arial"/>
        </w:rPr>
      </w:pPr>
      <w:r>
        <w:rPr>
          <w:rFonts w:cs="Arial"/>
        </w:rPr>
        <w:t>“Creo yo, y con esto termino, que el tema absolutamente de fondo y que está bien logrado pero que tenemos que analizarlo con mucho detalle, es que esta Comisión está proponiendo el reconocimiento de derechos colectivos. Yo creo que ese el gran paso que está dando esta Comisión y tenemos que ser conscientes de que ese es el paso que estamos dando y analizar con mucho cuidado lo que digamos en ese sentido.”</w:t>
      </w:r>
    </w:p>
    <w:p w14:paraId="221E3BF3" w14:textId="77777777" w:rsidR="00F5524A" w:rsidRDefault="00F5524A">
      <w:pPr>
        <w:pStyle w:val="BodyText3"/>
        <w:rPr>
          <w:rFonts w:cs="Arial"/>
        </w:rPr>
      </w:pPr>
    </w:p>
    <w:p w14:paraId="7CEE8ACD" w14:textId="77777777" w:rsidR="00F5524A" w:rsidRDefault="00F5524A">
      <w:pPr>
        <w:pStyle w:val="BodyText3"/>
        <w:numPr>
          <w:ilvl w:val="0"/>
          <w:numId w:val="7"/>
        </w:numPr>
        <w:rPr>
          <w:rFonts w:cs="Arial"/>
        </w:rPr>
      </w:pPr>
      <w:r>
        <w:rPr>
          <w:rFonts w:cs="Arial"/>
          <w:i w:val="0"/>
          <w:iCs w:val="0"/>
        </w:rPr>
        <w:t xml:space="preserve">El Sr. </w:t>
      </w:r>
      <w:r>
        <w:rPr>
          <w:rFonts w:cs="Arial"/>
          <w:b/>
          <w:bCs/>
          <w:i w:val="0"/>
          <w:iCs w:val="0"/>
        </w:rPr>
        <w:t>Carlos Peña</w:t>
      </w:r>
      <w:r>
        <w:rPr>
          <w:rFonts w:cs="Arial"/>
          <w:i w:val="0"/>
          <w:iCs w:val="0"/>
        </w:rPr>
        <w:t xml:space="preserve">: </w:t>
      </w:r>
      <w:r>
        <w:rPr>
          <w:rFonts w:cs="Arial"/>
        </w:rPr>
        <w:t xml:space="preserve">“Nada más para subrayar lo que dice José Bengoa. Yo estoy de acuerdo con él. Efectivamente hay que introducir un capítulo, un apartado quizás, respecto de principios. Llamar la atención acerca del hecho que la relación de los pueblos indígenas con el Estado de Chile es una cuestión que depende no solamente de los derechos que seamos capaces de reconocerles, como de la actitud que tanto los pueblos indígenas como el Estado tengan en sus relaciones mutuas hacia el futuro. Ni los indígenas deben partir de la base, diría yo –algo así era el documento- que el único propósito del Estado es sojuzgarlos, ni el Estado debe partir de la base que los pueblos indígenas son </w:t>
      </w:r>
      <w:r>
        <w:rPr>
          <w:rFonts w:cs="Arial"/>
        </w:rPr>
        <w:lastRenderedPageBreak/>
        <w:t>grupos subversivos o antisistémicos, sino que debemos partir una relación de buena fe, de ahí en adelante. Esa es una cosa que yo efectivamente pondría.”</w:t>
      </w:r>
    </w:p>
    <w:p w14:paraId="664FDD25" w14:textId="77777777" w:rsidR="00F5524A" w:rsidRDefault="00F5524A">
      <w:pPr>
        <w:pStyle w:val="BodyText3"/>
        <w:rPr>
          <w:rFonts w:cs="Arial"/>
        </w:rPr>
      </w:pPr>
    </w:p>
    <w:p w14:paraId="20E3CC41" w14:textId="77777777" w:rsidR="00F5524A" w:rsidRDefault="00F5524A">
      <w:pPr>
        <w:pStyle w:val="BodyText3"/>
        <w:ind w:left="340"/>
        <w:rPr>
          <w:rFonts w:cs="Arial"/>
        </w:rPr>
      </w:pPr>
      <w:r>
        <w:rPr>
          <w:rFonts w:cs="Arial"/>
        </w:rPr>
        <w:t xml:space="preserve">“Agregaría todavía, don Patricio </w:t>
      </w:r>
      <w:r>
        <w:rPr>
          <w:rFonts w:cs="Arial"/>
          <w:i w:val="0"/>
          <w:iCs w:val="0"/>
        </w:rPr>
        <w:t>(Aylwin)</w:t>
      </w:r>
      <w:r>
        <w:rPr>
          <w:rFonts w:cs="Arial"/>
        </w:rPr>
        <w:t xml:space="preserve">, la necesidad que el Informe de la Comisión tenga un preámbulo relativo a la manera en que la Comisión entendió su trabajo y donde se expresen de alguna manera las expectativas que la Comisión tiene en este Informe. Yo creo, además don Patricio </w:t>
      </w:r>
      <w:r>
        <w:rPr>
          <w:rFonts w:cs="Arial"/>
          <w:i w:val="0"/>
          <w:iCs w:val="0"/>
        </w:rPr>
        <w:t>(Aylwin)</w:t>
      </w:r>
      <w:r>
        <w:rPr>
          <w:rFonts w:cs="Arial"/>
        </w:rPr>
        <w:t>, que ese preámbulo debiera ser escrito por usted. Me parece que debiera contar con una aprobación general de la Comisión, pero debiera ser su pluma y su punto de vista que en su carácter de quien ha liderado esta Comisión debiera escribir ahí unas dos o tres páginas, estoy pensado más que eso por supuesto, pero eso bastaría, como una especie, insisto, de preámbulo. Sobre eso no tendría ninguna duda.”</w:t>
      </w:r>
    </w:p>
    <w:p w14:paraId="5E1F9E19" w14:textId="77777777" w:rsidR="00F5524A" w:rsidRDefault="00F5524A">
      <w:pPr>
        <w:pStyle w:val="BodyText3"/>
        <w:rPr>
          <w:rFonts w:cs="Arial"/>
        </w:rPr>
      </w:pPr>
    </w:p>
    <w:p w14:paraId="7E00FFAB" w14:textId="77777777" w:rsidR="00F5524A" w:rsidRDefault="00F5524A">
      <w:pPr>
        <w:pStyle w:val="BodyText3"/>
        <w:numPr>
          <w:ilvl w:val="0"/>
          <w:numId w:val="7"/>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señala: </w:t>
      </w:r>
      <w:r>
        <w:rPr>
          <w:rFonts w:cs="Arial"/>
        </w:rPr>
        <w:t>“Yo no tengo inconveniente en asumir esa tarea, siempre que ustedes me ayuden. Es decir, que me sugieran las ideas que a juicio de ustedes debieran ir comprendidas en ese preámbulo.”</w:t>
      </w:r>
    </w:p>
    <w:p w14:paraId="075D341E" w14:textId="77777777" w:rsidR="00F5524A" w:rsidRDefault="00F5524A">
      <w:pPr>
        <w:pStyle w:val="BodyText3"/>
        <w:rPr>
          <w:rFonts w:cs="Arial"/>
        </w:rPr>
      </w:pPr>
    </w:p>
    <w:p w14:paraId="1DA51314" w14:textId="77777777" w:rsidR="00F5524A" w:rsidRDefault="00F5524A">
      <w:pPr>
        <w:pStyle w:val="BodyText3"/>
        <w:numPr>
          <w:ilvl w:val="0"/>
          <w:numId w:val="7"/>
        </w:numPr>
        <w:rPr>
          <w:rFonts w:cs="Arial"/>
        </w:rPr>
      </w:pPr>
      <w:r>
        <w:rPr>
          <w:rFonts w:cs="Arial"/>
          <w:i w:val="0"/>
          <w:iCs w:val="0"/>
        </w:rPr>
        <w:t xml:space="preserve">El Sr. </w:t>
      </w:r>
      <w:r>
        <w:rPr>
          <w:rFonts w:cs="Arial"/>
          <w:b/>
          <w:bCs/>
          <w:i w:val="0"/>
          <w:iCs w:val="0"/>
        </w:rPr>
        <w:t xml:space="preserve">Carlos Peña </w:t>
      </w:r>
      <w:r>
        <w:rPr>
          <w:rFonts w:cs="Arial"/>
          <w:i w:val="0"/>
          <w:iCs w:val="0"/>
        </w:rPr>
        <w:t xml:space="preserve">responde: </w:t>
      </w:r>
      <w:r>
        <w:rPr>
          <w:rFonts w:cs="Arial"/>
        </w:rPr>
        <w:t>“Desde luego. Por último, me parece que debiéramos también diferenciar las 3 cuestiones que mencionaba José Bengoa, es decir, principios, derechos e instrumentos ¿Eso era? Esa diferencia tal vez debiera tal vez estar marcada por el tono del lenguaje, el tono de la escritura. Me parece que en el tema de principios debiéramos tener un tono muy acogedor, invitando tanto a los pueblos como al Estado a tener una relación distinta. En el tema de los derechos yo sería más asertivo. Y en el tema de los mecanismos sería más exploratorio, dría “estos derechos se podrían alcanzar mediante múltiples mecanismos entre los cuales la Comisión sugiere a la consideración del Parlamento o del Congreso Nacional.”</w:t>
      </w:r>
    </w:p>
    <w:p w14:paraId="60D9B83C" w14:textId="77777777" w:rsidR="00F5524A" w:rsidRDefault="00F5524A">
      <w:pPr>
        <w:pStyle w:val="BodyText3"/>
        <w:rPr>
          <w:rFonts w:cs="Arial"/>
        </w:rPr>
      </w:pPr>
    </w:p>
    <w:p w14:paraId="1B7DCB10" w14:textId="77777777" w:rsidR="00F5524A" w:rsidRDefault="00F5524A">
      <w:pPr>
        <w:pStyle w:val="BodyText3"/>
        <w:ind w:left="340"/>
        <w:rPr>
          <w:rFonts w:cs="Arial"/>
        </w:rPr>
      </w:pPr>
      <w:r>
        <w:rPr>
          <w:rFonts w:cs="Arial"/>
        </w:rPr>
        <w:t xml:space="preserve">“Es evidente </w:t>
      </w:r>
      <w:proofErr w:type="gramStart"/>
      <w:r>
        <w:rPr>
          <w:rFonts w:cs="Arial"/>
        </w:rPr>
        <w:t>que</w:t>
      </w:r>
      <w:proofErr w:type="gramEnd"/>
      <w:r>
        <w:rPr>
          <w:rFonts w:cs="Arial"/>
        </w:rPr>
        <w:t xml:space="preserve"> respecto del lenguaje del documento, la única manera de alcanzar ese lenguaje es que esta Comisión delegue en algunas personas la edición del texto, por supuesto sometido a la aprobación final de la Comisión, desde luego. Pero el texto tiene que ser escrito por dos o tres personas que sean capaces de darle a este Informe de la Comisión ese tono. Ese tono razonable, acogedor, que invite al conjunto de los actores a considerar el Informe con buena voluntad.”</w:t>
      </w:r>
    </w:p>
    <w:p w14:paraId="43E3E28E" w14:textId="77777777" w:rsidR="00F5524A" w:rsidRDefault="00F5524A">
      <w:pPr>
        <w:pStyle w:val="BodyText3"/>
        <w:rPr>
          <w:rFonts w:cs="Arial"/>
        </w:rPr>
      </w:pPr>
    </w:p>
    <w:p w14:paraId="18772ED7" w14:textId="77777777" w:rsidR="00F5524A" w:rsidRDefault="00F5524A">
      <w:pPr>
        <w:pStyle w:val="BodyText3"/>
        <w:numPr>
          <w:ilvl w:val="0"/>
          <w:numId w:val="8"/>
        </w:numPr>
        <w:rPr>
          <w:rFonts w:cs="Arial"/>
        </w:rPr>
      </w:pPr>
      <w:r>
        <w:rPr>
          <w:rFonts w:cs="Arial"/>
          <w:i w:val="0"/>
          <w:iCs w:val="0"/>
        </w:rPr>
        <w:t xml:space="preserve">El Sr. </w:t>
      </w:r>
      <w:r>
        <w:rPr>
          <w:rFonts w:cs="Arial"/>
          <w:b/>
          <w:bCs/>
          <w:i w:val="0"/>
          <w:iCs w:val="0"/>
        </w:rPr>
        <w:t>Patricio</w:t>
      </w:r>
      <w:r>
        <w:rPr>
          <w:rFonts w:cs="Arial"/>
          <w:b/>
          <w:bCs/>
        </w:rPr>
        <w:t xml:space="preserve"> </w:t>
      </w:r>
      <w:r>
        <w:rPr>
          <w:rFonts w:cs="Arial"/>
          <w:b/>
          <w:bCs/>
          <w:i w:val="0"/>
          <w:iCs w:val="0"/>
        </w:rPr>
        <w:t>Aylwin</w:t>
      </w:r>
      <w:r>
        <w:rPr>
          <w:rFonts w:cs="Arial"/>
          <w:i w:val="0"/>
          <w:iCs w:val="0"/>
        </w:rPr>
        <w:t xml:space="preserve">: </w:t>
      </w:r>
      <w:r>
        <w:rPr>
          <w:rFonts w:cs="Arial"/>
        </w:rPr>
        <w:t xml:space="preserve">“Perdón. Habíamos fijado la próxima sesión para el </w:t>
      </w:r>
      <w:proofErr w:type="gramStart"/>
      <w:r>
        <w:rPr>
          <w:rFonts w:cs="Arial"/>
        </w:rPr>
        <w:t>día miércoles</w:t>
      </w:r>
      <w:proofErr w:type="gramEnd"/>
      <w:r>
        <w:rPr>
          <w:rFonts w:cs="Arial"/>
        </w:rPr>
        <w:t xml:space="preserve"> 1 de octubre. Entonces, la Comisión redactora, en esa ocasión tendríamos que entregar el texto.”</w:t>
      </w:r>
    </w:p>
    <w:p w14:paraId="2F4CABFF" w14:textId="77777777" w:rsidR="00F5524A" w:rsidRDefault="00F5524A">
      <w:pPr>
        <w:pStyle w:val="BodyText3"/>
        <w:rPr>
          <w:rFonts w:cs="Arial"/>
        </w:rPr>
      </w:pPr>
    </w:p>
    <w:p w14:paraId="2B6F30D3" w14:textId="77777777" w:rsidR="00F5524A" w:rsidRDefault="00F5524A">
      <w:pPr>
        <w:pStyle w:val="BodyText3"/>
        <w:numPr>
          <w:ilvl w:val="0"/>
          <w:numId w:val="8"/>
        </w:numPr>
        <w:rPr>
          <w:rFonts w:cs="Arial"/>
        </w:rPr>
      </w:pPr>
      <w:r>
        <w:rPr>
          <w:rFonts w:cs="Arial"/>
          <w:i w:val="0"/>
          <w:iCs w:val="0"/>
        </w:rPr>
        <w:t xml:space="preserve">El Sr. </w:t>
      </w:r>
      <w:r>
        <w:rPr>
          <w:rFonts w:cs="Arial"/>
          <w:b/>
          <w:bCs/>
          <w:i w:val="0"/>
          <w:iCs w:val="0"/>
        </w:rPr>
        <w:t xml:space="preserve">Carlos Peña </w:t>
      </w:r>
      <w:r>
        <w:rPr>
          <w:rFonts w:cs="Arial"/>
          <w:i w:val="0"/>
          <w:iCs w:val="0"/>
        </w:rPr>
        <w:t xml:space="preserve">agrega: </w:t>
      </w:r>
      <w:r>
        <w:rPr>
          <w:rFonts w:cs="Arial"/>
        </w:rPr>
        <w:t>“Pero este texto, que no tendría más de 50 páginas, con estos tonos, distintos énfasis, que nos refleje a todos, finalmente.”</w:t>
      </w:r>
    </w:p>
    <w:p w14:paraId="63B0EAAA" w14:textId="77777777" w:rsidR="00F5524A" w:rsidRDefault="00F5524A">
      <w:pPr>
        <w:pStyle w:val="BodyText3"/>
        <w:rPr>
          <w:rFonts w:cs="Arial"/>
        </w:rPr>
      </w:pPr>
    </w:p>
    <w:p w14:paraId="152757B3" w14:textId="77777777" w:rsidR="00F5524A" w:rsidRDefault="00F5524A">
      <w:pPr>
        <w:pStyle w:val="BodyText3"/>
        <w:numPr>
          <w:ilvl w:val="0"/>
          <w:numId w:val="8"/>
        </w:numPr>
        <w:rPr>
          <w:rFonts w:cs="Arial"/>
        </w:rPr>
      </w:pPr>
      <w:r>
        <w:rPr>
          <w:rFonts w:cs="Arial"/>
          <w:i w:val="0"/>
          <w:iCs w:val="0"/>
        </w:rPr>
        <w:t xml:space="preserve">El Sr. </w:t>
      </w:r>
      <w:r>
        <w:rPr>
          <w:rFonts w:cs="Arial"/>
          <w:b/>
          <w:bCs/>
          <w:i w:val="0"/>
          <w:iCs w:val="0"/>
        </w:rPr>
        <w:t>Samuel Palma</w:t>
      </w:r>
      <w:r>
        <w:rPr>
          <w:rFonts w:cs="Arial"/>
          <w:i w:val="0"/>
          <w:iCs w:val="0"/>
        </w:rPr>
        <w:t xml:space="preserve"> manifiesta que </w:t>
      </w:r>
      <w:r>
        <w:rPr>
          <w:rFonts w:cs="Arial"/>
        </w:rPr>
        <w:t xml:space="preserve">“más que de la estructura, mi preocupación es con respecto a los mecanismos para consensuar un documento así. Cómo lo vamos a hacer para que sea un documento de toda la Comisión, pensando además que ha habido ausencias. No sé si es importante en este debate, que representan sectores de opinión también, y que a mí me parece que lo deseable sería que fuera con toda la fortaleza de toda la Comisión.” </w:t>
      </w:r>
    </w:p>
    <w:p w14:paraId="215C1CA3" w14:textId="77777777" w:rsidR="00F5524A" w:rsidRDefault="00F5524A">
      <w:pPr>
        <w:pStyle w:val="BodyText3"/>
        <w:rPr>
          <w:rFonts w:cs="Arial"/>
        </w:rPr>
      </w:pPr>
    </w:p>
    <w:p w14:paraId="65C34BF0" w14:textId="77777777" w:rsidR="00F5524A" w:rsidRDefault="00F5524A">
      <w:pPr>
        <w:pStyle w:val="BodyText3"/>
        <w:numPr>
          <w:ilvl w:val="0"/>
          <w:numId w:val="8"/>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señala: </w:t>
      </w:r>
      <w:r>
        <w:rPr>
          <w:rFonts w:cs="Arial"/>
        </w:rPr>
        <w:t xml:space="preserve">“Bueno, hay algunas ausencias que se han justificado por razones de salud, el caso de Ricardo Rivadeneira, que ha manifestado, sin embargo, su disposición y ha estado recibiendo el material y a veces comunicando opiniones. Juan Claro, por las funciones que está desempeñando, se ha excusado de venir. Pero ha estado informado y según entiendo él estaría en buena disposición de suscribir el documento. Yo diría que son esas 2 las ausencias más notorias, que han faltado sistemáticamente. Otras personas han estado viniendo. La importancia que tendría esta sesión plenaria del 1º de octubre es que allí trataríamos de tener la presencia de todos para que sea, si es posible, ratificado y firmado ese mismo día por todos los miembros de la </w:t>
      </w:r>
      <w:proofErr w:type="gramStart"/>
      <w:r>
        <w:rPr>
          <w:rFonts w:cs="Arial"/>
        </w:rPr>
        <w:t>Comisión.“</w:t>
      </w:r>
      <w:proofErr w:type="gramEnd"/>
    </w:p>
    <w:p w14:paraId="10453545" w14:textId="77777777" w:rsidR="00F5524A" w:rsidRDefault="00F5524A">
      <w:pPr>
        <w:pStyle w:val="BodyText3"/>
        <w:rPr>
          <w:rFonts w:cs="Arial"/>
        </w:rPr>
      </w:pPr>
    </w:p>
    <w:p w14:paraId="4A194DF1" w14:textId="77777777" w:rsidR="00F5524A" w:rsidRDefault="00F5524A">
      <w:pPr>
        <w:pStyle w:val="BodyText3"/>
        <w:ind w:left="340"/>
        <w:rPr>
          <w:rFonts w:cs="Arial"/>
        </w:rPr>
      </w:pPr>
      <w:r>
        <w:rPr>
          <w:rFonts w:cs="Arial"/>
        </w:rPr>
        <w:t xml:space="preserve">“Si hubiera miembros de la Comisión que discreparan, tendríamos que estudiar de qué manera se expresa esa discrepancia. Si quieren expresar votos de minoría o salvar su opinión respecto de algún </w:t>
      </w:r>
      <w:r>
        <w:rPr>
          <w:rFonts w:cs="Arial"/>
        </w:rPr>
        <w:lastRenderedPageBreak/>
        <w:t>párrafo de alguna parte, que concurren dejando constancia que no están de acuerdo con esto. El ideal sería evitar una cosa así, y obtener el máximo de consenso. Pero yo estoy optimista. Concretamente las personas que más han faltado no están en una posición negativa.”</w:t>
      </w:r>
    </w:p>
    <w:p w14:paraId="47CFE108" w14:textId="77777777" w:rsidR="00F5524A" w:rsidRDefault="00F5524A">
      <w:pPr>
        <w:pStyle w:val="BodyText3"/>
        <w:rPr>
          <w:rFonts w:cs="Arial"/>
        </w:rPr>
      </w:pPr>
    </w:p>
    <w:p w14:paraId="0CF8B884" w14:textId="77777777" w:rsidR="00F5524A" w:rsidRDefault="00F5524A">
      <w:pPr>
        <w:pStyle w:val="BodyText3"/>
        <w:numPr>
          <w:ilvl w:val="0"/>
          <w:numId w:val="9"/>
        </w:numPr>
        <w:rPr>
          <w:rFonts w:cs="Arial"/>
        </w:rPr>
      </w:pPr>
      <w:r>
        <w:rPr>
          <w:rFonts w:cs="Arial"/>
          <w:i w:val="0"/>
          <w:iCs w:val="0"/>
        </w:rPr>
        <w:t xml:space="preserve">El Sr. </w:t>
      </w:r>
      <w:r>
        <w:rPr>
          <w:rFonts w:cs="Arial"/>
          <w:b/>
          <w:bCs/>
          <w:i w:val="0"/>
          <w:iCs w:val="0"/>
        </w:rPr>
        <w:t>Gerardo Zúñiga</w:t>
      </w:r>
      <w:r>
        <w:rPr>
          <w:rFonts w:cs="Arial"/>
          <w:i w:val="0"/>
          <w:iCs w:val="0"/>
        </w:rPr>
        <w:t xml:space="preserve">: </w:t>
      </w:r>
      <w:r>
        <w:rPr>
          <w:rFonts w:cs="Arial"/>
        </w:rPr>
        <w:t xml:space="preserve">“(...) de precisar el acuerdo, si es que éste existiera, de acoger la sugerencia de don Carlos Peña, tal vez podría constituirse o hacerse una discusión acerca de la constitución de ese Comité de Redacción, don Patricio </w:t>
      </w:r>
      <w:r>
        <w:rPr>
          <w:rFonts w:cs="Arial"/>
          <w:i w:val="0"/>
          <w:iCs w:val="0"/>
        </w:rPr>
        <w:t>(Aylwin).</w:t>
      </w:r>
      <w:r>
        <w:rPr>
          <w:rFonts w:cs="Arial"/>
        </w:rPr>
        <w:t xml:space="preserve">” </w:t>
      </w:r>
    </w:p>
    <w:p w14:paraId="3CCB53CE" w14:textId="77777777" w:rsidR="00F5524A" w:rsidRDefault="00F5524A">
      <w:pPr>
        <w:pStyle w:val="BodyText3"/>
        <w:rPr>
          <w:rFonts w:cs="Arial"/>
        </w:rPr>
      </w:pPr>
    </w:p>
    <w:p w14:paraId="5F5AD3FC" w14:textId="77777777" w:rsidR="00F5524A" w:rsidRDefault="00F5524A">
      <w:pPr>
        <w:pStyle w:val="BodyText3"/>
        <w:numPr>
          <w:ilvl w:val="0"/>
          <w:numId w:val="9"/>
        </w:numPr>
        <w:rPr>
          <w:rFonts w:cs="Arial"/>
          <w:b/>
          <w:bCs/>
          <w:i w:val="0"/>
          <w:iCs w:val="0"/>
        </w:rPr>
      </w:pPr>
      <w:r>
        <w:rPr>
          <w:rFonts w:cs="Arial"/>
          <w:i w:val="0"/>
          <w:iCs w:val="0"/>
        </w:rPr>
        <w:t xml:space="preserve">El Sr. </w:t>
      </w:r>
      <w:r>
        <w:rPr>
          <w:rFonts w:cs="Arial"/>
          <w:b/>
          <w:bCs/>
          <w:i w:val="0"/>
          <w:iCs w:val="0"/>
        </w:rPr>
        <w:t xml:space="preserve">Patricio Aylwin </w:t>
      </w:r>
      <w:r>
        <w:rPr>
          <w:rFonts w:cs="Arial"/>
          <w:i w:val="0"/>
          <w:iCs w:val="0"/>
        </w:rPr>
        <w:t>manifiesta su conformidad.</w:t>
      </w:r>
    </w:p>
    <w:p w14:paraId="3A8355B2" w14:textId="77777777" w:rsidR="00F5524A" w:rsidRDefault="00F5524A">
      <w:pPr>
        <w:pStyle w:val="BodyText3"/>
        <w:rPr>
          <w:rFonts w:cs="Arial"/>
        </w:rPr>
      </w:pPr>
    </w:p>
    <w:p w14:paraId="5B7B5DC3" w14:textId="77777777" w:rsidR="00F5524A" w:rsidRDefault="00F5524A">
      <w:pPr>
        <w:pStyle w:val="BodyText3"/>
        <w:numPr>
          <w:ilvl w:val="0"/>
          <w:numId w:val="9"/>
        </w:numPr>
        <w:rPr>
          <w:rFonts w:cs="Arial"/>
        </w:rPr>
      </w:pPr>
      <w:r>
        <w:rPr>
          <w:rFonts w:cs="Arial"/>
          <w:i w:val="0"/>
          <w:iCs w:val="0"/>
        </w:rPr>
        <w:t xml:space="preserve">El Sr. </w:t>
      </w:r>
      <w:r>
        <w:rPr>
          <w:rFonts w:cs="Arial"/>
          <w:b/>
          <w:bCs/>
          <w:i w:val="0"/>
          <w:iCs w:val="0"/>
        </w:rPr>
        <w:t xml:space="preserve">Gerardo Zúñiga </w:t>
      </w:r>
      <w:r>
        <w:rPr>
          <w:rFonts w:cs="Arial"/>
          <w:i w:val="0"/>
          <w:iCs w:val="0"/>
        </w:rPr>
        <w:t xml:space="preserve">agrega: </w:t>
      </w:r>
      <w:r>
        <w:rPr>
          <w:rFonts w:cs="Arial"/>
        </w:rPr>
        <w:t>“Y tal vez fijar, quizás terminada esta reunión, una primera reunión que fije una pequeña agenda de trabajo.”</w:t>
      </w:r>
    </w:p>
    <w:p w14:paraId="26C8E259" w14:textId="77777777" w:rsidR="00F5524A" w:rsidRDefault="00F5524A">
      <w:pPr>
        <w:pStyle w:val="BodyText3"/>
        <w:rPr>
          <w:rFonts w:cs="Arial"/>
        </w:rPr>
      </w:pPr>
    </w:p>
    <w:p w14:paraId="03A04860" w14:textId="77777777" w:rsidR="00F5524A" w:rsidRDefault="00F5524A">
      <w:pPr>
        <w:pStyle w:val="BodyText3"/>
        <w:numPr>
          <w:ilvl w:val="0"/>
          <w:numId w:val="9"/>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pregunta a los Comisionados: </w:t>
      </w:r>
      <w:r>
        <w:rPr>
          <w:rFonts w:cs="Arial"/>
        </w:rPr>
        <w:t xml:space="preserve">“Quiénes estarían dispuestos a participar. El Comité de Redacción tiene que ser breve. Yo desde luego haría una proposición. Creo que el Comité de Redacción cubre todo, pero por la parte histórica, debiera estar fundamentalmente José Bengoa y por la parte Jurídica debiera estar Carlos Peña. Sin perjuicio de que el Comité de Redacción no puede ser demasiado numeroso. Yo estoy disponible para hacerme tiempo para participar también de ese Comité ¿Tendría tiempo usted, José </w:t>
      </w:r>
      <w:r>
        <w:rPr>
          <w:rFonts w:cs="Arial"/>
          <w:i w:val="0"/>
          <w:iCs w:val="0"/>
        </w:rPr>
        <w:t>(Quidel)</w:t>
      </w:r>
      <w:r>
        <w:rPr>
          <w:rFonts w:cs="Arial"/>
        </w:rPr>
        <w:t xml:space="preserve">?” </w:t>
      </w:r>
    </w:p>
    <w:p w14:paraId="37054EC3" w14:textId="77777777" w:rsidR="00F5524A" w:rsidRDefault="00F5524A">
      <w:pPr>
        <w:pStyle w:val="BodyText3"/>
        <w:rPr>
          <w:rFonts w:cs="Arial"/>
        </w:rPr>
      </w:pPr>
    </w:p>
    <w:p w14:paraId="61AB580B" w14:textId="77777777" w:rsidR="00F5524A" w:rsidRDefault="00F5524A">
      <w:pPr>
        <w:pStyle w:val="BodyText3"/>
        <w:numPr>
          <w:ilvl w:val="0"/>
          <w:numId w:val="9"/>
        </w:numPr>
        <w:rPr>
          <w:rFonts w:cs="Arial"/>
        </w:rPr>
      </w:pPr>
      <w:r>
        <w:rPr>
          <w:rFonts w:cs="Arial"/>
          <w:i w:val="0"/>
          <w:iCs w:val="0"/>
        </w:rPr>
        <w:t xml:space="preserve">El Sr. </w:t>
      </w:r>
      <w:r>
        <w:rPr>
          <w:rFonts w:cs="Arial"/>
          <w:b/>
          <w:bCs/>
          <w:i w:val="0"/>
          <w:iCs w:val="0"/>
        </w:rPr>
        <w:t xml:space="preserve">José Quidel </w:t>
      </w:r>
      <w:r>
        <w:rPr>
          <w:rFonts w:cs="Arial"/>
          <w:i w:val="0"/>
          <w:iCs w:val="0"/>
        </w:rPr>
        <w:t>responde afirmativamente.</w:t>
      </w:r>
    </w:p>
    <w:p w14:paraId="055D8999" w14:textId="77777777" w:rsidR="00F5524A" w:rsidRDefault="00F5524A">
      <w:pPr>
        <w:pStyle w:val="BodyText3"/>
        <w:rPr>
          <w:rFonts w:cs="Arial"/>
        </w:rPr>
      </w:pPr>
    </w:p>
    <w:p w14:paraId="70745FC3" w14:textId="77777777" w:rsidR="00F5524A" w:rsidRDefault="00F5524A">
      <w:pPr>
        <w:pStyle w:val="BodyText3"/>
        <w:numPr>
          <w:ilvl w:val="0"/>
          <w:numId w:val="9"/>
        </w:numPr>
        <w:rPr>
          <w:rFonts w:cs="Arial"/>
          <w:b/>
          <w:bCs/>
          <w:i w:val="0"/>
          <w:iCs w:val="0"/>
        </w:rPr>
      </w:pPr>
      <w:r>
        <w:rPr>
          <w:rFonts w:cs="Arial"/>
          <w:i w:val="0"/>
          <w:iCs w:val="0"/>
        </w:rPr>
        <w:t xml:space="preserve">El Sr. </w:t>
      </w:r>
      <w:r>
        <w:rPr>
          <w:rFonts w:cs="Arial"/>
          <w:b/>
          <w:bCs/>
          <w:i w:val="0"/>
          <w:iCs w:val="0"/>
        </w:rPr>
        <w:t xml:space="preserve">José Bengoa </w:t>
      </w:r>
      <w:r>
        <w:rPr>
          <w:rFonts w:cs="Arial"/>
          <w:i w:val="0"/>
          <w:iCs w:val="0"/>
        </w:rPr>
        <w:t>pregunta si habrá apoyo de la Secretaría Ejecutiva.</w:t>
      </w:r>
    </w:p>
    <w:p w14:paraId="3B8AA9FC" w14:textId="77777777" w:rsidR="00F5524A" w:rsidRDefault="00F5524A">
      <w:pPr>
        <w:pStyle w:val="BodyText3"/>
        <w:rPr>
          <w:rFonts w:cs="Arial"/>
        </w:rPr>
      </w:pPr>
    </w:p>
    <w:p w14:paraId="51A802FC" w14:textId="77777777" w:rsidR="00F5524A" w:rsidRDefault="00F5524A">
      <w:pPr>
        <w:pStyle w:val="BodyText3"/>
        <w:numPr>
          <w:ilvl w:val="0"/>
          <w:numId w:val="9"/>
        </w:numPr>
        <w:rPr>
          <w:rFonts w:cs="Arial"/>
        </w:rPr>
      </w:pPr>
      <w:r>
        <w:rPr>
          <w:rFonts w:cs="Arial"/>
          <w:i w:val="0"/>
          <w:iCs w:val="0"/>
        </w:rPr>
        <w:t xml:space="preserve">El Sr. </w:t>
      </w:r>
      <w:r>
        <w:rPr>
          <w:rFonts w:cs="Arial"/>
          <w:b/>
          <w:bCs/>
          <w:i w:val="0"/>
          <w:iCs w:val="0"/>
        </w:rPr>
        <w:t>Patricio</w:t>
      </w:r>
      <w:r>
        <w:rPr>
          <w:rFonts w:cs="Arial"/>
          <w:b/>
          <w:bCs/>
        </w:rPr>
        <w:t xml:space="preserve"> </w:t>
      </w:r>
      <w:r>
        <w:rPr>
          <w:rFonts w:cs="Arial"/>
          <w:b/>
          <w:bCs/>
          <w:i w:val="0"/>
          <w:iCs w:val="0"/>
        </w:rPr>
        <w:t xml:space="preserve">Aylwin </w:t>
      </w:r>
      <w:r>
        <w:rPr>
          <w:rFonts w:cs="Arial"/>
          <w:i w:val="0"/>
          <w:iCs w:val="0"/>
        </w:rPr>
        <w:t xml:space="preserve">responde: </w:t>
      </w:r>
      <w:r>
        <w:rPr>
          <w:rFonts w:cs="Arial"/>
        </w:rPr>
        <w:t>“Sí, desde luego.”</w:t>
      </w:r>
    </w:p>
    <w:p w14:paraId="3587609A" w14:textId="77777777" w:rsidR="00F5524A" w:rsidRDefault="00F5524A">
      <w:pPr>
        <w:pStyle w:val="BodyText3"/>
        <w:rPr>
          <w:rFonts w:cs="Arial"/>
        </w:rPr>
      </w:pPr>
    </w:p>
    <w:p w14:paraId="2591D2BB" w14:textId="77777777" w:rsidR="00F5524A" w:rsidRDefault="00F5524A">
      <w:pPr>
        <w:pStyle w:val="BodyText3"/>
        <w:numPr>
          <w:ilvl w:val="0"/>
          <w:numId w:val="9"/>
        </w:numPr>
        <w:rPr>
          <w:rFonts w:cs="Arial"/>
        </w:rPr>
      </w:pPr>
      <w:r>
        <w:rPr>
          <w:rFonts w:cs="Arial"/>
          <w:i w:val="0"/>
          <w:iCs w:val="0"/>
        </w:rPr>
        <w:t xml:space="preserve">El Sr. </w:t>
      </w:r>
      <w:r>
        <w:rPr>
          <w:rFonts w:cs="Arial"/>
          <w:b/>
          <w:bCs/>
          <w:i w:val="0"/>
          <w:iCs w:val="0"/>
        </w:rPr>
        <w:t xml:space="preserve">José Quidel </w:t>
      </w:r>
      <w:r>
        <w:rPr>
          <w:rFonts w:cs="Arial"/>
          <w:i w:val="0"/>
          <w:iCs w:val="0"/>
        </w:rPr>
        <w:t xml:space="preserve">manifiesta que </w:t>
      </w:r>
      <w:r>
        <w:rPr>
          <w:rFonts w:cs="Arial"/>
        </w:rPr>
        <w:t xml:space="preserve">“(...) tendremos que ponernos de acuerdo en un método de trabajo que pueda ser lo más viable </w:t>
      </w:r>
      <w:proofErr w:type="gramStart"/>
      <w:r>
        <w:rPr>
          <w:rFonts w:cs="Arial"/>
        </w:rPr>
        <w:t>posible.“</w:t>
      </w:r>
      <w:proofErr w:type="gramEnd"/>
    </w:p>
    <w:p w14:paraId="664E2127" w14:textId="77777777" w:rsidR="00F5524A" w:rsidRDefault="00F5524A">
      <w:pPr>
        <w:pStyle w:val="BodyText3"/>
        <w:rPr>
          <w:rFonts w:cs="Arial"/>
        </w:rPr>
      </w:pPr>
    </w:p>
    <w:p w14:paraId="5E5AD179" w14:textId="77777777" w:rsidR="00F5524A" w:rsidRDefault="00F5524A">
      <w:pPr>
        <w:pStyle w:val="BodyText3"/>
        <w:numPr>
          <w:ilvl w:val="0"/>
          <w:numId w:val="9"/>
        </w:numPr>
        <w:rPr>
          <w:rFonts w:cs="Arial"/>
        </w:rPr>
      </w:pPr>
      <w:r>
        <w:rPr>
          <w:rFonts w:cs="Arial"/>
          <w:i w:val="0"/>
          <w:iCs w:val="0"/>
        </w:rPr>
        <w:t xml:space="preserve">Luego de debatir acerca de mantener o no la fecha del 1º de octubre para la próxima sesión, que se mantiene, el Sr. </w:t>
      </w:r>
      <w:r>
        <w:rPr>
          <w:rFonts w:cs="Arial"/>
          <w:b/>
          <w:bCs/>
          <w:i w:val="0"/>
          <w:iCs w:val="0"/>
        </w:rPr>
        <w:t>Patricio Aylwin</w:t>
      </w:r>
      <w:r>
        <w:rPr>
          <w:rFonts w:cs="Arial"/>
          <w:i w:val="0"/>
          <w:iCs w:val="0"/>
        </w:rPr>
        <w:t xml:space="preserve"> señala </w:t>
      </w:r>
      <w:r>
        <w:rPr>
          <w:rFonts w:cs="Arial"/>
        </w:rPr>
        <w:t>“nos correspondería entrar a discutir, analizar, el borrador preliminar de segunda parte del Informe final, que se ha distribuido y que todos hemos tenido oportunidad de leer. Creo que había una proposición que la Secretaría iba a formular sobre procedimientos.”</w:t>
      </w:r>
    </w:p>
    <w:p w14:paraId="5D22F5E8" w14:textId="77777777" w:rsidR="00F5524A" w:rsidRDefault="00F5524A">
      <w:pPr>
        <w:pStyle w:val="BodyText3"/>
        <w:rPr>
          <w:rFonts w:cs="Arial"/>
        </w:rPr>
      </w:pPr>
    </w:p>
    <w:p w14:paraId="2140B527" w14:textId="77777777" w:rsidR="00F5524A" w:rsidRDefault="00F5524A">
      <w:pPr>
        <w:pStyle w:val="BodyText3"/>
        <w:numPr>
          <w:ilvl w:val="0"/>
          <w:numId w:val="9"/>
        </w:numPr>
        <w:rPr>
          <w:rFonts w:cs="Arial"/>
        </w:rPr>
      </w:pPr>
      <w:r>
        <w:rPr>
          <w:rFonts w:cs="Arial"/>
          <w:i w:val="0"/>
          <w:iCs w:val="0"/>
        </w:rPr>
        <w:t xml:space="preserve">El Sr. </w:t>
      </w:r>
      <w:r>
        <w:rPr>
          <w:rFonts w:cs="Arial"/>
          <w:b/>
          <w:bCs/>
          <w:i w:val="0"/>
          <w:iCs w:val="0"/>
        </w:rPr>
        <w:t xml:space="preserve">Gerardo Zúñiga </w:t>
      </w:r>
      <w:r>
        <w:rPr>
          <w:rFonts w:cs="Arial"/>
          <w:i w:val="0"/>
          <w:iCs w:val="0"/>
        </w:rPr>
        <w:t xml:space="preserve">hace uso de la palabra: </w:t>
      </w:r>
      <w:r>
        <w:rPr>
          <w:rFonts w:cs="Arial"/>
        </w:rPr>
        <w:t xml:space="preserve">“Considerando lo que se acaba de acordar, la Secretaría sugeriría iniciar la revisión en general, ya se verá con qué grado de exhaustividad, de este documento a partir de la página 40, pero sobre todo a partir de la página 45, donde se inicia en definitiva las proposiciones y las recomendaciones a las que don Carlos Peña señalaba que debían formularse con un tono más asertivo, y ya que el Comité de redacción va a tener que -entre sus tareas- concordar una redacción en materia de principios que incorpore lo que se ha discutido, yo sugeriría, don Patricio </w:t>
      </w:r>
      <w:r>
        <w:rPr>
          <w:rFonts w:cs="Arial"/>
          <w:i w:val="0"/>
          <w:iCs w:val="0"/>
        </w:rPr>
        <w:t>(Aylwin)</w:t>
      </w:r>
      <w:r>
        <w:rPr>
          <w:rFonts w:cs="Arial"/>
        </w:rPr>
        <w:t>, que este primer capítulo, donde se señalan principios generales y bases de Nuevo Trato, puedan ser utilizadas como material de trabajo por el Comité de Redacción y tal vez entremos directamente a examinar las propuestas a partir de la página 45, donde se parte con el tema del reconocimiento constitucional, y luego se enumeran de manera exhaustiva las propuestas en materia de derechos que la Comisión recomienda reconocer a nivel institucional.”</w:t>
      </w:r>
    </w:p>
    <w:p w14:paraId="4A7253E9" w14:textId="77777777" w:rsidR="00F5524A" w:rsidRDefault="00F5524A">
      <w:pPr>
        <w:pStyle w:val="BodyText3"/>
        <w:rPr>
          <w:rFonts w:cs="Arial"/>
        </w:rPr>
      </w:pPr>
    </w:p>
    <w:p w14:paraId="1F09FB12" w14:textId="77777777" w:rsidR="00F5524A" w:rsidRDefault="00F5524A">
      <w:pPr>
        <w:pStyle w:val="BodyText3"/>
        <w:numPr>
          <w:ilvl w:val="0"/>
          <w:numId w:val="9"/>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manifiesta tener una duda: </w:t>
      </w:r>
      <w:r>
        <w:rPr>
          <w:rFonts w:cs="Arial"/>
        </w:rPr>
        <w:t xml:space="preserve">“La verdad es </w:t>
      </w:r>
      <w:proofErr w:type="gramStart"/>
      <w:r>
        <w:rPr>
          <w:rFonts w:cs="Arial"/>
        </w:rPr>
        <w:t>que</w:t>
      </w:r>
      <w:proofErr w:type="gramEnd"/>
      <w:r>
        <w:rPr>
          <w:rFonts w:cs="Arial"/>
        </w:rPr>
        <w:t xml:space="preserve"> para la redacción de ese capítulo, de esa introducción sobre los principios, creo que no estaría demás echarle un vistazo a esta proposición, en cuanto se acepte como base de la redacción o haya objeciones ¿Por qué proponía usted dejarla fuera?”</w:t>
      </w:r>
    </w:p>
    <w:p w14:paraId="5CF1AAD1" w14:textId="77777777" w:rsidR="00F5524A" w:rsidRDefault="00F5524A">
      <w:pPr>
        <w:pStyle w:val="BodyText3"/>
        <w:rPr>
          <w:rFonts w:cs="Arial"/>
        </w:rPr>
      </w:pPr>
    </w:p>
    <w:p w14:paraId="3E33067E" w14:textId="77777777" w:rsidR="00F5524A" w:rsidRDefault="00F5524A">
      <w:pPr>
        <w:pStyle w:val="BodyText3"/>
        <w:numPr>
          <w:ilvl w:val="0"/>
          <w:numId w:val="9"/>
        </w:numPr>
        <w:rPr>
          <w:rFonts w:cs="Arial"/>
        </w:rPr>
      </w:pPr>
      <w:r>
        <w:rPr>
          <w:rFonts w:cs="Arial"/>
          <w:i w:val="0"/>
          <w:iCs w:val="0"/>
        </w:rPr>
        <w:lastRenderedPageBreak/>
        <w:t xml:space="preserve">El Sr. </w:t>
      </w:r>
      <w:r>
        <w:rPr>
          <w:rFonts w:cs="Arial"/>
          <w:b/>
          <w:bCs/>
          <w:i w:val="0"/>
          <w:iCs w:val="0"/>
        </w:rPr>
        <w:t xml:space="preserve">Gerardo Zúñiga </w:t>
      </w:r>
      <w:r>
        <w:rPr>
          <w:rFonts w:cs="Arial"/>
          <w:i w:val="0"/>
          <w:iCs w:val="0"/>
        </w:rPr>
        <w:t xml:space="preserve">responde: </w:t>
      </w:r>
      <w:r>
        <w:rPr>
          <w:rFonts w:cs="Arial"/>
        </w:rPr>
        <w:t xml:space="preserve">“No, yo pienso que usted tiene razón, don Patricio </w:t>
      </w:r>
      <w:r>
        <w:rPr>
          <w:rFonts w:cs="Arial"/>
          <w:i w:val="0"/>
          <w:iCs w:val="0"/>
        </w:rPr>
        <w:t>(Aylwin)</w:t>
      </w:r>
      <w:r>
        <w:rPr>
          <w:rFonts w:cs="Arial"/>
        </w:rPr>
        <w:t>, tal vez puede ser útil contar con la aprobación, una primera discusión que sea considerada luego por el Comité de Redacción, como una primera base sobre la cual se pueda redactar ese acápite.”</w:t>
      </w:r>
    </w:p>
    <w:p w14:paraId="468CDF33" w14:textId="77777777" w:rsidR="00F5524A" w:rsidRDefault="00F5524A">
      <w:pPr>
        <w:pStyle w:val="BodyText3"/>
        <w:rPr>
          <w:rFonts w:cs="Arial"/>
        </w:rPr>
      </w:pPr>
    </w:p>
    <w:p w14:paraId="255B6FAF" w14:textId="77777777" w:rsidR="00F5524A" w:rsidRDefault="00F5524A">
      <w:pPr>
        <w:pStyle w:val="BodyText3"/>
        <w:ind w:left="340"/>
        <w:rPr>
          <w:rFonts w:cs="Arial"/>
        </w:rPr>
      </w:pPr>
      <w:r>
        <w:rPr>
          <w:rFonts w:cs="Arial"/>
        </w:rPr>
        <w:t>“Yo quisiera antes que nada aclarar que la Secretaría ha hecho un esfuerzo por considerar e incluir en esta propuesta de redacción los antecedentes que han sido conocidos por los comisionados, en particular los informes de cada uno de los Grupos de trabajo y de las Subcomisiones que han operado al alero de la Comisión, como asimismo las deliberaciones que han tenido lugar en la Comisión y que constan en las actas respectivas. “</w:t>
      </w:r>
    </w:p>
    <w:p w14:paraId="3FD86357" w14:textId="77777777" w:rsidR="00F5524A" w:rsidRDefault="00F5524A">
      <w:pPr>
        <w:pStyle w:val="BodyText3"/>
        <w:rPr>
          <w:rFonts w:cs="Arial"/>
        </w:rPr>
      </w:pPr>
    </w:p>
    <w:p w14:paraId="6B67E77B" w14:textId="77777777" w:rsidR="00F5524A" w:rsidRDefault="00F5524A">
      <w:pPr>
        <w:pStyle w:val="BodyText3"/>
        <w:ind w:left="340"/>
        <w:rPr>
          <w:rFonts w:cs="Arial"/>
        </w:rPr>
      </w:pPr>
      <w:r>
        <w:rPr>
          <w:rFonts w:cs="Arial"/>
        </w:rPr>
        <w:t xml:space="preserve">“Asimismo, cabe aclarar </w:t>
      </w:r>
      <w:proofErr w:type="gramStart"/>
      <w:r>
        <w:rPr>
          <w:rFonts w:cs="Arial"/>
        </w:rPr>
        <w:t>que</w:t>
      </w:r>
      <w:proofErr w:type="gramEnd"/>
      <w:r>
        <w:rPr>
          <w:rFonts w:cs="Arial"/>
        </w:rPr>
        <w:t xml:space="preserve"> en relación, en particular a lo que concierne a la institucionalidad o las propuestas de institucionalidad, la Secretaría Ejecutiva se encontró con muchas interrogantes y vacíos que intentó subsanar y llenar haciendo recurso a las propuestas que han hecho presentes a la Comisión diversos grupos de trabajo. Es el </w:t>
      </w:r>
      <w:proofErr w:type="gramStart"/>
      <w:r>
        <w:rPr>
          <w:rFonts w:cs="Arial"/>
        </w:rPr>
        <w:t>caso</w:t>
      </w:r>
      <w:proofErr w:type="gramEnd"/>
      <w:r>
        <w:rPr>
          <w:rFonts w:cs="Arial"/>
        </w:rPr>
        <w:t xml:space="preserve"> por ejemplo –que a algunos de ustedes les puede haber llamado la atención- de la Subsecretaría de Asuntos Indígenas, que consta en las propuestas formuladas por el Grupo Atacameño, por el Grupo </w:t>
      </w:r>
      <w:proofErr w:type="spellStart"/>
      <w:r>
        <w:rPr>
          <w:rFonts w:cs="Arial"/>
        </w:rPr>
        <w:t>aymara</w:t>
      </w:r>
      <w:proofErr w:type="spellEnd"/>
      <w:r>
        <w:rPr>
          <w:rFonts w:cs="Arial"/>
        </w:rPr>
        <w:t xml:space="preserve">, por el Grupo de Indígenas urbanos y otros. Lo mismo que este instituto de Investigación y Promoción de los Pueblos Indígenas, </w:t>
      </w:r>
      <w:proofErr w:type="gramStart"/>
      <w:r>
        <w:rPr>
          <w:rFonts w:cs="Arial"/>
        </w:rPr>
        <w:t>que</w:t>
      </w:r>
      <w:proofErr w:type="gramEnd"/>
      <w:r>
        <w:rPr>
          <w:rFonts w:cs="Arial"/>
        </w:rPr>
        <w:t xml:space="preserve"> si bien no bajo esa forma ni ese nombre, ha sido propuesto también por diversos Grupos de trabajo, entre ellos el Grupo atacameño, el Grupo kawésqar, el Grupo mapuche, la COTAM.”</w:t>
      </w:r>
    </w:p>
    <w:p w14:paraId="0C284296" w14:textId="77777777" w:rsidR="00F5524A" w:rsidRDefault="00F5524A">
      <w:pPr>
        <w:pStyle w:val="BodyText3"/>
        <w:rPr>
          <w:rFonts w:cs="Arial"/>
        </w:rPr>
      </w:pPr>
    </w:p>
    <w:p w14:paraId="7F8F335A" w14:textId="77777777" w:rsidR="00F5524A" w:rsidRDefault="00F5524A">
      <w:pPr>
        <w:pStyle w:val="BodyText3"/>
        <w:ind w:left="340"/>
        <w:rPr>
          <w:rFonts w:cs="Arial"/>
        </w:rPr>
      </w:pPr>
      <w:r>
        <w:rPr>
          <w:rFonts w:cs="Arial"/>
        </w:rPr>
        <w:t xml:space="preserve">“La intención que estuvo detrás de este esfuerzo de la Secretaría fue dotar, de completar ciertos vacíos o formular propuestas de respuesta a algunas interrogantes que se nos formuló, que surgen de, por ejemplo, de las propuestas que se han formulado. Por </w:t>
      </w:r>
      <w:proofErr w:type="gramStart"/>
      <w:r>
        <w:rPr>
          <w:rFonts w:cs="Arial"/>
        </w:rPr>
        <w:t>ejemplo</w:t>
      </w:r>
      <w:proofErr w:type="gramEnd"/>
      <w:r>
        <w:rPr>
          <w:rFonts w:cs="Arial"/>
        </w:rPr>
        <w:t xml:space="preserve"> la formulación de la propuesta de un Consejo de Pueblos Indígenas, que fue sometida a debate en la sesión pasada, habría algunas interrogantes acerca de si eso modificaba y de qué manera la actual institucionalidad de la CONADI, y si eso suponía, por ejemplo, el que el actual Consejo de la CONADI cesaba en sus funciones. La interrogante que se nos abría, que intentó con toda honestidad tratar de responder la Secretaría en ese caso, el supuesto es que las funciones que hoy día actualmente ejerce el Consejo de la </w:t>
      </w:r>
      <w:proofErr w:type="gramStart"/>
      <w:r>
        <w:rPr>
          <w:rFonts w:cs="Arial"/>
        </w:rPr>
        <w:t>CONADI,</w:t>
      </w:r>
      <w:proofErr w:type="gramEnd"/>
      <w:r>
        <w:rPr>
          <w:rFonts w:cs="Arial"/>
        </w:rPr>
        <w:t xml:space="preserve"> son entonces ¿traspasadas a este Consejo de Pueblos Indígenas? En fin, esas preguntas la Secretaría, afortunada o desafortunadamente, intentó responderlas echando mano a las propuestas que los mismos Grupos de trabajo han formulado. Esa es una aclaración que deseaba formular.”</w:t>
      </w:r>
    </w:p>
    <w:p w14:paraId="33B2131C" w14:textId="77777777" w:rsidR="00F5524A" w:rsidRDefault="00F5524A">
      <w:pPr>
        <w:pStyle w:val="BodyText3"/>
        <w:rPr>
          <w:rFonts w:cs="Arial"/>
        </w:rPr>
      </w:pPr>
    </w:p>
    <w:p w14:paraId="5193E61F" w14:textId="77777777" w:rsidR="00F5524A" w:rsidRDefault="00F5524A">
      <w:pPr>
        <w:pStyle w:val="BodyText3"/>
        <w:ind w:left="340"/>
        <w:rPr>
          <w:rFonts w:cs="Arial"/>
        </w:rPr>
      </w:pPr>
      <w:r>
        <w:rPr>
          <w:rFonts w:cs="Arial"/>
        </w:rPr>
        <w:t xml:space="preserve">“El resto de todas materias, incluyendo los principios generales, mucho más el desarrollo de las propuestas de derechos, la Secretaría hizo un trabajo lo más riguroso posible en el sentido de incorporar lo acordado ya por la Comisión fruto de sus </w:t>
      </w:r>
      <w:proofErr w:type="gramStart"/>
      <w:r>
        <w:rPr>
          <w:rFonts w:cs="Arial"/>
        </w:rPr>
        <w:t>deliberaciones.“</w:t>
      </w:r>
      <w:proofErr w:type="gramEnd"/>
    </w:p>
    <w:p w14:paraId="31F02202" w14:textId="77777777" w:rsidR="00F5524A" w:rsidRDefault="00F5524A">
      <w:pPr>
        <w:pStyle w:val="BodyText3"/>
        <w:rPr>
          <w:rFonts w:cs="Arial"/>
        </w:rPr>
      </w:pPr>
    </w:p>
    <w:p w14:paraId="64556C09" w14:textId="77777777" w:rsidR="00F5524A" w:rsidRDefault="00F5524A">
      <w:pPr>
        <w:pStyle w:val="BodyText3"/>
        <w:ind w:left="340"/>
        <w:rPr>
          <w:rFonts w:cs="Arial"/>
        </w:rPr>
      </w:pPr>
      <w:r>
        <w:rPr>
          <w:rFonts w:cs="Arial"/>
        </w:rPr>
        <w:t>“En particular, en lo que concierne a los Principios Generales y Bases para un Nuevo Trato, se ha recurrido o se recurrió a lo señalado en la última versión borrador del Informe de Historia, que aún está siendo perfeccionado, como asimismo al Informe de la Subcomisión de Legislación e Institucionalidad y a las deliberaciones que tuvieron lugar, en especial en la sesión donde el informe de esa Subcomisión fue conocido por la Comisión.”</w:t>
      </w:r>
    </w:p>
    <w:p w14:paraId="3C1E6FC9" w14:textId="77777777" w:rsidR="00F5524A" w:rsidRDefault="00F5524A">
      <w:pPr>
        <w:pStyle w:val="BodyText3"/>
        <w:rPr>
          <w:rFonts w:cs="Arial"/>
        </w:rPr>
      </w:pPr>
    </w:p>
    <w:p w14:paraId="76B335AD"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Patricio Aylwin</w:t>
      </w:r>
      <w:r>
        <w:rPr>
          <w:rFonts w:cs="Arial"/>
          <w:i w:val="0"/>
          <w:iCs w:val="0"/>
        </w:rPr>
        <w:t xml:space="preserve">: </w:t>
      </w:r>
      <w:r>
        <w:rPr>
          <w:rFonts w:cs="Arial"/>
        </w:rPr>
        <w:t xml:space="preserve">“Bueno, ¿partiríamos sometiendo a debate el capítulo 2° desde sus comienzos, los Principios Generales, o partiríamos desde las Proposiciones Concretas: </w:t>
      </w:r>
      <w:proofErr w:type="gramStart"/>
      <w:r>
        <w:rPr>
          <w:rFonts w:cs="Arial"/>
        </w:rPr>
        <w:t>Reconocimiento Constitucional?</w:t>
      </w:r>
      <w:proofErr w:type="gramEnd"/>
      <w:r>
        <w:rPr>
          <w:rFonts w:cs="Arial"/>
        </w:rPr>
        <w:t>”</w:t>
      </w:r>
    </w:p>
    <w:p w14:paraId="541F2EE0" w14:textId="77777777" w:rsidR="00F5524A" w:rsidRDefault="00F5524A">
      <w:pPr>
        <w:pStyle w:val="BodyText3"/>
        <w:rPr>
          <w:rFonts w:cs="Arial"/>
        </w:rPr>
      </w:pPr>
    </w:p>
    <w:p w14:paraId="4B56191F"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 xml:space="preserve">José Llancapán </w:t>
      </w:r>
      <w:r>
        <w:rPr>
          <w:rFonts w:cs="Arial"/>
          <w:i w:val="0"/>
          <w:iCs w:val="0"/>
        </w:rPr>
        <w:t xml:space="preserve">manifiesta: </w:t>
      </w:r>
      <w:r>
        <w:rPr>
          <w:rFonts w:cs="Arial"/>
        </w:rPr>
        <w:t xml:space="preserve">“Yo quiero hacer una solicitud, pero a lo mejor es a nivel más personal, porque sabemos que esta solicitud tiene que ser ahora. El año pasado para el 19 de septiembre unos mapuches desfilaron en la Parda Militar, cosa que dividió mucho a la gente en Santiago, en el sur, y provocó un gran escozor dentro del mundo indígena mapuche en este caso. Yo por lo menos, hemos estado conversando con dirigentes de Santiago y con dirigentes de otros sectores y queremos pedirle, nosotros sabemos que usted tiene línea directa con el </w:t>
      </w:r>
      <w:proofErr w:type="gramStart"/>
      <w:r>
        <w:rPr>
          <w:rFonts w:cs="Arial"/>
        </w:rPr>
        <w:t>Presidente</w:t>
      </w:r>
      <w:proofErr w:type="gramEnd"/>
      <w:r>
        <w:rPr>
          <w:rFonts w:cs="Arial"/>
        </w:rPr>
        <w:t xml:space="preserve">, que ojalá que esto no se repita este año. El sentimiento, esas personas que lo hicieron, lo hicieron a título demasiado personal. Porque nosotros hacemos el símil, por ejemplo, de que la gente que tiene </w:t>
      </w:r>
      <w:r>
        <w:rPr>
          <w:rFonts w:cs="Arial"/>
        </w:rPr>
        <w:lastRenderedPageBreak/>
        <w:t xml:space="preserve">familia detenidos desaparecidos le </w:t>
      </w:r>
      <w:proofErr w:type="gramStart"/>
      <w:r>
        <w:rPr>
          <w:rFonts w:cs="Arial"/>
        </w:rPr>
        <w:t>rinden</w:t>
      </w:r>
      <w:proofErr w:type="gramEnd"/>
      <w:r>
        <w:rPr>
          <w:rFonts w:cs="Arial"/>
        </w:rPr>
        <w:t xml:space="preserve"> un homenaje al Ejército de Chile. Esto es una solicitud que sabemos que tiene que ser ahora, no puede ser en 20 días más, sino que el 19 de septiembre está pronto. Porque creemos que no se puede repetir ese acto vergonzoso, que por unos </w:t>
      </w:r>
      <w:proofErr w:type="spellStart"/>
      <w:r>
        <w:rPr>
          <w:rFonts w:cs="Arial"/>
        </w:rPr>
        <w:t>peñis</w:t>
      </w:r>
      <w:proofErr w:type="spellEnd"/>
      <w:r>
        <w:rPr>
          <w:rFonts w:cs="Arial"/>
        </w:rPr>
        <w:t xml:space="preserve"> desubicados lo hayan hecho. Esta petición yo se la hago a nombre por lo menos de los dirigentes indígenas de Santiago. Eso es aparte.” </w:t>
      </w:r>
    </w:p>
    <w:p w14:paraId="410E9A9F" w14:textId="77777777" w:rsidR="00F5524A" w:rsidRDefault="00F5524A">
      <w:pPr>
        <w:pStyle w:val="BodyText3"/>
        <w:rPr>
          <w:rFonts w:cs="Arial"/>
        </w:rPr>
      </w:pPr>
    </w:p>
    <w:p w14:paraId="684E8FDD"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señala al respecto: </w:t>
      </w:r>
      <w:r>
        <w:rPr>
          <w:rFonts w:cs="Arial"/>
        </w:rPr>
        <w:t xml:space="preserve">“La verdad es que yo no tengo línea directa con el </w:t>
      </w:r>
      <w:proofErr w:type="gramStart"/>
      <w:r>
        <w:rPr>
          <w:rFonts w:cs="Arial"/>
        </w:rPr>
        <w:t>Presidente</w:t>
      </w:r>
      <w:proofErr w:type="gramEnd"/>
      <w:r>
        <w:rPr>
          <w:rFonts w:cs="Arial"/>
        </w:rPr>
        <w:t xml:space="preserve">, pero el </w:t>
      </w:r>
      <w:proofErr w:type="gramStart"/>
      <w:r>
        <w:rPr>
          <w:rFonts w:cs="Arial"/>
        </w:rPr>
        <w:t>Presidente</w:t>
      </w:r>
      <w:proofErr w:type="gramEnd"/>
      <w:r>
        <w:rPr>
          <w:rFonts w:cs="Arial"/>
        </w:rPr>
        <w:t xml:space="preserve"> me escucha cuando yo trato de hablar con él. En consecuencia, por las vías, creo que no es necesario llegar al </w:t>
      </w:r>
      <w:proofErr w:type="gramStart"/>
      <w:r>
        <w:rPr>
          <w:rFonts w:cs="Arial"/>
        </w:rPr>
        <w:t>Presidente</w:t>
      </w:r>
      <w:proofErr w:type="gramEnd"/>
      <w:r>
        <w:rPr>
          <w:rFonts w:cs="Arial"/>
        </w:rPr>
        <w:t xml:space="preserve">, creo que bastará hablar con la </w:t>
      </w:r>
      <w:proofErr w:type="gramStart"/>
      <w:r>
        <w:rPr>
          <w:rFonts w:cs="Arial"/>
        </w:rPr>
        <w:t>Ministra</w:t>
      </w:r>
      <w:proofErr w:type="gramEnd"/>
      <w:r>
        <w:rPr>
          <w:rFonts w:cs="Arial"/>
        </w:rPr>
        <w:t xml:space="preserve"> de Defensa para hacer presente que por lo menos en la comunidad de mapuches urbanos, que usted representa, no sería bien vista esta </w:t>
      </w:r>
      <w:proofErr w:type="gramStart"/>
      <w:r>
        <w:rPr>
          <w:rFonts w:cs="Arial"/>
        </w:rPr>
        <w:t>participación.“</w:t>
      </w:r>
      <w:proofErr w:type="gramEnd"/>
    </w:p>
    <w:p w14:paraId="28F203C7" w14:textId="77777777" w:rsidR="00F5524A" w:rsidRDefault="00F5524A">
      <w:pPr>
        <w:pStyle w:val="BodyText3"/>
        <w:rPr>
          <w:rFonts w:cs="Arial"/>
        </w:rPr>
      </w:pPr>
    </w:p>
    <w:p w14:paraId="6787B1BF" w14:textId="77777777" w:rsidR="00F5524A" w:rsidRDefault="00F5524A">
      <w:pPr>
        <w:pStyle w:val="BodyText3"/>
        <w:numPr>
          <w:ilvl w:val="0"/>
          <w:numId w:val="10"/>
        </w:numPr>
        <w:tabs>
          <w:tab w:val="left" w:pos="6480"/>
        </w:tabs>
        <w:rPr>
          <w:rFonts w:cs="Arial"/>
        </w:rPr>
      </w:pPr>
      <w:r>
        <w:rPr>
          <w:rFonts w:cs="Arial"/>
          <w:i w:val="0"/>
          <w:iCs w:val="0"/>
        </w:rPr>
        <w:t xml:space="preserve">El Sr. </w:t>
      </w:r>
      <w:r>
        <w:rPr>
          <w:rFonts w:cs="Arial"/>
          <w:b/>
          <w:bCs/>
          <w:i w:val="0"/>
          <w:iCs w:val="0"/>
        </w:rPr>
        <w:t>José</w:t>
      </w:r>
      <w:r>
        <w:rPr>
          <w:rFonts w:cs="Arial"/>
          <w:i w:val="0"/>
          <w:iCs w:val="0"/>
        </w:rPr>
        <w:t xml:space="preserve"> </w:t>
      </w:r>
      <w:r>
        <w:rPr>
          <w:rFonts w:cs="Arial"/>
          <w:b/>
          <w:bCs/>
          <w:i w:val="0"/>
          <w:iCs w:val="0"/>
        </w:rPr>
        <w:t xml:space="preserve">Llancapán </w:t>
      </w:r>
      <w:r>
        <w:rPr>
          <w:rFonts w:cs="Arial"/>
          <w:i w:val="0"/>
          <w:iCs w:val="0"/>
        </w:rPr>
        <w:t xml:space="preserve">agrega: </w:t>
      </w:r>
      <w:r>
        <w:rPr>
          <w:rFonts w:cs="Arial"/>
        </w:rPr>
        <w:t>“Yo creo que no solamente los urbanos”.</w:t>
      </w:r>
    </w:p>
    <w:p w14:paraId="5BBADF07" w14:textId="77777777" w:rsidR="00F5524A" w:rsidRDefault="00F5524A">
      <w:pPr>
        <w:pStyle w:val="BodyText3"/>
        <w:rPr>
          <w:rFonts w:cs="Arial"/>
        </w:rPr>
      </w:pPr>
    </w:p>
    <w:p w14:paraId="2B0AE5F0"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Patricio Aylwin</w:t>
      </w:r>
      <w:r>
        <w:rPr>
          <w:rFonts w:cs="Arial"/>
          <w:i w:val="0"/>
          <w:iCs w:val="0"/>
        </w:rPr>
        <w:t xml:space="preserve">: </w:t>
      </w:r>
      <w:r>
        <w:rPr>
          <w:rFonts w:cs="Arial"/>
        </w:rPr>
        <w:t>“Bueno, pero yo recojo su petición. (...) Puedo invocar que a la comunidad mapuche nacional no le gustaría. Por qué meter una cosa con otra. La Parada Militar es para los organismos de la Defensa Nacional y de la seguridad interna, fundamentalmente de la Defensa, porque Carabineros tampoco desfila habitualmente en la Parada.”</w:t>
      </w:r>
    </w:p>
    <w:p w14:paraId="5C23EC39" w14:textId="77777777" w:rsidR="00F5524A" w:rsidRDefault="00F5524A">
      <w:pPr>
        <w:pStyle w:val="BodyText3"/>
        <w:rPr>
          <w:rFonts w:cs="Arial"/>
        </w:rPr>
      </w:pPr>
    </w:p>
    <w:p w14:paraId="692A1DD9"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 xml:space="preserve">José Llancapán </w:t>
      </w:r>
      <w:r>
        <w:rPr>
          <w:rFonts w:cs="Arial"/>
          <w:i w:val="0"/>
          <w:iCs w:val="0"/>
        </w:rPr>
        <w:t xml:space="preserve">comenta: </w:t>
      </w:r>
      <w:r>
        <w:rPr>
          <w:rFonts w:cs="Arial"/>
        </w:rPr>
        <w:t>“Sobre todo lo que fue el Ejército para nuestro pueblo (...)”</w:t>
      </w:r>
    </w:p>
    <w:p w14:paraId="0FC7F131" w14:textId="77777777" w:rsidR="00F5524A" w:rsidRDefault="00F5524A">
      <w:pPr>
        <w:pStyle w:val="BodyText3"/>
        <w:rPr>
          <w:rFonts w:cs="Arial"/>
        </w:rPr>
      </w:pPr>
    </w:p>
    <w:p w14:paraId="047C92BC"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 xml:space="preserve">Alberto Hotus </w:t>
      </w:r>
      <w:r>
        <w:rPr>
          <w:rFonts w:cs="Arial"/>
          <w:i w:val="0"/>
          <w:iCs w:val="0"/>
        </w:rPr>
        <w:t xml:space="preserve">interviene: </w:t>
      </w:r>
      <w:r>
        <w:rPr>
          <w:rFonts w:cs="Arial"/>
        </w:rPr>
        <w:t xml:space="preserve">“Señor </w:t>
      </w:r>
      <w:proofErr w:type="gramStart"/>
      <w:r>
        <w:rPr>
          <w:rFonts w:cs="Arial"/>
        </w:rPr>
        <w:t>Presidente</w:t>
      </w:r>
      <w:proofErr w:type="gramEnd"/>
      <w:r>
        <w:rPr>
          <w:rFonts w:cs="Arial"/>
        </w:rPr>
        <w:t xml:space="preserve">, recién vengo a saber de </w:t>
      </w:r>
      <w:proofErr w:type="spellStart"/>
      <w:r>
        <w:rPr>
          <w:rFonts w:cs="Arial"/>
        </w:rPr>
        <w:t>que</w:t>
      </w:r>
      <w:proofErr w:type="spellEnd"/>
      <w:r>
        <w:rPr>
          <w:rFonts w:cs="Arial"/>
        </w:rPr>
        <w:t xml:space="preserve"> en la propiedad indígena cultural tiene que pasar a ser propiedad de CONADI. Resulta que tengo el trabajo de la estructuración de la lengua rapanui. Con los </w:t>
      </w:r>
      <w:proofErr w:type="gramStart"/>
      <w:r>
        <w:rPr>
          <w:rFonts w:cs="Arial"/>
        </w:rPr>
        <w:t>Directores</w:t>
      </w:r>
      <w:proofErr w:type="gramEnd"/>
      <w:r>
        <w:rPr>
          <w:rFonts w:cs="Arial"/>
        </w:rPr>
        <w:t xml:space="preserve"> anteriores nunca me había pasado esto, y ahora me piden que los libros que yo saco tengo que entregar a CONADI y la propiedad intelectual tiene que ser inscrita a nombre de CONADI. Eso no puede ser. Esa es la pregunta mía, porque a mí me llegó el informe. Por el hecho de que financia este proyecto cultural tiene que entregar los libros y la propiedad intelectual a </w:t>
      </w:r>
      <w:proofErr w:type="spellStart"/>
      <w:r>
        <w:rPr>
          <w:rFonts w:cs="Arial"/>
        </w:rPr>
        <w:t>CONADi</w:t>
      </w:r>
      <w:proofErr w:type="spellEnd"/>
      <w:r>
        <w:rPr>
          <w:rFonts w:cs="Arial"/>
        </w:rPr>
        <w:t xml:space="preserve">. Eso no lo puedo aceptar, porque es propiedad del pueblo rapanui.” </w:t>
      </w:r>
    </w:p>
    <w:p w14:paraId="3A15F709" w14:textId="77777777" w:rsidR="00F5524A" w:rsidRDefault="00F5524A">
      <w:pPr>
        <w:pStyle w:val="BodyText3"/>
        <w:rPr>
          <w:rFonts w:cs="Arial"/>
        </w:rPr>
      </w:pPr>
    </w:p>
    <w:p w14:paraId="77B2EBB5"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 xml:space="preserve">Carlos Peña </w:t>
      </w:r>
      <w:r>
        <w:rPr>
          <w:rFonts w:cs="Arial"/>
          <w:i w:val="0"/>
          <w:iCs w:val="0"/>
        </w:rPr>
        <w:t xml:space="preserve">se refiere a lo planteado por el Sr. </w:t>
      </w:r>
      <w:proofErr w:type="spellStart"/>
      <w:r>
        <w:rPr>
          <w:rFonts w:cs="Arial"/>
          <w:i w:val="0"/>
          <w:iCs w:val="0"/>
        </w:rPr>
        <w:t>Hotus</w:t>
      </w:r>
      <w:proofErr w:type="spellEnd"/>
      <w:r>
        <w:rPr>
          <w:rFonts w:cs="Arial"/>
          <w:i w:val="0"/>
          <w:iCs w:val="0"/>
        </w:rPr>
        <w:t xml:space="preserve">: </w:t>
      </w:r>
      <w:r>
        <w:rPr>
          <w:rFonts w:cs="Arial"/>
        </w:rPr>
        <w:t xml:space="preserve">“Desde el punto de vista legal, estoy dando simplemente esta información, no conozco el caso, el derecho de propiedad intelectual que reclama CONADI seguramente es el derecho de editar la obra y reproducirla (...) por eso, pero no se refiere a la propiedad sobre el contenido ideológico del trabajo, que eso pertenece, por supuesto, al pueblo rapanui.” </w:t>
      </w:r>
    </w:p>
    <w:p w14:paraId="26097DFC" w14:textId="77777777" w:rsidR="00F5524A" w:rsidRDefault="00F5524A">
      <w:pPr>
        <w:pStyle w:val="BodyText3"/>
        <w:rPr>
          <w:rFonts w:cs="Arial"/>
        </w:rPr>
      </w:pPr>
    </w:p>
    <w:p w14:paraId="5532F082"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 xml:space="preserve">Alberto Hotus </w:t>
      </w:r>
      <w:r>
        <w:rPr>
          <w:rFonts w:cs="Arial"/>
          <w:i w:val="0"/>
          <w:iCs w:val="0"/>
        </w:rPr>
        <w:t xml:space="preserve">señala: </w:t>
      </w:r>
      <w:r>
        <w:rPr>
          <w:rFonts w:cs="Arial"/>
        </w:rPr>
        <w:t>“Pero así dice en el documento.”</w:t>
      </w:r>
    </w:p>
    <w:p w14:paraId="1E417B67" w14:textId="77777777" w:rsidR="00F5524A" w:rsidRDefault="00F5524A">
      <w:pPr>
        <w:pStyle w:val="BodyText3"/>
        <w:rPr>
          <w:rFonts w:cs="Arial"/>
        </w:rPr>
      </w:pPr>
    </w:p>
    <w:p w14:paraId="5127DF88"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Carlos Peña</w:t>
      </w:r>
      <w:r>
        <w:rPr>
          <w:rFonts w:cs="Arial"/>
          <w:i w:val="0"/>
          <w:iCs w:val="0"/>
        </w:rPr>
        <w:t xml:space="preserve">: </w:t>
      </w:r>
      <w:r>
        <w:rPr>
          <w:rFonts w:cs="Arial"/>
        </w:rPr>
        <w:t>“(...) Pero la propiedad intelectual no refiere, en ese caso, más que a la posibilidad de editar, distribuir y comercializar la obra.”</w:t>
      </w:r>
    </w:p>
    <w:p w14:paraId="01B73854" w14:textId="77777777" w:rsidR="00F5524A" w:rsidRDefault="00F5524A">
      <w:pPr>
        <w:pStyle w:val="BodyText3"/>
        <w:rPr>
          <w:rFonts w:cs="Arial"/>
        </w:rPr>
      </w:pPr>
    </w:p>
    <w:p w14:paraId="6CF8B2C6"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Alberto Hotus</w:t>
      </w:r>
      <w:r>
        <w:rPr>
          <w:rFonts w:cs="Arial"/>
          <w:i w:val="0"/>
          <w:iCs w:val="0"/>
        </w:rPr>
        <w:t xml:space="preserve">: </w:t>
      </w:r>
      <w:r>
        <w:rPr>
          <w:rFonts w:cs="Arial"/>
        </w:rPr>
        <w:t>“Es que resulta que lo que estamos trabajando no es para vender, es para educación intercultural bilingüe, porque es necesario. Yo estoy dispuesto a presentar un recurso de protección, porque esto es propiedad del pueblo rapanui que yo represento y no puedo aceptar entregar la propiedad intelectual a CONADI.”</w:t>
      </w:r>
    </w:p>
    <w:p w14:paraId="1BEF41FB" w14:textId="77777777" w:rsidR="00F5524A" w:rsidRDefault="00F5524A">
      <w:pPr>
        <w:pStyle w:val="BodyText3"/>
        <w:rPr>
          <w:rFonts w:cs="Arial"/>
        </w:rPr>
      </w:pPr>
    </w:p>
    <w:p w14:paraId="44C301E4" w14:textId="77777777" w:rsidR="00F5524A" w:rsidRDefault="00F5524A">
      <w:pPr>
        <w:pStyle w:val="BodyText3"/>
        <w:numPr>
          <w:ilvl w:val="0"/>
          <w:numId w:val="10"/>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señala: </w:t>
      </w:r>
      <w:r>
        <w:rPr>
          <w:rFonts w:cs="Arial"/>
        </w:rPr>
        <w:t xml:space="preserve">“Habría que hacer alguna gestión en ese sentido para aclararlo.” </w:t>
      </w:r>
    </w:p>
    <w:p w14:paraId="082C5B27" w14:textId="77777777" w:rsidR="00F5524A" w:rsidRDefault="00F5524A">
      <w:pPr>
        <w:pStyle w:val="BodyText3"/>
        <w:rPr>
          <w:rFonts w:cs="Arial"/>
        </w:rPr>
      </w:pPr>
    </w:p>
    <w:p w14:paraId="28B19A0C" w14:textId="77777777" w:rsidR="00F5524A" w:rsidRDefault="00F5524A">
      <w:pPr>
        <w:pStyle w:val="BodyText3"/>
        <w:ind w:left="340"/>
        <w:rPr>
          <w:rFonts w:cs="Arial"/>
        </w:rPr>
      </w:pPr>
      <w:r>
        <w:rPr>
          <w:rFonts w:cs="Arial"/>
        </w:rPr>
        <w:t>“Reitero, ¿sometemos a discusión los Principios Generales o partimos del reconocimiento Constitucional?”</w:t>
      </w:r>
    </w:p>
    <w:p w14:paraId="406F7EA6" w14:textId="77777777" w:rsidR="00F5524A" w:rsidRDefault="00F5524A">
      <w:pPr>
        <w:pStyle w:val="BodyText3"/>
        <w:rPr>
          <w:rFonts w:cs="Arial"/>
        </w:rPr>
      </w:pPr>
    </w:p>
    <w:p w14:paraId="105A7A4D" w14:textId="77777777" w:rsidR="00F5524A" w:rsidRDefault="00F5524A">
      <w:pPr>
        <w:pStyle w:val="BodyText3"/>
        <w:numPr>
          <w:ilvl w:val="0"/>
          <w:numId w:val="11"/>
        </w:numPr>
        <w:rPr>
          <w:rFonts w:cs="Arial"/>
        </w:rPr>
      </w:pPr>
      <w:r>
        <w:rPr>
          <w:rFonts w:cs="Arial"/>
          <w:i w:val="0"/>
          <w:iCs w:val="0"/>
        </w:rPr>
        <w:t xml:space="preserve">El Sr. </w:t>
      </w:r>
      <w:r>
        <w:rPr>
          <w:rFonts w:cs="Arial"/>
          <w:b/>
          <w:bCs/>
          <w:i w:val="0"/>
          <w:iCs w:val="0"/>
        </w:rPr>
        <w:t xml:space="preserve">José Bengoa </w:t>
      </w:r>
      <w:r>
        <w:rPr>
          <w:rFonts w:cs="Arial"/>
          <w:i w:val="0"/>
          <w:iCs w:val="0"/>
        </w:rPr>
        <w:t xml:space="preserve">interviene: </w:t>
      </w:r>
      <w:r>
        <w:rPr>
          <w:rFonts w:cs="Arial"/>
        </w:rPr>
        <w:t xml:space="preserve">“En todo caso, don Patricio </w:t>
      </w:r>
      <w:r>
        <w:rPr>
          <w:rFonts w:cs="Arial"/>
          <w:i w:val="0"/>
          <w:iCs w:val="0"/>
        </w:rPr>
        <w:t>(Aylwin)</w:t>
      </w:r>
      <w:r>
        <w:rPr>
          <w:rFonts w:cs="Arial"/>
        </w:rPr>
        <w:t xml:space="preserve">, no quiero monopolizar, pero si no hay otro. Lo que yo planteaba era un poco distinto, sólo por claridad. Lo que aquí aparece de </w:t>
      </w:r>
      <w:r>
        <w:rPr>
          <w:rFonts w:cs="Arial"/>
        </w:rPr>
        <w:lastRenderedPageBreak/>
        <w:t>Principios Generales es básicamente lo que en el esquema que hemos estado viendo sería la Primera Parte: Convicciones de la Verdad Histórica. Porque la mayor parte de lo que está entre la página 40, 41, 42, 43, son un resumen de las convicciones en términos de Verdad Histórica.”</w:t>
      </w:r>
    </w:p>
    <w:p w14:paraId="7A12A733" w14:textId="77777777" w:rsidR="00F5524A" w:rsidRDefault="00F5524A">
      <w:pPr>
        <w:pStyle w:val="BodyText3"/>
        <w:rPr>
          <w:rFonts w:cs="Arial"/>
        </w:rPr>
      </w:pPr>
    </w:p>
    <w:p w14:paraId="38A53774" w14:textId="77777777" w:rsidR="00F5524A" w:rsidRDefault="00F5524A">
      <w:pPr>
        <w:pStyle w:val="BodyText3"/>
        <w:ind w:left="340"/>
        <w:rPr>
          <w:rFonts w:cs="Arial"/>
        </w:rPr>
      </w:pPr>
      <w:r>
        <w:rPr>
          <w:rFonts w:cs="Arial"/>
        </w:rPr>
        <w:t xml:space="preserve">“Cuando yo planteaba, y al parecer hubo acuerdo, en términos de hacer un párrafo primero sobre Principios, es un poco más genérico, es decir, son principios políticos, principios generales no sólo de carácter histórico, sino más bien principios que van a guiar o que debiesen guiar el Nuevo Trato entre los pueblos indígenas y el Estado. De esos principios van a surgir los derechos colectivos, van a surgir las formas de tratarse. Por </w:t>
      </w:r>
      <w:proofErr w:type="gramStart"/>
      <w:r>
        <w:rPr>
          <w:rFonts w:cs="Arial"/>
        </w:rPr>
        <w:t>ejemplo</w:t>
      </w:r>
      <w:proofErr w:type="gramEnd"/>
      <w:r>
        <w:rPr>
          <w:rFonts w:cs="Arial"/>
        </w:rPr>
        <w:t xml:space="preserve"> la dignidad es un principio importante. El principio de establecer un trato horizontal, etc. Eso hay que pensar muy bien cómo se va a plantear ese punto. Pero ese punto no está aquí, eso es lo que quiero decir.”</w:t>
      </w:r>
    </w:p>
    <w:p w14:paraId="354D3495" w14:textId="77777777" w:rsidR="00F5524A" w:rsidRDefault="00F5524A">
      <w:pPr>
        <w:pStyle w:val="BodyText3"/>
        <w:rPr>
          <w:rFonts w:cs="Arial"/>
        </w:rPr>
      </w:pPr>
    </w:p>
    <w:p w14:paraId="6DE710FE" w14:textId="77777777" w:rsidR="00F5524A" w:rsidRDefault="00F5524A">
      <w:pPr>
        <w:pStyle w:val="BodyText3"/>
        <w:numPr>
          <w:ilvl w:val="0"/>
          <w:numId w:val="11"/>
        </w:numPr>
        <w:rPr>
          <w:rFonts w:cs="Arial"/>
        </w:rPr>
      </w:pPr>
      <w:r>
        <w:rPr>
          <w:rFonts w:cs="Arial"/>
          <w:i w:val="0"/>
          <w:iCs w:val="0"/>
        </w:rPr>
        <w:t xml:space="preserve">El Sr. </w:t>
      </w:r>
      <w:r>
        <w:rPr>
          <w:rFonts w:cs="Arial"/>
          <w:b/>
          <w:bCs/>
          <w:i w:val="0"/>
          <w:iCs w:val="0"/>
        </w:rPr>
        <w:t xml:space="preserve">Carlos Peña </w:t>
      </w:r>
      <w:r>
        <w:rPr>
          <w:rFonts w:cs="Arial"/>
          <w:i w:val="0"/>
          <w:iCs w:val="0"/>
        </w:rPr>
        <w:t xml:space="preserve">señala: </w:t>
      </w:r>
      <w:r>
        <w:rPr>
          <w:rFonts w:cs="Arial"/>
        </w:rPr>
        <w:t xml:space="preserve">“Nada más avanzar y hacer una especie de síntesis del asunto. Hemos convenido, simplemente lo recuerdo, que el Informe de la Comisión, el punto de partida de ese Informe va a ser lo que contiene de las páginas 40 y siguientes del documento que </w:t>
      </w:r>
      <w:proofErr w:type="gramStart"/>
      <w:r>
        <w:rPr>
          <w:rFonts w:cs="Arial"/>
        </w:rPr>
        <w:t>tenemos que tenemos</w:t>
      </w:r>
      <w:proofErr w:type="gramEnd"/>
      <w:r>
        <w:rPr>
          <w:rFonts w:cs="Arial"/>
        </w:rPr>
        <w:t xml:space="preserve"> en nuestras manos. Ese Informe de la Comisión va a constar de tres partes. Va a  contar con un preámbulo que no está escrito, pero que va a escribir don Patricio </w:t>
      </w:r>
      <w:r>
        <w:rPr>
          <w:rFonts w:cs="Arial"/>
          <w:i w:val="0"/>
          <w:iCs w:val="0"/>
        </w:rPr>
        <w:t>(Aylwin)</w:t>
      </w:r>
      <w:r>
        <w:rPr>
          <w:rFonts w:cs="Arial"/>
        </w:rPr>
        <w:t>, relativo a la manera en que la Comisión entiende su propio trabajo y el sentido histórico que tiene este Informe. Luego, una segunda parte donde demos cuenta de las convicciones alcanzadas por la Comisión en materia histórica.”</w:t>
      </w:r>
    </w:p>
    <w:p w14:paraId="5483CA72" w14:textId="77777777" w:rsidR="00F5524A" w:rsidRDefault="00F5524A">
      <w:pPr>
        <w:pStyle w:val="BodyText3"/>
        <w:rPr>
          <w:rFonts w:cs="Arial"/>
        </w:rPr>
      </w:pPr>
    </w:p>
    <w:p w14:paraId="5EFA6016" w14:textId="77777777" w:rsidR="00F5524A" w:rsidRDefault="00F5524A">
      <w:pPr>
        <w:pStyle w:val="BodyText3"/>
        <w:ind w:left="340"/>
        <w:rPr>
          <w:rFonts w:cs="Arial"/>
        </w:rPr>
      </w:pPr>
      <w:r>
        <w:rPr>
          <w:rFonts w:cs="Arial"/>
        </w:rPr>
        <w:t xml:space="preserve">“A esta segunda parte se refiere el documento que ustedes están examinando, fundamentalmente, como acaba de decir José </w:t>
      </w:r>
      <w:r>
        <w:rPr>
          <w:rFonts w:cs="Arial"/>
          <w:i w:val="0"/>
          <w:iCs w:val="0"/>
        </w:rPr>
        <w:t>(Bengoa)</w:t>
      </w:r>
      <w:r>
        <w:rPr>
          <w:rFonts w:cs="Arial"/>
        </w:rPr>
        <w:t>, entre las páginas 40 y 43, donde se resume el trabajo de la Subcomisión Histórica que conoció esta Comisión y que esta Comisión aprobó. Donde fundamentalmente lo que se expresa, y me parece que podemos aprobarlo, yo creo que está bien recogido acá, quizás habría que extenderlo un tanto más pero me parece que está muy bien recogido, se expresa que la Comisión ha alcanzado la convicción histórica que los actuales grupos indígenas son descendientes y tienen vínculos culturales profundos con los pueblos originarios que se encontraban en el territorio antes, no sólo de la constitución del Estado nacional, sino incluso antes de la colonización, es decir, antes de la llegada de Europa. En eso estamos todos de acuerdo.”</w:t>
      </w:r>
    </w:p>
    <w:p w14:paraId="464522AE" w14:textId="77777777" w:rsidR="00F5524A" w:rsidRDefault="00F5524A">
      <w:pPr>
        <w:pStyle w:val="BodyText3"/>
        <w:rPr>
          <w:rFonts w:cs="Arial"/>
        </w:rPr>
      </w:pPr>
    </w:p>
    <w:p w14:paraId="65503C42" w14:textId="77777777" w:rsidR="00F5524A" w:rsidRDefault="00F5524A">
      <w:pPr>
        <w:pStyle w:val="BodyText3"/>
        <w:ind w:left="340"/>
        <w:rPr>
          <w:rFonts w:cs="Arial"/>
        </w:rPr>
      </w:pPr>
      <w:r>
        <w:rPr>
          <w:rFonts w:cs="Arial"/>
        </w:rPr>
        <w:t xml:space="preserve">“Que esos grupos eran grupos que poseían una cultura completa. Esto es que poseían una cierta cultura política, una cierta cultura jurídica  y que esa cultura sin embargo fue ahogada luego por el proyecto de construcción del Estado nacional. Y que el proyecto de construcción del Estado nacional, fundado en principios liberales, se asumía a sí mismo como un Estado ciego a la diferencia. No con fines de opresión claro está, sino </w:t>
      </w:r>
      <w:proofErr w:type="gramStart"/>
      <w:r>
        <w:rPr>
          <w:rFonts w:cs="Arial"/>
        </w:rPr>
        <w:t>que</w:t>
      </w:r>
      <w:proofErr w:type="gramEnd"/>
      <w:r>
        <w:rPr>
          <w:rFonts w:cs="Arial"/>
        </w:rPr>
        <w:t xml:space="preserve"> con legítimos fines desde el punto de vista de ese proyecto político, que es proyecto histórico del siglo XIX.”</w:t>
      </w:r>
    </w:p>
    <w:p w14:paraId="5224A204" w14:textId="77777777" w:rsidR="00F5524A" w:rsidRDefault="00F5524A">
      <w:pPr>
        <w:pStyle w:val="BodyText3"/>
        <w:rPr>
          <w:rFonts w:cs="Arial"/>
        </w:rPr>
      </w:pPr>
    </w:p>
    <w:p w14:paraId="62685ED3" w14:textId="77777777" w:rsidR="00F5524A" w:rsidRDefault="00F5524A">
      <w:pPr>
        <w:pStyle w:val="BodyText3"/>
        <w:ind w:left="340"/>
        <w:rPr>
          <w:rFonts w:cs="Arial"/>
        </w:rPr>
      </w:pPr>
      <w:r>
        <w:rPr>
          <w:rFonts w:cs="Arial"/>
        </w:rPr>
        <w:t xml:space="preserve">“Finalmente yo agregaría, está dicho a la pasada, pero yo lo enfatizaría un tanto más, que la actual identidad de los pueblos indígenas en Chile se constituyó en diálogo con ese proyecto de construcción del Estado nacional. Eso me parece, es la convicción que nuestra Comisión ha alcanzado desde el punto de vista histórico, con matices más o con matices menos esa es la convicción que tenemos. Esa convicción debiera estar recogida en el Informe, porque de esa convicción deriva la principal propuesta que luego la propia Comisión plantea, que es la propuesta de reconocimiento. Porque el reconocimiento tiene por objeto restituir a los pueblos originarios en su calidad de sujetos históricos, con individualidad propia, visibles desde el punto de vista político. Ese diría yo es el  nudo central del </w:t>
      </w:r>
      <w:proofErr w:type="spellStart"/>
      <w:r>
        <w:rPr>
          <w:rFonts w:cs="Arial"/>
        </w:rPr>
        <w:t>guión</w:t>
      </w:r>
      <w:proofErr w:type="spellEnd"/>
      <w:r>
        <w:rPr>
          <w:rFonts w:cs="Arial"/>
        </w:rPr>
        <w:t xml:space="preserve"> de este Informe de la Comisión.”</w:t>
      </w:r>
    </w:p>
    <w:p w14:paraId="590AA9A8" w14:textId="77777777" w:rsidR="00F5524A" w:rsidRDefault="00F5524A">
      <w:pPr>
        <w:pStyle w:val="BodyText3"/>
        <w:rPr>
          <w:rFonts w:cs="Arial"/>
        </w:rPr>
      </w:pPr>
    </w:p>
    <w:p w14:paraId="091B662E" w14:textId="77777777" w:rsidR="00F5524A" w:rsidRDefault="00F5524A">
      <w:pPr>
        <w:pStyle w:val="BodyText3"/>
        <w:ind w:left="340"/>
        <w:rPr>
          <w:rFonts w:cs="Arial"/>
        </w:rPr>
      </w:pPr>
      <w:r>
        <w:rPr>
          <w:rFonts w:cs="Arial"/>
        </w:rPr>
        <w:t xml:space="preserve">“Esa parte histórica así expuesta, que así está expuesta acá, en el documento que tenemos, me parece que tenemos que aprobarla tal cual está acá sin perjuicio de las cuestiones estilísticas que luego sometamos a la última reunión. A ella habría que agregar luego, como bien decía José </w:t>
      </w:r>
      <w:r>
        <w:rPr>
          <w:rFonts w:cs="Arial"/>
          <w:i w:val="0"/>
          <w:iCs w:val="0"/>
        </w:rPr>
        <w:t>(Bengoa)</w:t>
      </w:r>
      <w:r>
        <w:rPr>
          <w:rFonts w:cs="Arial"/>
        </w:rPr>
        <w:t xml:space="preserve">, una zona intermedia respecto del tema de la actitud con que la Comisión sugiere se debieran llevar adelante las relaciones entre el Estado de Chile y los pueblos indígenas: una actitud de confianza mutua donde el Estado no debe ver en los pueblos indígenas grupos interesados en </w:t>
      </w:r>
      <w:r>
        <w:rPr>
          <w:rFonts w:cs="Arial"/>
        </w:rPr>
        <w:lastRenderedPageBreak/>
        <w:t xml:space="preserve">desintegrar ni el Estado, ni la nacionalidad, sino de integrarse a ella. Y donde los grupos indígenas no deben ver en el Estado simplemente en aparato que se erige con el propósito de sojuzgarlos, sino un Estado democrático que quiere además integrarlos “Ese tipo de cosas que miran más bien al proceso político, es un párrafo que debiéramos escribir. Un párrafo que debiera mediar entre el resumen histórico y la Nueva Propuesta.” </w:t>
      </w:r>
    </w:p>
    <w:p w14:paraId="7B2BA582" w14:textId="77777777" w:rsidR="00F5524A" w:rsidRDefault="00F5524A">
      <w:pPr>
        <w:pStyle w:val="BodyText3"/>
        <w:rPr>
          <w:rFonts w:cs="Arial"/>
        </w:rPr>
      </w:pPr>
    </w:p>
    <w:p w14:paraId="54797246" w14:textId="77777777" w:rsidR="00F5524A" w:rsidRDefault="00F5524A">
      <w:pPr>
        <w:pStyle w:val="BodyText3"/>
        <w:ind w:left="340"/>
        <w:rPr>
          <w:rFonts w:cs="Arial"/>
        </w:rPr>
      </w:pPr>
      <w:r>
        <w:rPr>
          <w:rFonts w:cs="Arial"/>
        </w:rPr>
        <w:t>“Y luego, vendría la tercera gran parte de este documento que es la propuesta de Nuevo Trato, que se centra básicamente, según convenimos antes, en dos cuestiones: los derechos que la Comisión cree que deben concederse o reconocerse -y el lenguaje de esta parte del documento, convenimos denantes, debiera ser más asertivo que la Primera Parte- y básicamente lo que sugeriríamos es el reconocimiento de los pueblos indígenas como pueblos, siguiendo las líneas del Convenio 169 de la OIT. De ese reconocimiento derivaríamos derechos políticos de participación, y lo que el documento sugiere que sean derechos políticos respecto de tanto la participación en la formación de la voluntad general a nivel del Congreso nacional, como derechos políticos de nivel local. Luego, derechos territoriales, como distintos de los derechos de la propiedad superficial y finalmente derechos de carácter cultural. Eso es lo que dice este Informe de Comisión. Refleja bastante bien, me parece, lo que hemos discutido.”</w:t>
      </w:r>
    </w:p>
    <w:p w14:paraId="5221BF9F" w14:textId="77777777" w:rsidR="00F5524A" w:rsidRDefault="00F5524A">
      <w:pPr>
        <w:pStyle w:val="BodyText3"/>
        <w:rPr>
          <w:rFonts w:cs="Arial"/>
        </w:rPr>
      </w:pPr>
    </w:p>
    <w:p w14:paraId="73C10895" w14:textId="77777777" w:rsidR="00F5524A" w:rsidRDefault="00F5524A">
      <w:pPr>
        <w:pStyle w:val="BodyText3"/>
        <w:ind w:left="340"/>
        <w:rPr>
          <w:rFonts w:cs="Arial"/>
        </w:rPr>
      </w:pPr>
      <w:r>
        <w:rPr>
          <w:rFonts w:cs="Arial"/>
        </w:rPr>
        <w:t xml:space="preserve">“No sé qué les parece a ustedes que aprobemos en general este </w:t>
      </w:r>
      <w:proofErr w:type="spellStart"/>
      <w:r>
        <w:rPr>
          <w:rFonts w:cs="Arial"/>
        </w:rPr>
        <w:t>guión</w:t>
      </w:r>
      <w:proofErr w:type="spellEnd"/>
      <w:r>
        <w:rPr>
          <w:rFonts w:cs="Arial"/>
        </w:rPr>
        <w:t xml:space="preserve">, que es el </w:t>
      </w:r>
      <w:proofErr w:type="spellStart"/>
      <w:r>
        <w:rPr>
          <w:rFonts w:cs="Arial"/>
        </w:rPr>
        <w:t>guión</w:t>
      </w:r>
      <w:proofErr w:type="spellEnd"/>
      <w:r>
        <w:rPr>
          <w:rFonts w:cs="Arial"/>
        </w:rPr>
        <w:t xml:space="preserve"> que la Comisión técnica nos ha proporcionado -y me parece que primero hay que felicitar a la Secretaría técnica, lo ha hecho en verdad muy bien- y aprobar esto como un </w:t>
      </w:r>
      <w:proofErr w:type="spellStart"/>
      <w:r>
        <w:rPr>
          <w:rFonts w:cs="Arial"/>
        </w:rPr>
        <w:t>guión</w:t>
      </w:r>
      <w:proofErr w:type="spellEnd"/>
      <w:r>
        <w:rPr>
          <w:rFonts w:cs="Arial"/>
        </w:rPr>
        <w:t xml:space="preserve"> general, sin perjuicio que luego le introduzcamos detalles. Pero el </w:t>
      </w:r>
      <w:proofErr w:type="spellStart"/>
      <w:r>
        <w:rPr>
          <w:rFonts w:cs="Arial"/>
        </w:rPr>
        <w:t>guión</w:t>
      </w:r>
      <w:proofErr w:type="spellEnd"/>
      <w:r>
        <w:rPr>
          <w:rFonts w:cs="Arial"/>
        </w:rPr>
        <w:t xml:space="preserve"> general, ese diagnóstico histórico y estas propuestas de reconocimiento y de derechos colectivos, me parece que son dignas de ser aprobadas como un </w:t>
      </w:r>
      <w:proofErr w:type="spellStart"/>
      <w:r>
        <w:rPr>
          <w:rFonts w:cs="Arial"/>
        </w:rPr>
        <w:t>guión</w:t>
      </w:r>
      <w:proofErr w:type="spellEnd"/>
      <w:r>
        <w:rPr>
          <w:rFonts w:cs="Arial"/>
        </w:rPr>
        <w:t xml:space="preserve"> ¿Les parece?”</w:t>
      </w:r>
    </w:p>
    <w:p w14:paraId="4F732374" w14:textId="77777777" w:rsidR="00F5524A" w:rsidRDefault="00F5524A">
      <w:pPr>
        <w:pStyle w:val="BodyText3"/>
        <w:rPr>
          <w:rFonts w:cs="Arial"/>
        </w:rPr>
      </w:pPr>
    </w:p>
    <w:p w14:paraId="0F240591" w14:textId="77777777" w:rsidR="00F5524A" w:rsidRDefault="00F5524A">
      <w:pPr>
        <w:pStyle w:val="BodyText3"/>
        <w:numPr>
          <w:ilvl w:val="0"/>
          <w:numId w:val="11"/>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pregunta: </w:t>
      </w:r>
      <w:r>
        <w:rPr>
          <w:rFonts w:cs="Arial"/>
        </w:rPr>
        <w:t xml:space="preserve">“¿Habría acuerdo?” </w:t>
      </w:r>
    </w:p>
    <w:p w14:paraId="73F638C8" w14:textId="77777777" w:rsidR="00F5524A" w:rsidRDefault="00F5524A">
      <w:pPr>
        <w:pStyle w:val="BodyText3"/>
        <w:rPr>
          <w:rFonts w:cs="Arial"/>
        </w:rPr>
      </w:pPr>
    </w:p>
    <w:p w14:paraId="47ED37D5" w14:textId="77777777" w:rsidR="00F5524A" w:rsidRDefault="00F5524A">
      <w:pPr>
        <w:pStyle w:val="BodyText3"/>
        <w:numPr>
          <w:ilvl w:val="0"/>
          <w:numId w:val="11"/>
        </w:numPr>
        <w:rPr>
          <w:rFonts w:cs="Arial"/>
        </w:rPr>
      </w:pPr>
      <w:r>
        <w:rPr>
          <w:rFonts w:cs="Arial"/>
          <w:i w:val="0"/>
          <w:iCs w:val="0"/>
        </w:rPr>
        <w:t xml:space="preserve">El Sr. </w:t>
      </w:r>
      <w:r>
        <w:rPr>
          <w:rFonts w:cs="Arial"/>
          <w:b/>
          <w:bCs/>
          <w:i w:val="0"/>
          <w:iCs w:val="0"/>
        </w:rPr>
        <w:t xml:space="preserve">José Santos Millao </w:t>
      </w:r>
      <w:r>
        <w:rPr>
          <w:rFonts w:cs="Arial"/>
          <w:i w:val="0"/>
          <w:iCs w:val="0"/>
        </w:rPr>
        <w:t xml:space="preserve">interviene: </w:t>
      </w:r>
      <w:r>
        <w:rPr>
          <w:rFonts w:cs="Arial"/>
        </w:rPr>
        <w:t xml:space="preserve">“Mire, haciéndole honor a la verdad, como lo señala el título de esta Comisión, pienso sinceramente que partiendo de las bases fundamentales como se pretende ir estructurando este Informe, debemos ser bastante claros y enfáticos. Aquí se está hablando de principios, como señala José Bengoa y todos los que han hablado. Pero seamos claros. Aquí, la sociedad chilena, desde su constitución tiene sus principios, ¿cierto?, el Estado, pero también tenemos principios nosotros, los pueblos originarios, y en particular el pueblo mapuche. De modo que </w:t>
      </w:r>
      <w:proofErr w:type="gramStart"/>
      <w:r>
        <w:rPr>
          <w:rFonts w:cs="Arial"/>
        </w:rPr>
        <w:t>esas dos visiones respecto a principios se refiere</w:t>
      </w:r>
      <w:proofErr w:type="gramEnd"/>
      <w:r>
        <w:rPr>
          <w:rFonts w:cs="Arial"/>
        </w:rPr>
        <w:t>, tienen que estar necesariamente estipulados en ese, incluso partiendo del preámbulo que ustedes están señalando.”</w:t>
      </w:r>
    </w:p>
    <w:p w14:paraId="7283C4DC" w14:textId="77777777" w:rsidR="00F5524A" w:rsidRDefault="00F5524A">
      <w:pPr>
        <w:pStyle w:val="BodyText3"/>
        <w:rPr>
          <w:rFonts w:cs="Arial"/>
        </w:rPr>
      </w:pPr>
    </w:p>
    <w:p w14:paraId="44242DFF" w14:textId="77777777" w:rsidR="00F5524A" w:rsidRDefault="00F5524A">
      <w:pPr>
        <w:pStyle w:val="BodyText3"/>
        <w:ind w:left="340"/>
        <w:rPr>
          <w:rFonts w:cs="Arial"/>
        </w:rPr>
      </w:pPr>
      <w:r>
        <w:rPr>
          <w:rFonts w:cs="Arial"/>
        </w:rPr>
        <w:t>“Eso indudablemente, en el mejor de los casos debe quedar claramente establecido a partir de ahora. Si eso no es así lo más probable es que por lo menos nosotros no vamos a estar de acuerdo, por lo menos una parte del pueblo mapuche.”</w:t>
      </w:r>
    </w:p>
    <w:p w14:paraId="3B057610" w14:textId="77777777" w:rsidR="00F5524A" w:rsidRDefault="00F5524A">
      <w:pPr>
        <w:pStyle w:val="BodyText3"/>
        <w:rPr>
          <w:rFonts w:cs="Arial"/>
        </w:rPr>
      </w:pPr>
    </w:p>
    <w:p w14:paraId="5B8F2944" w14:textId="77777777" w:rsidR="00F5524A" w:rsidRDefault="00F5524A">
      <w:pPr>
        <w:pStyle w:val="BodyText3"/>
        <w:ind w:left="340"/>
        <w:rPr>
          <w:rFonts w:cs="Arial"/>
        </w:rPr>
      </w:pPr>
      <w:r>
        <w:rPr>
          <w:rFonts w:cs="Arial"/>
        </w:rPr>
        <w:t xml:space="preserve">“Esta misma Comisión que aquí se está señalando de 3 </w:t>
      </w:r>
      <w:proofErr w:type="spellStart"/>
      <w:r>
        <w:rPr>
          <w:rFonts w:cs="Arial"/>
        </w:rPr>
        <w:t>ó</w:t>
      </w:r>
      <w:proofErr w:type="spellEnd"/>
      <w:r>
        <w:rPr>
          <w:rFonts w:cs="Arial"/>
        </w:rPr>
        <w:t xml:space="preserve"> 4 personas, claro, uno debe confiar, por eso estamos aquí, porque de algún modo confiamos. Pero que a mí me vaya a dar la confianza de que se van a señalar estrictamente los principios respecto al pueblo mapuche, no. Por  la experiencia que aquí tenemos todos desde cuando se constituyó el Estado, la clase política y todo el aparataje de la conformación del Estado. Eso se puede remediar en los términos que aquí se está señalando, toda vez que en la misma Comisión </w:t>
      </w:r>
      <w:proofErr w:type="gramStart"/>
      <w:r>
        <w:rPr>
          <w:rFonts w:cs="Arial"/>
        </w:rPr>
        <w:t>hayan</w:t>
      </w:r>
      <w:proofErr w:type="gramEnd"/>
      <w:r>
        <w:rPr>
          <w:rFonts w:cs="Arial"/>
        </w:rPr>
        <w:t xml:space="preserve"> estas dos visiones. Aquí hay tres personas, se ha señalado al hermano José Quidel, pero a mí o necesariamente me representa. Por lo </w:t>
      </w:r>
      <w:proofErr w:type="gramStart"/>
      <w:r>
        <w:rPr>
          <w:rFonts w:cs="Arial"/>
        </w:rPr>
        <w:t>tanto</w:t>
      </w:r>
      <w:proofErr w:type="gramEnd"/>
      <w:r>
        <w:rPr>
          <w:rFonts w:cs="Arial"/>
        </w:rPr>
        <w:t xml:space="preserve"> como se trata de echarle para adelante, en términos más vulgares, yo espero que el resultado de esos documentos, y ahí entonces emitir nuestra opinión, como una manera de no entrampar. Pero yo soy claro en señalar como yo veo las cosas. Y así sucesivamente en todos los planteamientos que se están haciendo acá.”</w:t>
      </w:r>
    </w:p>
    <w:p w14:paraId="1E2EED4C" w14:textId="77777777" w:rsidR="00F5524A" w:rsidRDefault="00F5524A">
      <w:pPr>
        <w:pStyle w:val="BodyText3"/>
        <w:rPr>
          <w:rFonts w:cs="Arial"/>
        </w:rPr>
      </w:pPr>
    </w:p>
    <w:p w14:paraId="09523D0D" w14:textId="77777777" w:rsidR="00F5524A" w:rsidRDefault="00F5524A">
      <w:pPr>
        <w:pStyle w:val="BodyText3"/>
        <w:ind w:left="340"/>
        <w:rPr>
          <w:rFonts w:cs="Arial"/>
        </w:rPr>
      </w:pPr>
      <w:r>
        <w:rPr>
          <w:rFonts w:cs="Arial"/>
        </w:rPr>
        <w:t xml:space="preserve">“Porque el mismo tema que planteaba el hermano acá. Ese es un tema de fondo. El hermano que planteaba con respecto a los desfiles. Ese es un tema muy de fondo que precisamente en esta </w:t>
      </w:r>
      <w:r>
        <w:rPr>
          <w:rFonts w:cs="Arial"/>
        </w:rPr>
        <w:lastRenderedPageBreak/>
        <w:t>Comisión de Verdad histórica vamos a hacer lo posible de aclarar y en lo sucesivo a lo mejor nos demos la mano. Pero para darnos la mano necesariamente tenemos que ir aclarando las cosas desde ahora. Eso es lo que yo quiero sostener.”</w:t>
      </w:r>
    </w:p>
    <w:p w14:paraId="32FCD74B" w14:textId="77777777" w:rsidR="00F5524A" w:rsidRDefault="00F5524A">
      <w:pPr>
        <w:pStyle w:val="BodyText3"/>
        <w:rPr>
          <w:rFonts w:cs="Arial"/>
        </w:rPr>
      </w:pPr>
    </w:p>
    <w:p w14:paraId="28DC1B3C" w14:textId="77777777" w:rsidR="00F5524A" w:rsidRDefault="00F5524A">
      <w:pPr>
        <w:pStyle w:val="BodyText3"/>
        <w:numPr>
          <w:ilvl w:val="0"/>
          <w:numId w:val="12"/>
        </w:numPr>
        <w:rPr>
          <w:rFonts w:cs="Arial"/>
        </w:rPr>
      </w:pPr>
      <w:r>
        <w:rPr>
          <w:rFonts w:cs="Arial"/>
          <w:i w:val="0"/>
          <w:iCs w:val="0"/>
        </w:rPr>
        <w:t xml:space="preserve">El Sr. </w:t>
      </w:r>
      <w:r>
        <w:rPr>
          <w:rFonts w:cs="Arial"/>
          <w:b/>
          <w:bCs/>
          <w:i w:val="0"/>
          <w:iCs w:val="0"/>
        </w:rPr>
        <w:t xml:space="preserve">Patricio Aylwin </w:t>
      </w:r>
      <w:r>
        <w:rPr>
          <w:rFonts w:cs="Arial"/>
          <w:i w:val="0"/>
          <w:iCs w:val="0"/>
        </w:rPr>
        <w:t xml:space="preserve">pregunta al Sr. Millao: </w:t>
      </w:r>
      <w:r>
        <w:rPr>
          <w:rFonts w:cs="Arial"/>
        </w:rPr>
        <w:t xml:space="preserve">“Perdón don José, sino entiendo mal, si en este primer párrafo relativo a los Principios, tal como lo ha expresado aquí el colega Carlos Peña, lo que usted sostiene es </w:t>
      </w:r>
      <w:proofErr w:type="gramStart"/>
      <w:r>
        <w:rPr>
          <w:rFonts w:cs="Arial"/>
        </w:rPr>
        <w:t>que</w:t>
      </w:r>
      <w:proofErr w:type="gramEnd"/>
      <w:r>
        <w:rPr>
          <w:rFonts w:cs="Arial"/>
        </w:rPr>
        <w:t xml:space="preserve"> en el mundo mapuche específicamente, e indígena, también hay principios en esta materia. Yo no lo pongo en duda. Pero yo creo que esos principios, en el fondo los que nosotros vamos a recoger son superiores a una etnia o a otra etnia, son principios compartidos. En consecuencia, yo le sugiero, que si usted tiene algunas sugerencias respecto de principios que debieran expresarse, nos envíe a la Secretaría una minuta y entonces la Comisión Redactora los va a considerar.”</w:t>
      </w:r>
    </w:p>
    <w:p w14:paraId="1F0D8F1C" w14:textId="77777777" w:rsidR="00F5524A" w:rsidRDefault="00F5524A">
      <w:pPr>
        <w:pStyle w:val="BodyText3"/>
        <w:rPr>
          <w:rFonts w:cs="Arial"/>
        </w:rPr>
      </w:pPr>
    </w:p>
    <w:p w14:paraId="6637F57E" w14:textId="77777777" w:rsidR="00F5524A" w:rsidRDefault="00F5524A">
      <w:pPr>
        <w:pStyle w:val="BodyText3"/>
        <w:numPr>
          <w:ilvl w:val="0"/>
          <w:numId w:val="12"/>
        </w:numPr>
        <w:rPr>
          <w:rFonts w:cs="Arial"/>
        </w:rPr>
      </w:pPr>
      <w:r>
        <w:rPr>
          <w:rFonts w:cs="Arial"/>
          <w:i w:val="0"/>
          <w:iCs w:val="0"/>
        </w:rPr>
        <w:t xml:space="preserve">El Sr. </w:t>
      </w:r>
      <w:r>
        <w:rPr>
          <w:rFonts w:cs="Arial"/>
          <w:b/>
          <w:bCs/>
          <w:i w:val="0"/>
          <w:iCs w:val="0"/>
        </w:rPr>
        <w:t>José Santos Millao</w:t>
      </w:r>
      <w:r>
        <w:rPr>
          <w:rFonts w:cs="Arial"/>
          <w:i w:val="0"/>
          <w:iCs w:val="0"/>
        </w:rPr>
        <w:t xml:space="preserve">: </w:t>
      </w:r>
      <w:r>
        <w:rPr>
          <w:rFonts w:cs="Arial"/>
        </w:rPr>
        <w:t>“De acuerdo. Muy de acuerdo.”</w:t>
      </w:r>
    </w:p>
    <w:p w14:paraId="0BD1D831" w14:textId="77777777" w:rsidR="00F5524A" w:rsidRDefault="00F5524A">
      <w:pPr>
        <w:pStyle w:val="BodyText3"/>
        <w:rPr>
          <w:rFonts w:cs="Arial"/>
        </w:rPr>
      </w:pPr>
    </w:p>
    <w:p w14:paraId="0C5F751E" w14:textId="77777777" w:rsidR="00F5524A" w:rsidRDefault="00F5524A">
      <w:pPr>
        <w:pStyle w:val="BodyText3"/>
        <w:numPr>
          <w:ilvl w:val="0"/>
          <w:numId w:val="12"/>
        </w:numPr>
        <w:rPr>
          <w:rFonts w:cs="Arial"/>
        </w:rPr>
      </w:pPr>
      <w:r>
        <w:rPr>
          <w:rFonts w:cs="Arial"/>
          <w:i w:val="0"/>
          <w:iCs w:val="0"/>
        </w:rPr>
        <w:t xml:space="preserve">El Sr. </w:t>
      </w:r>
      <w:r>
        <w:rPr>
          <w:rFonts w:cs="Arial"/>
          <w:b/>
          <w:bCs/>
          <w:i w:val="0"/>
          <w:iCs w:val="0"/>
        </w:rPr>
        <w:t xml:space="preserve">José Bengoa </w:t>
      </w:r>
      <w:r>
        <w:rPr>
          <w:rFonts w:cs="Arial"/>
          <w:i w:val="0"/>
          <w:iCs w:val="0"/>
        </w:rPr>
        <w:t xml:space="preserve">hace uso de la palabra: </w:t>
      </w:r>
      <w:r>
        <w:rPr>
          <w:rFonts w:cs="Arial"/>
        </w:rPr>
        <w:t xml:space="preserve">“Yo comparto lo que aquí se está señalando en el sentido siguiente. Yo creo que cuando nos referimos a los principios, estamos señalando que son los principios del Nuevo Trato, por lo </w:t>
      </w:r>
      <w:proofErr w:type="gramStart"/>
      <w:r>
        <w:rPr>
          <w:rFonts w:cs="Arial"/>
        </w:rPr>
        <w:t>tanto</w:t>
      </w:r>
      <w:proofErr w:type="gramEnd"/>
      <w:r>
        <w:rPr>
          <w:rFonts w:cs="Arial"/>
        </w:rPr>
        <w:t xml:space="preserve"> de la relación. Pero para decir eso yo creo que tiene mucha razón José Santos Millao de que hay que hacer una afirmación en ese momento, de que los pueblos indígenas y el pueblo mapuche históricamente tienen una particularidad, una especificidad y que es histórico que cualquier relación que han querido tener con el Estado ha sido siempre en la medida que el Estado le permite espacios para mantener su particularidad. Yo creo que ese es un elemento muy correcto de que se plantee. Y de que se plantee con mucha claridad por esta Comisión. Si uno mira toda la historia de los pueblos indígenas, los pueblos indígenas han tenido relación con el Estado de diálogo si el Estado ha sido respetuoso con ellos. Y han tenido relación de confrontación si el Estado no les ha respetado su integridad. Yo creo que ese es un principio de Nuevo Trato.”</w:t>
      </w:r>
    </w:p>
    <w:p w14:paraId="451CC4E8" w14:textId="77777777" w:rsidR="00F5524A" w:rsidRDefault="00F5524A">
      <w:pPr>
        <w:pStyle w:val="BodyText3"/>
        <w:rPr>
          <w:rFonts w:cs="Arial"/>
        </w:rPr>
      </w:pPr>
    </w:p>
    <w:p w14:paraId="7BBADD48" w14:textId="77777777" w:rsidR="00F5524A" w:rsidRDefault="00F5524A">
      <w:pPr>
        <w:pStyle w:val="BodyText3"/>
        <w:numPr>
          <w:ilvl w:val="0"/>
          <w:numId w:val="12"/>
        </w:numPr>
        <w:rPr>
          <w:rFonts w:cs="Arial"/>
        </w:rPr>
      </w:pPr>
      <w:r>
        <w:rPr>
          <w:rFonts w:cs="Arial"/>
          <w:i w:val="0"/>
          <w:iCs w:val="0"/>
        </w:rPr>
        <w:t xml:space="preserve">El Sr. </w:t>
      </w:r>
      <w:r>
        <w:rPr>
          <w:rFonts w:cs="Arial"/>
          <w:b/>
          <w:bCs/>
          <w:i w:val="0"/>
          <w:iCs w:val="0"/>
        </w:rPr>
        <w:t>Patricio Aylwin</w:t>
      </w:r>
      <w:r>
        <w:rPr>
          <w:rFonts w:cs="Arial"/>
          <w:i w:val="0"/>
          <w:iCs w:val="0"/>
        </w:rPr>
        <w:t xml:space="preserve">: </w:t>
      </w:r>
      <w:r>
        <w:rPr>
          <w:rFonts w:cs="Arial"/>
        </w:rPr>
        <w:t>“Estaría claro. Seguimos adelante entonces. Pasamos a la cosa institucional. El primer tema que se plantea es el reconocimiento constitucional de los pueblos indígenas.”</w:t>
      </w:r>
    </w:p>
    <w:p w14:paraId="4AC80DAA" w14:textId="77777777" w:rsidR="00F5524A" w:rsidRDefault="00F5524A">
      <w:pPr>
        <w:jc w:val="both"/>
        <w:rPr>
          <w:rFonts w:cs="Arial"/>
          <w:sz w:val="20"/>
        </w:rPr>
      </w:pPr>
    </w:p>
    <w:p w14:paraId="77C10BFF" w14:textId="77777777" w:rsidR="00F5524A" w:rsidRDefault="00F5524A">
      <w:pPr>
        <w:numPr>
          <w:ilvl w:val="0"/>
          <w:numId w:val="12"/>
        </w:numPr>
        <w:jc w:val="both"/>
        <w:rPr>
          <w:rFonts w:cs="Arial"/>
          <w:i/>
          <w:sz w:val="20"/>
          <w:szCs w:val="20"/>
        </w:rPr>
      </w:pPr>
      <w:r>
        <w:rPr>
          <w:rFonts w:cs="Arial"/>
          <w:bCs/>
          <w:sz w:val="20"/>
          <w:szCs w:val="20"/>
        </w:rPr>
        <w:t xml:space="preserve">El Sr. </w:t>
      </w:r>
      <w:r>
        <w:rPr>
          <w:rFonts w:cs="Arial"/>
          <w:b/>
          <w:sz w:val="20"/>
          <w:szCs w:val="20"/>
        </w:rPr>
        <w:t xml:space="preserve">José Llancapán </w:t>
      </w:r>
      <w:r>
        <w:rPr>
          <w:rFonts w:cs="Arial"/>
          <w:bCs/>
          <w:sz w:val="20"/>
          <w:szCs w:val="20"/>
        </w:rPr>
        <w:t xml:space="preserve">señala: </w:t>
      </w:r>
      <w:r>
        <w:rPr>
          <w:rFonts w:cs="Arial"/>
          <w:i/>
          <w:sz w:val="20"/>
          <w:szCs w:val="20"/>
        </w:rPr>
        <w:t>“(...) Habíamos dicho que no nos servía un reconocimiento donde prácticamente era poner una foto de los pueblos indígenas en la Constitución, que no serviría de nada. Un reconocimiento que sí cautele derechos y lo fundamental, porque lo otro (…)”</w:t>
      </w:r>
    </w:p>
    <w:p w14:paraId="43F61C4A" w14:textId="77777777" w:rsidR="00F5524A" w:rsidRDefault="00F5524A">
      <w:pPr>
        <w:jc w:val="both"/>
        <w:rPr>
          <w:rFonts w:cs="Arial"/>
          <w:i/>
          <w:sz w:val="20"/>
          <w:szCs w:val="20"/>
        </w:rPr>
      </w:pPr>
    </w:p>
    <w:p w14:paraId="53A81707" w14:textId="77777777" w:rsidR="00F5524A" w:rsidRDefault="00F5524A">
      <w:pPr>
        <w:numPr>
          <w:ilvl w:val="0"/>
          <w:numId w:val="12"/>
        </w:numPr>
        <w:jc w:val="both"/>
        <w:rPr>
          <w:rFonts w:cs="Arial"/>
          <w:i/>
          <w:sz w:val="20"/>
          <w:szCs w:val="20"/>
        </w:rPr>
      </w:pPr>
      <w:r>
        <w:rPr>
          <w:rFonts w:cs="Arial"/>
          <w:bCs/>
          <w:iCs/>
          <w:sz w:val="20"/>
          <w:szCs w:val="20"/>
        </w:rPr>
        <w:t xml:space="preserve">El Sr. </w:t>
      </w:r>
      <w:r>
        <w:rPr>
          <w:rFonts w:cs="Arial"/>
          <w:b/>
          <w:iCs/>
          <w:sz w:val="20"/>
          <w:szCs w:val="20"/>
        </w:rPr>
        <w:t xml:space="preserve">Patricio Aylwin </w:t>
      </w:r>
      <w:r>
        <w:rPr>
          <w:rFonts w:cs="Arial"/>
          <w:bCs/>
          <w:iCs/>
          <w:sz w:val="20"/>
          <w:szCs w:val="20"/>
        </w:rPr>
        <w:t xml:space="preserve">comenta: </w:t>
      </w:r>
      <w:r>
        <w:rPr>
          <w:rFonts w:cs="Arial"/>
          <w:i/>
          <w:sz w:val="20"/>
          <w:szCs w:val="20"/>
        </w:rPr>
        <w:t xml:space="preserve">“Eso está expresamente señalado en la página 45. En la página 45 dice perfeccionar la Constitución política introduciendo las reglas incorporadas en las bases de institucionalidad que: declare la existencia de los pueblos indígenas que forman parte inescindible de la nación chilena y poseen culturas e identidad propias; “2) Declare que los pueblos indígenas de Chile son descendientes de las sociedades precoloniales que se desarrollaron sobre el territorio, en el que actualmente el Estado chileno extiende su soberanía a la que están obligadas por una continuidad histórica; “3) Establezca el deber del Estado de garantizar la preservación de la diversidad étnico cultural de la Nación y por consiguiente la preservación y el ejercicio de la cultura y de la identidad de los pueblos indígenas con pleno respeto de la autonomía de sus miembros; y 4) En consonancia con dicha declaración, reconozca y garantice el ejercicio de un conjunto de derechos colectivos a favor de los pueblos indígenas de conformidad a las propuestas que se formulan más adelante.” </w:t>
      </w:r>
    </w:p>
    <w:p w14:paraId="728840B4" w14:textId="77777777" w:rsidR="00F5524A" w:rsidRDefault="00F5524A">
      <w:pPr>
        <w:jc w:val="both"/>
        <w:rPr>
          <w:rFonts w:cs="Arial"/>
          <w:i/>
          <w:sz w:val="20"/>
          <w:szCs w:val="20"/>
        </w:rPr>
      </w:pPr>
    </w:p>
    <w:p w14:paraId="70273F6F" w14:textId="77777777" w:rsidR="00F5524A" w:rsidRDefault="00F5524A">
      <w:pPr>
        <w:ind w:left="340"/>
        <w:jc w:val="both"/>
        <w:rPr>
          <w:rFonts w:cs="Arial"/>
          <w:i/>
          <w:sz w:val="20"/>
          <w:szCs w:val="20"/>
        </w:rPr>
      </w:pPr>
      <w:r>
        <w:rPr>
          <w:rFonts w:cs="Arial"/>
          <w:i/>
          <w:sz w:val="20"/>
          <w:szCs w:val="20"/>
        </w:rPr>
        <w:t xml:space="preserve">“Aquí se precisa el contenido de ese reconocimiento, que no es meramente </w:t>
      </w:r>
      <w:proofErr w:type="gramStart"/>
      <w:r>
        <w:rPr>
          <w:rFonts w:cs="Arial"/>
          <w:i/>
          <w:sz w:val="20"/>
          <w:szCs w:val="20"/>
        </w:rPr>
        <w:t>platónico</w:t>
      </w:r>
      <w:proofErr w:type="gramEnd"/>
      <w:r>
        <w:rPr>
          <w:rFonts w:cs="Arial"/>
          <w:i/>
          <w:sz w:val="20"/>
          <w:szCs w:val="20"/>
        </w:rPr>
        <w:t xml:space="preserve"> sino que tiene estas significaciones jurídicas.” </w:t>
      </w:r>
    </w:p>
    <w:p w14:paraId="2CB983E1" w14:textId="77777777" w:rsidR="00F5524A" w:rsidRDefault="00F5524A">
      <w:pPr>
        <w:ind w:left="360"/>
        <w:jc w:val="both"/>
        <w:rPr>
          <w:rFonts w:cs="Arial"/>
          <w:i/>
          <w:sz w:val="20"/>
          <w:szCs w:val="20"/>
        </w:rPr>
      </w:pPr>
    </w:p>
    <w:p w14:paraId="640520A2" w14:textId="77777777" w:rsidR="00F5524A" w:rsidRDefault="00F5524A">
      <w:pPr>
        <w:ind w:firstLine="340"/>
        <w:jc w:val="both"/>
        <w:rPr>
          <w:rFonts w:cs="Arial"/>
          <w:i/>
          <w:sz w:val="20"/>
          <w:szCs w:val="20"/>
        </w:rPr>
      </w:pPr>
      <w:r>
        <w:rPr>
          <w:rFonts w:cs="Arial"/>
          <w:i/>
          <w:sz w:val="20"/>
          <w:szCs w:val="20"/>
        </w:rPr>
        <w:t xml:space="preserve">“Daríamos por aprobado esto.” </w:t>
      </w:r>
    </w:p>
    <w:p w14:paraId="33C1D526" w14:textId="77777777" w:rsidR="00F5524A" w:rsidRDefault="00F5524A">
      <w:pPr>
        <w:jc w:val="both"/>
        <w:rPr>
          <w:rFonts w:cs="Arial"/>
          <w:i/>
          <w:sz w:val="20"/>
          <w:szCs w:val="20"/>
        </w:rPr>
      </w:pPr>
    </w:p>
    <w:p w14:paraId="2E1AD4AB" w14:textId="77777777" w:rsidR="00F5524A" w:rsidRDefault="00F5524A">
      <w:pPr>
        <w:ind w:firstLine="340"/>
        <w:jc w:val="both"/>
        <w:rPr>
          <w:rFonts w:cs="Arial"/>
          <w:i/>
          <w:sz w:val="20"/>
          <w:szCs w:val="20"/>
        </w:rPr>
      </w:pPr>
      <w:r>
        <w:rPr>
          <w:rFonts w:cs="Arial"/>
          <w:i/>
          <w:sz w:val="20"/>
          <w:szCs w:val="20"/>
        </w:rPr>
        <w:t>“Ahora entramos al tema de los derechos colectivos, ¿</w:t>
      </w:r>
      <w:proofErr w:type="spellStart"/>
      <w:proofErr w:type="gramStart"/>
      <w:r>
        <w:rPr>
          <w:rFonts w:cs="Arial"/>
          <w:i/>
          <w:sz w:val="20"/>
          <w:szCs w:val="20"/>
        </w:rPr>
        <w:t>si</w:t>
      </w:r>
      <w:proofErr w:type="spellEnd"/>
      <w:proofErr w:type="gramEnd"/>
      <w:r>
        <w:rPr>
          <w:rFonts w:cs="Arial"/>
          <w:i/>
          <w:sz w:val="20"/>
          <w:szCs w:val="20"/>
        </w:rPr>
        <w:t>?”</w:t>
      </w:r>
    </w:p>
    <w:p w14:paraId="565D70FF" w14:textId="77777777" w:rsidR="00F5524A" w:rsidRDefault="00F5524A">
      <w:pPr>
        <w:jc w:val="both"/>
        <w:rPr>
          <w:rFonts w:cs="Arial"/>
          <w:i/>
          <w:sz w:val="20"/>
          <w:szCs w:val="20"/>
        </w:rPr>
      </w:pPr>
    </w:p>
    <w:p w14:paraId="59C4CE69" w14:textId="77777777" w:rsidR="00F5524A" w:rsidRDefault="00F5524A">
      <w:pPr>
        <w:numPr>
          <w:ilvl w:val="0"/>
          <w:numId w:val="13"/>
        </w:numPr>
        <w:jc w:val="both"/>
        <w:rPr>
          <w:rFonts w:cs="Arial"/>
          <w:i/>
          <w:sz w:val="20"/>
          <w:szCs w:val="20"/>
        </w:rPr>
      </w:pPr>
      <w:r>
        <w:rPr>
          <w:rFonts w:cs="Arial"/>
          <w:bCs/>
          <w:sz w:val="20"/>
          <w:szCs w:val="20"/>
        </w:rPr>
        <w:lastRenderedPageBreak/>
        <w:t xml:space="preserve">El Sr. </w:t>
      </w:r>
      <w:r>
        <w:rPr>
          <w:rFonts w:cs="Arial"/>
          <w:b/>
          <w:sz w:val="20"/>
          <w:szCs w:val="20"/>
        </w:rPr>
        <w:t xml:space="preserve">Enrique Correa </w:t>
      </w:r>
      <w:r>
        <w:rPr>
          <w:rFonts w:cs="Arial"/>
          <w:bCs/>
          <w:sz w:val="20"/>
          <w:szCs w:val="20"/>
        </w:rPr>
        <w:t>señala</w:t>
      </w:r>
      <w:proofErr w:type="gramStart"/>
      <w:r>
        <w:rPr>
          <w:rFonts w:cs="Arial"/>
          <w:bCs/>
          <w:sz w:val="20"/>
          <w:szCs w:val="20"/>
        </w:rPr>
        <w:t xml:space="preserve">: </w:t>
      </w:r>
      <w:r>
        <w:rPr>
          <w:rFonts w:cs="Arial"/>
          <w:i/>
          <w:sz w:val="20"/>
          <w:szCs w:val="20"/>
        </w:rPr>
        <w:t>”Una</w:t>
      </w:r>
      <w:proofErr w:type="gramEnd"/>
      <w:r>
        <w:rPr>
          <w:rFonts w:cs="Arial"/>
          <w:i/>
          <w:sz w:val="20"/>
          <w:szCs w:val="20"/>
        </w:rPr>
        <w:t xml:space="preserve"> aclaración práctica. Creo que como se van a establecer principios, respecto del tema de los derechos constitucionales en la propuesta que hemos oído, no sé si en esos principios- tal vez en algún acápite de este mismo texto que acabamos de aprobar- creo que sería bueno hacerse cargo de la importancia que tiene la expresión pueblos indígenas.” </w:t>
      </w:r>
    </w:p>
    <w:p w14:paraId="6E2F81EF" w14:textId="77777777" w:rsidR="00F5524A" w:rsidRDefault="00F5524A">
      <w:pPr>
        <w:jc w:val="both"/>
        <w:rPr>
          <w:rFonts w:cs="Arial"/>
          <w:i/>
          <w:sz w:val="20"/>
          <w:szCs w:val="20"/>
        </w:rPr>
      </w:pPr>
    </w:p>
    <w:p w14:paraId="2F98AE54" w14:textId="77777777" w:rsidR="00F5524A" w:rsidRDefault="00F5524A">
      <w:pPr>
        <w:ind w:left="340"/>
        <w:jc w:val="both"/>
        <w:rPr>
          <w:rFonts w:cs="Arial"/>
          <w:i/>
          <w:sz w:val="20"/>
          <w:szCs w:val="20"/>
        </w:rPr>
      </w:pPr>
      <w:r>
        <w:rPr>
          <w:rFonts w:cs="Arial"/>
          <w:i/>
          <w:sz w:val="20"/>
          <w:szCs w:val="20"/>
        </w:rPr>
        <w:t xml:space="preserve">“Yo creo que para esta Comisión eso ya resulta evidente. Pero lo que he observado en casi cada una de las negociaciones que ha habido sobre las reformas constitucionales, es que este es el primer punto que - incluso los parlamentarios de la Concertación-  tienden a transar por otro tipo de palabras. Sin embargo, en este caso, la palabra está asociada a una categoría que es esencial en la definición de la Reforma. Y que habría que, yo no tomaría una actitud </w:t>
      </w:r>
      <w:proofErr w:type="gramStart"/>
      <w:r>
        <w:rPr>
          <w:rFonts w:cs="Arial"/>
          <w:i/>
          <w:sz w:val="20"/>
          <w:szCs w:val="20"/>
        </w:rPr>
        <w:t>explicativa</w:t>
      </w:r>
      <w:proofErr w:type="gramEnd"/>
      <w:r>
        <w:rPr>
          <w:rFonts w:cs="Arial"/>
          <w:i/>
          <w:sz w:val="20"/>
          <w:szCs w:val="20"/>
        </w:rPr>
        <w:t xml:space="preserve"> sino que de aclarar la importancia que tiene y por qué lo consideramos. Porque como esto se opone a la idea de unidad de la nación y esa es una oposición que no es real.”</w:t>
      </w:r>
    </w:p>
    <w:p w14:paraId="0F6493C7" w14:textId="77777777" w:rsidR="00F5524A" w:rsidRDefault="00F5524A">
      <w:pPr>
        <w:jc w:val="both"/>
        <w:rPr>
          <w:rFonts w:cs="Arial"/>
          <w:i/>
          <w:sz w:val="20"/>
          <w:szCs w:val="20"/>
        </w:rPr>
      </w:pPr>
    </w:p>
    <w:p w14:paraId="2085E2CE" w14:textId="77777777" w:rsidR="00F5524A" w:rsidRDefault="00F5524A">
      <w:pPr>
        <w:numPr>
          <w:ilvl w:val="0"/>
          <w:numId w:val="13"/>
        </w:numPr>
        <w:jc w:val="both"/>
        <w:rPr>
          <w:rFonts w:cs="Arial"/>
          <w:i/>
          <w:sz w:val="20"/>
          <w:szCs w:val="20"/>
        </w:rPr>
      </w:pPr>
      <w:r>
        <w:rPr>
          <w:rFonts w:cs="Arial"/>
          <w:bCs/>
          <w:iCs/>
          <w:sz w:val="20"/>
          <w:szCs w:val="20"/>
        </w:rPr>
        <w:t xml:space="preserve">El Sr. </w:t>
      </w:r>
      <w:r>
        <w:rPr>
          <w:rFonts w:cs="Arial"/>
          <w:b/>
          <w:iCs/>
          <w:sz w:val="20"/>
          <w:szCs w:val="20"/>
        </w:rPr>
        <w:t>Patricio Aylwin</w:t>
      </w:r>
      <w:r>
        <w:rPr>
          <w:rFonts w:cs="Arial"/>
          <w:bCs/>
          <w:iCs/>
          <w:sz w:val="20"/>
          <w:szCs w:val="20"/>
        </w:rPr>
        <w:t xml:space="preserve">: </w:t>
      </w:r>
      <w:r>
        <w:rPr>
          <w:rFonts w:cs="Arial"/>
          <w:i/>
          <w:sz w:val="20"/>
          <w:szCs w:val="20"/>
        </w:rPr>
        <w:t xml:space="preserve">“El argumento se basa en la vieja teoría que soberanía reside en el pueblo. Entonces, si el reconocimiento de los pueblos indígenas significaría dividir o compartir la soberanía, entonces el argumento de los que se oponen es “Chile es un solo pueblo”. La soberanía reside en ese pueblo único.” </w:t>
      </w:r>
    </w:p>
    <w:p w14:paraId="4B5AC470" w14:textId="77777777" w:rsidR="00F5524A" w:rsidRDefault="00F5524A">
      <w:pPr>
        <w:jc w:val="both"/>
        <w:rPr>
          <w:rFonts w:cs="Arial"/>
          <w:i/>
          <w:sz w:val="20"/>
          <w:szCs w:val="20"/>
        </w:rPr>
      </w:pPr>
    </w:p>
    <w:p w14:paraId="742EE117" w14:textId="77777777" w:rsidR="00F5524A" w:rsidRDefault="00F5524A">
      <w:pPr>
        <w:numPr>
          <w:ilvl w:val="0"/>
          <w:numId w:val="13"/>
        </w:numPr>
        <w:jc w:val="both"/>
        <w:rPr>
          <w:rFonts w:cs="Arial"/>
          <w:i/>
          <w:sz w:val="20"/>
          <w:szCs w:val="20"/>
        </w:rPr>
      </w:pPr>
      <w:r>
        <w:rPr>
          <w:rFonts w:cs="Arial"/>
          <w:bCs/>
          <w:sz w:val="20"/>
          <w:szCs w:val="20"/>
        </w:rPr>
        <w:t xml:space="preserve">El Sr. </w:t>
      </w:r>
      <w:r>
        <w:rPr>
          <w:rFonts w:cs="Arial"/>
          <w:b/>
          <w:sz w:val="20"/>
          <w:szCs w:val="20"/>
        </w:rPr>
        <w:t xml:space="preserve">José Llancapán </w:t>
      </w:r>
      <w:r>
        <w:rPr>
          <w:rFonts w:cs="Arial"/>
          <w:bCs/>
          <w:sz w:val="20"/>
          <w:szCs w:val="20"/>
        </w:rPr>
        <w:t xml:space="preserve">comenta: </w:t>
      </w:r>
      <w:r>
        <w:rPr>
          <w:rFonts w:cs="Arial"/>
          <w:i/>
          <w:sz w:val="20"/>
          <w:szCs w:val="20"/>
        </w:rPr>
        <w:t xml:space="preserve">“Y eso produce un efecto totalmente contrario. Uno </w:t>
      </w:r>
      <w:proofErr w:type="gramStart"/>
      <w:r>
        <w:rPr>
          <w:rFonts w:cs="Arial"/>
          <w:i/>
          <w:sz w:val="20"/>
          <w:szCs w:val="20"/>
        </w:rPr>
        <w:t>dice</w:t>
      </w:r>
      <w:proofErr w:type="gramEnd"/>
      <w:r>
        <w:rPr>
          <w:rFonts w:cs="Arial"/>
          <w:i/>
          <w:sz w:val="20"/>
          <w:szCs w:val="20"/>
        </w:rPr>
        <w:t xml:space="preserve"> por ejemplo, si yo estoy con mi familia en mi casa, y me nombran por el apellido completo de la familia y no dicen mi nombre, y más encima </w:t>
      </w:r>
      <w:proofErr w:type="gramStart"/>
      <w:r>
        <w:rPr>
          <w:rFonts w:cs="Arial"/>
          <w:i/>
          <w:sz w:val="20"/>
          <w:szCs w:val="20"/>
        </w:rPr>
        <w:t>e</w:t>
      </w:r>
      <w:proofErr w:type="gramEnd"/>
      <w:r>
        <w:rPr>
          <w:rFonts w:cs="Arial"/>
          <w:i/>
          <w:sz w:val="20"/>
          <w:szCs w:val="20"/>
        </w:rPr>
        <w:t xml:space="preserve"> han maltratado, lo único que quiero es no pertenecer a la familia. Irse para afuera.”</w:t>
      </w:r>
    </w:p>
    <w:p w14:paraId="457E187B" w14:textId="77777777" w:rsidR="00F5524A" w:rsidRDefault="00F5524A">
      <w:pPr>
        <w:jc w:val="both"/>
        <w:rPr>
          <w:rFonts w:cs="Arial"/>
          <w:i/>
          <w:sz w:val="20"/>
          <w:szCs w:val="20"/>
        </w:rPr>
      </w:pPr>
    </w:p>
    <w:p w14:paraId="117DFA88" w14:textId="77777777" w:rsidR="00F5524A" w:rsidRDefault="00F5524A">
      <w:pPr>
        <w:numPr>
          <w:ilvl w:val="0"/>
          <w:numId w:val="13"/>
        </w:numPr>
        <w:jc w:val="both"/>
        <w:rPr>
          <w:rFonts w:cs="Arial"/>
          <w:i/>
          <w:sz w:val="20"/>
          <w:szCs w:val="20"/>
        </w:rPr>
      </w:pPr>
      <w:r>
        <w:rPr>
          <w:rFonts w:cs="Arial"/>
          <w:bCs/>
          <w:iCs/>
          <w:sz w:val="20"/>
          <w:szCs w:val="20"/>
        </w:rPr>
        <w:t xml:space="preserve">El Sr. </w:t>
      </w:r>
      <w:r>
        <w:rPr>
          <w:rFonts w:cs="Arial"/>
          <w:b/>
          <w:iCs/>
          <w:sz w:val="20"/>
          <w:szCs w:val="20"/>
        </w:rPr>
        <w:t>Patricio Aylwin</w:t>
      </w:r>
      <w:r>
        <w:rPr>
          <w:rFonts w:cs="Arial"/>
          <w:bCs/>
          <w:iCs/>
          <w:sz w:val="20"/>
          <w:szCs w:val="20"/>
        </w:rPr>
        <w:t xml:space="preserve">: </w:t>
      </w:r>
      <w:r>
        <w:rPr>
          <w:rFonts w:cs="Arial"/>
          <w:i/>
          <w:sz w:val="20"/>
          <w:szCs w:val="20"/>
        </w:rPr>
        <w:t>“Bueno. Aclarado eso.”</w:t>
      </w:r>
    </w:p>
    <w:p w14:paraId="2900F0B3" w14:textId="77777777" w:rsidR="00F5524A" w:rsidRDefault="00F5524A">
      <w:pPr>
        <w:jc w:val="both"/>
        <w:rPr>
          <w:rFonts w:cs="Arial"/>
          <w:i/>
          <w:sz w:val="20"/>
          <w:szCs w:val="20"/>
        </w:rPr>
      </w:pPr>
    </w:p>
    <w:p w14:paraId="241ECCD5" w14:textId="77777777" w:rsidR="00F5524A" w:rsidRDefault="00F5524A">
      <w:pPr>
        <w:numPr>
          <w:ilvl w:val="0"/>
          <w:numId w:val="13"/>
        </w:numPr>
        <w:jc w:val="both"/>
        <w:rPr>
          <w:rFonts w:cs="Arial"/>
          <w:i/>
          <w:sz w:val="20"/>
          <w:szCs w:val="20"/>
        </w:rPr>
      </w:pPr>
      <w:r>
        <w:rPr>
          <w:rFonts w:cs="Arial"/>
          <w:bCs/>
          <w:iCs/>
          <w:sz w:val="20"/>
          <w:szCs w:val="20"/>
        </w:rPr>
        <w:t xml:space="preserve">El Sr. </w:t>
      </w:r>
      <w:r>
        <w:rPr>
          <w:rFonts w:cs="Arial"/>
          <w:b/>
          <w:iCs/>
          <w:sz w:val="20"/>
          <w:szCs w:val="20"/>
        </w:rPr>
        <w:t>José Santos Millao</w:t>
      </w:r>
      <w:r>
        <w:rPr>
          <w:rFonts w:cs="Arial"/>
          <w:bCs/>
          <w:iCs/>
          <w:sz w:val="20"/>
          <w:szCs w:val="20"/>
        </w:rPr>
        <w:t xml:space="preserve"> interviene: </w:t>
      </w:r>
      <w:r>
        <w:rPr>
          <w:rFonts w:cs="Arial"/>
          <w:i/>
          <w:sz w:val="20"/>
          <w:szCs w:val="20"/>
        </w:rPr>
        <w:t xml:space="preserve">“Don Patricio </w:t>
      </w:r>
      <w:r>
        <w:rPr>
          <w:rFonts w:cs="Arial"/>
          <w:iCs/>
          <w:sz w:val="20"/>
          <w:szCs w:val="20"/>
        </w:rPr>
        <w:t>(Aylwin)</w:t>
      </w:r>
      <w:r>
        <w:rPr>
          <w:rFonts w:cs="Arial"/>
          <w:i/>
          <w:sz w:val="20"/>
          <w:szCs w:val="20"/>
        </w:rPr>
        <w:t xml:space="preserve">, sin </w:t>
      </w:r>
      <w:proofErr w:type="gramStart"/>
      <w:r>
        <w:rPr>
          <w:rFonts w:cs="Arial"/>
          <w:i/>
          <w:sz w:val="20"/>
          <w:szCs w:val="20"/>
        </w:rPr>
        <w:t>embargo</w:t>
      </w:r>
      <w:proofErr w:type="gramEnd"/>
      <w:r>
        <w:rPr>
          <w:rFonts w:cs="Arial"/>
          <w:i/>
          <w:sz w:val="20"/>
          <w:szCs w:val="20"/>
        </w:rPr>
        <w:t xml:space="preserve"> yo lo único que sostengo es que estoy totalmente de acuerdo con esa visión, con la que debe redactarse o entenderse el reconocimiento constitucional, en donde se haga énfasis respecto a pueblos. Estoy totalmente de acuerdo con eso.”</w:t>
      </w:r>
    </w:p>
    <w:p w14:paraId="4CA4DDFF" w14:textId="77777777" w:rsidR="00F5524A" w:rsidRDefault="00F5524A">
      <w:pPr>
        <w:jc w:val="both"/>
        <w:rPr>
          <w:rFonts w:cs="Arial"/>
          <w:i/>
          <w:sz w:val="20"/>
          <w:szCs w:val="20"/>
        </w:rPr>
      </w:pPr>
    </w:p>
    <w:p w14:paraId="6BE55893" w14:textId="77777777" w:rsidR="00F5524A" w:rsidRDefault="00F5524A">
      <w:pPr>
        <w:numPr>
          <w:ilvl w:val="0"/>
          <w:numId w:val="13"/>
        </w:numPr>
        <w:jc w:val="both"/>
        <w:rPr>
          <w:rFonts w:cs="Arial"/>
          <w:i/>
          <w:sz w:val="20"/>
          <w:szCs w:val="20"/>
        </w:rPr>
      </w:pPr>
      <w:r>
        <w:rPr>
          <w:rFonts w:cs="Arial"/>
          <w:bCs/>
          <w:iCs/>
          <w:sz w:val="20"/>
          <w:szCs w:val="20"/>
        </w:rPr>
        <w:t xml:space="preserve">El Sr. </w:t>
      </w:r>
      <w:r>
        <w:rPr>
          <w:rFonts w:cs="Arial"/>
          <w:b/>
          <w:iCs/>
          <w:sz w:val="20"/>
          <w:szCs w:val="20"/>
        </w:rPr>
        <w:t xml:space="preserve">Patricio Aylwin </w:t>
      </w:r>
      <w:r>
        <w:rPr>
          <w:rFonts w:cs="Arial"/>
          <w:bCs/>
          <w:iCs/>
          <w:sz w:val="20"/>
          <w:szCs w:val="20"/>
        </w:rPr>
        <w:t xml:space="preserve">señala: </w:t>
      </w:r>
      <w:r>
        <w:rPr>
          <w:rFonts w:cs="Arial"/>
          <w:i/>
          <w:sz w:val="20"/>
          <w:szCs w:val="20"/>
        </w:rPr>
        <w:t xml:space="preserve">“Entramos entonces al análisis de los derechos colectivos de los pueblos indígenas que la Comisión recomienda consagrar. Habría derechos políticos, derechos territoriales y derechos culturales.” </w:t>
      </w:r>
    </w:p>
    <w:p w14:paraId="5883F08B" w14:textId="77777777" w:rsidR="00F5524A" w:rsidRDefault="00F5524A">
      <w:pPr>
        <w:jc w:val="both"/>
        <w:rPr>
          <w:rFonts w:cs="Arial"/>
          <w:i/>
          <w:sz w:val="20"/>
          <w:szCs w:val="20"/>
        </w:rPr>
      </w:pPr>
    </w:p>
    <w:p w14:paraId="58AFE920" w14:textId="77777777" w:rsidR="00F5524A" w:rsidRDefault="00F5524A">
      <w:pPr>
        <w:ind w:left="340"/>
        <w:jc w:val="both"/>
        <w:rPr>
          <w:rFonts w:cs="Arial"/>
          <w:i/>
          <w:sz w:val="20"/>
          <w:szCs w:val="20"/>
        </w:rPr>
      </w:pPr>
      <w:r>
        <w:rPr>
          <w:rFonts w:cs="Arial"/>
          <w:i/>
          <w:sz w:val="20"/>
          <w:szCs w:val="20"/>
        </w:rPr>
        <w:t>“Partimos con los derechos políticos. Participación de los pueblos indígenas en la formación de la voluntad general de la nación, a través de la elección de sus propios representantes en el Senado y en la Cámara de Diputados.”</w:t>
      </w:r>
    </w:p>
    <w:p w14:paraId="6F8F484A" w14:textId="77777777" w:rsidR="00F5524A" w:rsidRDefault="00F5524A">
      <w:pPr>
        <w:jc w:val="both"/>
        <w:rPr>
          <w:rFonts w:cs="Arial"/>
          <w:i/>
          <w:sz w:val="20"/>
          <w:szCs w:val="20"/>
        </w:rPr>
      </w:pPr>
    </w:p>
    <w:p w14:paraId="66D52CA7" w14:textId="77777777" w:rsidR="00F5524A" w:rsidRDefault="00F5524A">
      <w:pPr>
        <w:ind w:left="340"/>
        <w:jc w:val="both"/>
        <w:rPr>
          <w:rFonts w:cs="Arial"/>
          <w:i/>
          <w:sz w:val="20"/>
          <w:szCs w:val="20"/>
        </w:rPr>
      </w:pPr>
      <w:r>
        <w:rPr>
          <w:rFonts w:cs="Arial"/>
          <w:i/>
          <w:sz w:val="20"/>
          <w:szCs w:val="20"/>
        </w:rPr>
        <w:t xml:space="preserve">“Aquí hay algunas alternativas. Una es la posibilidad o conveniencia o pertinencia de establecer una circunscripción electoral de carácter no territorial, integrada por todos los que se inscriban en el registro electoral indígena. Sobre la base de una </w:t>
      </w:r>
      <w:proofErr w:type="spellStart"/>
      <w:proofErr w:type="gramStart"/>
      <w:r>
        <w:rPr>
          <w:rFonts w:cs="Arial"/>
          <w:i/>
          <w:sz w:val="20"/>
          <w:szCs w:val="20"/>
        </w:rPr>
        <w:t>auto-identificación</w:t>
      </w:r>
      <w:proofErr w:type="spellEnd"/>
      <w:proofErr w:type="gramEnd"/>
      <w:r>
        <w:rPr>
          <w:rFonts w:cs="Arial"/>
          <w:i/>
          <w:sz w:val="20"/>
          <w:szCs w:val="20"/>
        </w:rPr>
        <w:t xml:space="preserve">.” </w:t>
      </w:r>
    </w:p>
    <w:p w14:paraId="1B1EE08E" w14:textId="77777777" w:rsidR="00F5524A" w:rsidRDefault="00F5524A">
      <w:pPr>
        <w:pStyle w:val="Heading2"/>
        <w:rPr>
          <w:iCs/>
          <w:color w:val="auto"/>
          <w:szCs w:val="20"/>
          <w:lang w:val="es-CL"/>
        </w:rPr>
      </w:pPr>
    </w:p>
    <w:p w14:paraId="0A9971EB" w14:textId="77777777" w:rsidR="00F5524A" w:rsidRDefault="00F5524A">
      <w:pPr>
        <w:numPr>
          <w:ilvl w:val="0"/>
          <w:numId w:val="14"/>
        </w:numPr>
        <w:jc w:val="both"/>
        <w:rPr>
          <w:rFonts w:cs="Arial"/>
          <w:i/>
          <w:sz w:val="20"/>
          <w:szCs w:val="20"/>
        </w:rPr>
      </w:pPr>
      <w:r>
        <w:rPr>
          <w:rFonts w:cs="Arial"/>
          <w:sz w:val="20"/>
        </w:rPr>
        <w:t xml:space="preserve">El Sr. </w:t>
      </w:r>
      <w:r>
        <w:rPr>
          <w:rFonts w:cs="Arial"/>
          <w:b/>
          <w:bCs/>
          <w:sz w:val="20"/>
        </w:rPr>
        <w:t xml:space="preserve">José Bengoa </w:t>
      </w:r>
      <w:r>
        <w:rPr>
          <w:rFonts w:cs="Arial"/>
          <w:sz w:val="20"/>
        </w:rPr>
        <w:t xml:space="preserve">plantea: </w:t>
      </w:r>
      <w:r>
        <w:rPr>
          <w:rFonts w:cs="Arial"/>
          <w:i/>
          <w:sz w:val="20"/>
          <w:szCs w:val="20"/>
        </w:rPr>
        <w:t>“En este nivel es donde yo señalaba de poner con mucho énfasis el derecho político a que en el seno del Estado chileno los pueblos indígenas, como colectivo, tengan participación. Ahora, los mecanismos no necesariamente están en el mismo nivel. Deberíamos afirmar en la redacción final con mucha fuerza ese derecho. Que les asista el derecho. Eso no puede ser discutido. Eso es lo que estamos planteando, que no debiese ser discutido. Ahora, si es propio representante en el Senado, en la Cámara de Diputados y otras formas de representación, ya es una materia de una discusión sumamente compleja, es ya de técnicas, con sistemas electorales. Por ejemplo, por aquí se dice de terminar con el sistema binominal, creo que está dentro de las peticiones. Por qué quieren terminar con el sistema binominal. Es muy complicado. Entonces, esa sería, reforzar el carácter de los derechos y señalar las distintas alternativas que hay para el goce de esos derechos.”</w:t>
      </w:r>
    </w:p>
    <w:p w14:paraId="3BB3FF0A" w14:textId="77777777" w:rsidR="00F5524A" w:rsidRDefault="00F5524A">
      <w:pPr>
        <w:jc w:val="both"/>
        <w:rPr>
          <w:rFonts w:cs="Arial"/>
          <w:i/>
          <w:sz w:val="20"/>
          <w:szCs w:val="20"/>
        </w:rPr>
      </w:pPr>
    </w:p>
    <w:p w14:paraId="034C0518" w14:textId="77777777" w:rsidR="00F5524A" w:rsidRDefault="00F5524A">
      <w:pPr>
        <w:numPr>
          <w:ilvl w:val="0"/>
          <w:numId w:val="14"/>
        </w:numPr>
        <w:jc w:val="both"/>
        <w:rPr>
          <w:rFonts w:cs="Arial"/>
          <w:i/>
          <w:sz w:val="20"/>
          <w:szCs w:val="20"/>
        </w:rPr>
      </w:pPr>
      <w:r>
        <w:rPr>
          <w:rFonts w:cs="Arial"/>
          <w:bCs/>
          <w:iCs/>
          <w:sz w:val="20"/>
          <w:szCs w:val="20"/>
        </w:rPr>
        <w:lastRenderedPageBreak/>
        <w:t>Monseñor</w:t>
      </w:r>
      <w:r>
        <w:rPr>
          <w:rFonts w:cs="Arial"/>
          <w:b/>
          <w:iCs/>
          <w:sz w:val="20"/>
          <w:szCs w:val="20"/>
        </w:rPr>
        <w:t xml:space="preserve"> Sergio Contreras</w:t>
      </w:r>
      <w:r>
        <w:rPr>
          <w:rFonts w:cs="Arial"/>
          <w:bCs/>
          <w:iCs/>
          <w:sz w:val="20"/>
          <w:szCs w:val="20"/>
        </w:rPr>
        <w:t xml:space="preserve"> manifiesta que </w:t>
      </w:r>
      <w:r>
        <w:rPr>
          <w:rFonts w:cs="Arial"/>
          <w:i/>
          <w:sz w:val="20"/>
          <w:szCs w:val="20"/>
        </w:rPr>
        <w:t xml:space="preserve">“lo último que acaba de decir don José </w:t>
      </w:r>
      <w:r>
        <w:rPr>
          <w:rFonts w:cs="Arial"/>
          <w:iCs/>
          <w:sz w:val="20"/>
          <w:szCs w:val="20"/>
        </w:rPr>
        <w:t>(Bengoa)</w:t>
      </w:r>
      <w:r>
        <w:rPr>
          <w:rFonts w:cs="Arial"/>
          <w:i/>
          <w:sz w:val="20"/>
          <w:szCs w:val="20"/>
        </w:rPr>
        <w:t xml:space="preserve"> es exactamente lo mismo que iba a decir antes.”</w:t>
      </w:r>
    </w:p>
    <w:p w14:paraId="166C10C2" w14:textId="77777777" w:rsidR="00F5524A" w:rsidRDefault="00F5524A">
      <w:pPr>
        <w:jc w:val="both"/>
        <w:rPr>
          <w:rFonts w:cs="Arial"/>
          <w:i/>
          <w:sz w:val="20"/>
          <w:szCs w:val="20"/>
        </w:rPr>
      </w:pPr>
    </w:p>
    <w:p w14:paraId="4ACBAE4E" w14:textId="77777777" w:rsidR="00F5524A" w:rsidRDefault="00F5524A">
      <w:pPr>
        <w:numPr>
          <w:ilvl w:val="0"/>
          <w:numId w:val="14"/>
        </w:numPr>
        <w:jc w:val="both"/>
        <w:rPr>
          <w:rFonts w:cs="Arial"/>
          <w:i/>
          <w:sz w:val="20"/>
          <w:szCs w:val="20"/>
        </w:rPr>
      </w:pPr>
      <w:r>
        <w:rPr>
          <w:rFonts w:cs="Arial"/>
          <w:bCs/>
          <w:sz w:val="20"/>
          <w:szCs w:val="20"/>
        </w:rPr>
        <w:t xml:space="preserve">El Sr. </w:t>
      </w:r>
      <w:r>
        <w:rPr>
          <w:rFonts w:cs="Arial"/>
          <w:b/>
          <w:sz w:val="20"/>
          <w:szCs w:val="20"/>
        </w:rPr>
        <w:t xml:space="preserve">Gerardo Zúñiga </w:t>
      </w:r>
      <w:r>
        <w:rPr>
          <w:rFonts w:cs="Arial"/>
          <w:bCs/>
          <w:sz w:val="20"/>
          <w:szCs w:val="20"/>
        </w:rPr>
        <w:t xml:space="preserve">señala: </w:t>
      </w:r>
      <w:r>
        <w:rPr>
          <w:rFonts w:cs="Arial"/>
          <w:i/>
          <w:sz w:val="20"/>
          <w:szCs w:val="20"/>
        </w:rPr>
        <w:t>“Tal vez no está claro lo que quiso hacer la Secretaría Ejecutiva, que precisamente fue consignar los distintos criterios que fueron discutidos, en efecto, por la Comisión, más que proponer un mecanismo muy cerrado respecto del tema.”</w:t>
      </w:r>
    </w:p>
    <w:p w14:paraId="02EAD04A" w14:textId="77777777" w:rsidR="00F5524A" w:rsidRDefault="00F5524A">
      <w:pPr>
        <w:jc w:val="both"/>
        <w:rPr>
          <w:rFonts w:cs="Arial"/>
          <w:i/>
          <w:sz w:val="20"/>
          <w:szCs w:val="20"/>
        </w:rPr>
      </w:pPr>
    </w:p>
    <w:p w14:paraId="05455438" w14:textId="77777777" w:rsidR="00F5524A" w:rsidRDefault="00F5524A">
      <w:pPr>
        <w:numPr>
          <w:ilvl w:val="0"/>
          <w:numId w:val="14"/>
        </w:numPr>
        <w:jc w:val="both"/>
        <w:rPr>
          <w:rFonts w:cs="Arial"/>
          <w:i/>
          <w:sz w:val="20"/>
          <w:szCs w:val="20"/>
        </w:rPr>
      </w:pPr>
      <w:r>
        <w:rPr>
          <w:rFonts w:cs="Arial"/>
          <w:bCs/>
          <w:sz w:val="20"/>
          <w:szCs w:val="20"/>
        </w:rPr>
        <w:t xml:space="preserve">El Sr. </w:t>
      </w:r>
      <w:r>
        <w:rPr>
          <w:rFonts w:cs="Arial"/>
          <w:b/>
          <w:sz w:val="20"/>
          <w:szCs w:val="20"/>
        </w:rPr>
        <w:t>José Santos Millao</w:t>
      </w:r>
      <w:r>
        <w:rPr>
          <w:rFonts w:cs="Arial"/>
          <w:bCs/>
          <w:sz w:val="20"/>
          <w:szCs w:val="20"/>
        </w:rPr>
        <w:t xml:space="preserve">: </w:t>
      </w:r>
      <w:r>
        <w:rPr>
          <w:rFonts w:cs="Arial"/>
          <w:i/>
          <w:sz w:val="20"/>
          <w:szCs w:val="20"/>
        </w:rPr>
        <w:t xml:space="preserve">“Se ha pretendido hacer conciencia en la sociedad chilena, a todos los sectores, como que nosotros simplemente -los pueblos originarios en general me refiero- como que solamente reclamamos mirando el poder legislativo. Y no es así. Lo que dijimos precedentemente respecto a los principios, es una cuestión fácil de ver en cómo se ejerce el poder en este país. En el más amplio sentido de la palabra. Donde se llevan adelante las políticas, etc., y por lo tanto cuando nosotros decimos participación, no estamos mirando solamente el Parlamento. Por supuesto, es una de ellas. La más visible. Pero nosotros estamos pensando en el más amplio sentido. Y eso es lo que tiene que estar relacionado conforme a la proporción de nuestros pueblos. Por eso hacemos tanto énfasis en el Censo. Entonces, en tanto minoría -eso lo reconocemos, somos el 10% aproximadamente- creemos que ese reconocimiento en términos de participación </w:t>
      </w:r>
      <w:proofErr w:type="gramStart"/>
      <w:r>
        <w:rPr>
          <w:rFonts w:cs="Arial"/>
          <w:i/>
          <w:sz w:val="20"/>
          <w:szCs w:val="20"/>
        </w:rPr>
        <w:t>política,</w:t>
      </w:r>
      <w:proofErr w:type="gramEnd"/>
      <w:r>
        <w:rPr>
          <w:rFonts w:cs="Arial"/>
          <w:i/>
          <w:sz w:val="20"/>
          <w:szCs w:val="20"/>
        </w:rPr>
        <w:t xml:space="preserve"> tiene que estar en todos los lados, conforme esa proporcionalidad. Por ejemplo, en todas las definiciones de las políticas de hoy que hace el Estado, ¿dónde tenemos participación? </w:t>
      </w:r>
      <w:proofErr w:type="gramStart"/>
      <w:r>
        <w:rPr>
          <w:rFonts w:cs="Arial"/>
          <w:i/>
          <w:sz w:val="20"/>
          <w:szCs w:val="20"/>
        </w:rPr>
        <w:t>¿Hemos dicho una palabra en temas tan cruciales como el aborto, como el divorcio, por decir algo.</w:t>
      </w:r>
      <w:proofErr w:type="gramEnd"/>
      <w:r>
        <w:rPr>
          <w:rFonts w:cs="Arial"/>
          <w:i/>
          <w:sz w:val="20"/>
          <w:szCs w:val="20"/>
        </w:rPr>
        <w:t>”</w:t>
      </w:r>
    </w:p>
    <w:p w14:paraId="4FBC97B3" w14:textId="77777777" w:rsidR="00F5524A" w:rsidRDefault="00F5524A">
      <w:pPr>
        <w:jc w:val="both"/>
        <w:rPr>
          <w:rFonts w:cs="Arial"/>
          <w:i/>
          <w:sz w:val="20"/>
          <w:szCs w:val="20"/>
        </w:rPr>
      </w:pPr>
    </w:p>
    <w:p w14:paraId="11149712" w14:textId="77777777" w:rsidR="00F5524A" w:rsidRDefault="00F5524A">
      <w:pPr>
        <w:ind w:left="340"/>
        <w:jc w:val="both"/>
        <w:rPr>
          <w:rFonts w:cs="Arial"/>
          <w:i/>
          <w:sz w:val="20"/>
          <w:szCs w:val="20"/>
        </w:rPr>
      </w:pPr>
      <w:r>
        <w:rPr>
          <w:rFonts w:cs="Arial"/>
          <w:i/>
          <w:sz w:val="20"/>
          <w:szCs w:val="20"/>
        </w:rPr>
        <w:t xml:space="preserve">“Entonces tiene que estar en ese sentido, en los principios generales, bien establecido esto y ahí estoy de acuerdo con José Bengoa, que ahí, posteriormente, del punto de vista técnico, vamos considerando qué tipo de participación. Eso es lo que yo creo.” </w:t>
      </w:r>
    </w:p>
    <w:p w14:paraId="5DF44B0E" w14:textId="77777777" w:rsidR="00F5524A" w:rsidRDefault="00F5524A">
      <w:pPr>
        <w:jc w:val="both"/>
        <w:rPr>
          <w:rFonts w:cs="Arial"/>
          <w:i/>
          <w:sz w:val="20"/>
          <w:szCs w:val="20"/>
        </w:rPr>
      </w:pPr>
    </w:p>
    <w:p w14:paraId="7FF036CB"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Carlos Peña </w:t>
      </w:r>
      <w:r>
        <w:rPr>
          <w:rFonts w:cs="Arial"/>
          <w:bCs/>
          <w:sz w:val="20"/>
          <w:szCs w:val="20"/>
        </w:rPr>
        <w:t xml:space="preserve">comenta: </w:t>
      </w:r>
      <w:r>
        <w:rPr>
          <w:rFonts w:cs="Arial"/>
          <w:i/>
          <w:sz w:val="20"/>
          <w:szCs w:val="20"/>
        </w:rPr>
        <w:t xml:space="preserve">“Don Patricio (Aylwin), yo creo que don José Santos </w:t>
      </w:r>
      <w:r>
        <w:rPr>
          <w:rFonts w:cs="Arial"/>
          <w:iCs/>
          <w:sz w:val="20"/>
          <w:szCs w:val="20"/>
        </w:rPr>
        <w:t>(Millao)</w:t>
      </w:r>
      <w:r>
        <w:rPr>
          <w:rFonts w:cs="Arial"/>
          <w:i/>
          <w:sz w:val="20"/>
          <w:szCs w:val="20"/>
        </w:rPr>
        <w:t xml:space="preserve"> tiene toda la razón en esto. Por supuesto que el documento lo recoge. Si uno lee las páginas 46, 47 y 48, en verdad cuando se habla de Derechos Políticos, se alude a 4 tipos de derechos políticos en la línea de lo que dice José Santos, efectivamente. La participación en el Congreso, en el Legislativo, la participación local, a nivel de la administración comunal y regional, y el reconocimiento de las propias organizaciones indígenas, y </w:t>
      </w:r>
      <w:proofErr w:type="gramStart"/>
      <w:r>
        <w:rPr>
          <w:rFonts w:cs="Arial"/>
          <w:i/>
          <w:sz w:val="20"/>
          <w:szCs w:val="20"/>
        </w:rPr>
        <w:t>por</w:t>
      </w:r>
      <w:proofErr w:type="gramEnd"/>
      <w:r>
        <w:rPr>
          <w:rFonts w:cs="Arial"/>
          <w:i/>
          <w:sz w:val="20"/>
          <w:szCs w:val="20"/>
        </w:rPr>
        <w:t xml:space="preserve"> sobre todo, la participación de los pueblos indígenas en la discusión, formulación, ejecución y evaluación de leyes, políticas y programas de desarrollo.” </w:t>
      </w:r>
    </w:p>
    <w:p w14:paraId="3D72FA5D" w14:textId="77777777" w:rsidR="00F5524A" w:rsidRDefault="00F5524A">
      <w:pPr>
        <w:jc w:val="both"/>
        <w:rPr>
          <w:rFonts w:cs="Arial"/>
          <w:i/>
          <w:sz w:val="20"/>
          <w:szCs w:val="20"/>
        </w:rPr>
      </w:pPr>
    </w:p>
    <w:p w14:paraId="7EFB9BEC" w14:textId="77777777" w:rsidR="00F5524A" w:rsidRDefault="00F5524A">
      <w:pPr>
        <w:ind w:left="340"/>
        <w:jc w:val="both"/>
        <w:rPr>
          <w:rFonts w:cs="Arial"/>
          <w:i/>
          <w:sz w:val="20"/>
          <w:szCs w:val="20"/>
        </w:rPr>
      </w:pPr>
      <w:r>
        <w:rPr>
          <w:rFonts w:cs="Arial"/>
          <w:i/>
          <w:sz w:val="20"/>
          <w:szCs w:val="20"/>
        </w:rPr>
        <w:t xml:space="preserve">“Entonces por qué no aprobamos esto en su conjunto y no uno a uno. Porque uno a uno suscita estos 4 tipos de derechos políticos, a ver si podríamos aprobarlos.” </w:t>
      </w:r>
    </w:p>
    <w:p w14:paraId="15999A48" w14:textId="77777777" w:rsidR="00F5524A" w:rsidRDefault="00F5524A">
      <w:pPr>
        <w:jc w:val="both"/>
        <w:rPr>
          <w:rFonts w:cs="Arial"/>
          <w:i/>
          <w:sz w:val="20"/>
          <w:szCs w:val="20"/>
        </w:rPr>
      </w:pPr>
    </w:p>
    <w:p w14:paraId="40C08536"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José Santos Millao </w:t>
      </w:r>
      <w:r>
        <w:rPr>
          <w:rFonts w:cs="Arial"/>
          <w:bCs/>
          <w:sz w:val="20"/>
          <w:szCs w:val="20"/>
        </w:rPr>
        <w:t xml:space="preserve">señala: </w:t>
      </w:r>
      <w:r>
        <w:rPr>
          <w:rFonts w:cs="Arial"/>
          <w:i/>
          <w:sz w:val="20"/>
          <w:szCs w:val="20"/>
        </w:rPr>
        <w:t xml:space="preserve">“Si, pero siempre y cuando se le puedan agregar otros. Que quede abierto.” </w:t>
      </w:r>
    </w:p>
    <w:p w14:paraId="34C34647" w14:textId="77777777" w:rsidR="00F5524A" w:rsidRDefault="00F5524A">
      <w:pPr>
        <w:jc w:val="both"/>
        <w:rPr>
          <w:rFonts w:cs="Arial"/>
          <w:i/>
          <w:sz w:val="20"/>
          <w:szCs w:val="20"/>
        </w:rPr>
      </w:pPr>
    </w:p>
    <w:p w14:paraId="426BED95"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Patricio Aylwin</w:t>
      </w:r>
      <w:r>
        <w:rPr>
          <w:rFonts w:cs="Arial"/>
          <w:bCs/>
          <w:sz w:val="20"/>
          <w:szCs w:val="20"/>
        </w:rPr>
        <w:t xml:space="preserve">: </w:t>
      </w:r>
      <w:r>
        <w:rPr>
          <w:rFonts w:cs="Arial"/>
          <w:i/>
          <w:sz w:val="20"/>
          <w:szCs w:val="20"/>
        </w:rPr>
        <w:t xml:space="preserve">“Si, pero aquí está claramente expuesto, tal como lo acaba de señalar Carlos Peña, entre las páginas 46 y 48 estos 4 tipos de participación: En la formación de la voluntad general de la nación a través de la elección de representantes en el Parlamento. En la integración y gestión de los gobiernos locales a través de sus propios representantes en el Concejo Municipal. En las propias instancias de cada organización indígena, en las asociaciones u organizaciones de los pueblos indígenas de cada uno. Y finalmente en la discusión, formulación, ejecución y evaluación de leyes, políticas, programas de desarrollo o de cualquiera otra naturaleza que afecten sus culturas, instituciones, territorios y recursos. Yo creo que está cubierto todo lo que usted quería ¿Habría acuerdo? Don José </w:t>
      </w:r>
      <w:r>
        <w:rPr>
          <w:rFonts w:cs="Arial"/>
          <w:iCs/>
          <w:sz w:val="20"/>
          <w:szCs w:val="20"/>
        </w:rPr>
        <w:t>(Quidel).</w:t>
      </w:r>
      <w:r>
        <w:rPr>
          <w:rFonts w:cs="Arial"/>
          <w:i/>
          <w:sz w:val="20"/>
          <w:szCs w:val="20"/>
        </w:rPr>
        <w:t xml:space="preserve">” </w:t>
      </w:r>
    </w:p>
    <w:p w14:paraId="41863429" w14:textId="77777777" w:rsidR="00F5524A" w:rsidRDefault="00F5524A">
      <w:pPr>
        <w:jc w:val="both"/>
        <w:rPr>
          <w:rFonts w:cs="Arial"/>
          <w:sz w:val="20"/>
          <w:szCs w:val="20"/>
        </w:rPr>
      </w:pPr>
    </w:p>
    <w:p w14:paraId="548BEA3A"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José Quidel </w:t>
      </w:r>
      <w:r>
        <w:rPr>
          <w:rFonts w:cs="Arial"/>
          <w:bCs/>
          <w:sz w:val="20"/>
          <w:szCs w:val="20"/>
        </w:rPr>
        <w:t xml:space="preserve">hace uso de la palabra: </w:t>
      </w:r>
      <w:r>
        <w:rPr>
          <w:rFonts w:cs="Arial"/>
          <w:i/>
          <w:sz w:val="20"/>
          <w:szCs w:val="20"/>
        </w:rPr>
        <w:t xml:space="preserve">“Yo quiero hacer 2 observaciones con respecto al tema que estamos abordando, antes de que pasemos a otro acápite. Hay una discusión que no sé si quedó pendiente de una presentación que hicimos aquí sobre la página 40, sobre un tema muy puntual: el límite -antes de la constitución de la República- del territorio autónomo mapuche, que era desde el Biobío al Toltén. Eso es lo que se afirma, pero según los nuevos hallazgos que nosotros </w:t>
      </w:r>
      <w:r>
        <w:rPr>
          <w:rFonts w:cs="Arial"/>
          <w:i/>
          <w:sz w:val="20"/>
          <w:szCs w:val="20"/>
        </w:rPr>
        <w:lastRenderedPageBreak/>
        <w:t xml:space="preserve">presentamos, el límite del </w:t>
      </w:r>
      <w:proofErr w:type="gramStart"/>
      <w:r>
        <w:rPr>
          <w:rFonts w:cs="Arial"/>
          <w:i/>
          <w:sz w:val="20"/>
          <w:szCs w:val="20"/>
        </w:rPr>
        <w:t>sur,</w:t>
      </w:r>
      <w:proofErr w:type="gramEnd"/>
      <w:r>
        <w:rPr>
          <w:rFonts w:cs="Arial"/>
          <w:i/>
          <w:sz w:val="20"/>
          <w:szCs w:val="20"/>
        </w:rPr>
        <w:t xml:space="preserve"> no sería Toltén sino sería el cordón del Panguipulli y el río Cruces, de San José de la Mariquina. Ese es un antecedente que se discutió y nosotros dispusimos acá y que no aparece considerado. Es un tema para nosotros (…)  en la página 40, en el último párrafo.” </w:t>
      </w:r>
    </w:p>
    <w:p w14:paraId="16A58B0A" w14:textId="77777777" w:rsidR="00F5524A" w:rsidRDefault="00F5524A">
      <w:pPr>
        <w:jc w:val="both"/>
        <w:rPr>
          <w:rFonts w:cs="Arial"/>
          <w:sz w:val="20"/>
          <w:szCs w:val="20"/>
        </w:rPr>
      </w:pPr>
    </w:p>
    <w:p w14:paraId="67D3BB8C"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señala: </w:t>
      </w:r>
      <w:r>
        <w:rPr>
          <w:rFonts w:cs="Arial"/>
          <w:i/>
          <w:sz w:val="20"/>
          <w:szCs w:val="20"/>
        </w:rPr>
        <w:t>“Si, está claro aquí. Así como la nación chilena se constituyó sobre la base del intento de asimilar mediante la fuerza y la letra a sus pueblos, el territorio nacional se estableció en aquellos territorios sobre los que el Estado no tenía control ni ejercía soberanía. A la época de la constitución del Estado chileno, el pueblo mapuche mantenía la plena soberanía sobre  territorio comprendido entre los ríos Biobío y Toltén. Lo propio ocurría con el pueblo rapanui, etc. Entonces, ¿lo que usted pide es que se cambie entre los ríos Biobío y Toltén?”</w:t>
      </w:r>
    </w:p>
    <w:p w14:paraId="40CEDD8D" w14:textId="77777777" w:rsidR="00F5524A" w:rsidRDefault="00F5524A">
      <w:pPr>
        <w:jc w:val="both"/>
        <w:rPr>
          <w:rFonts w:cs="Arial"/>
          <w:i/>
          <w:sz w:val="20"/>
          <w:szCs w:val="20"/>
        </w:rPr>
      </w:pPr>
    </w:p>
    <w:p w14:paraId="5B162F15"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José Quidel </w:t>
      </w:r>
      <w:r>
        <w:rPr>
          <w:rFonts w:cs="Arial"/>
          <w:bCs/>
          <w:sz w:val="20"/>
          <w:szCs w:val="20"/>
        </w:rPr>
        <w:t xml:space="preserve">responde: </w:t>
      </w:r>
      <w:r>
        <w:rPr>
          <w:rFonts w:cs="Arial"/>
          <w:i/>
          <w:sz w:val="20"/>
          <w:szCs w:val="20"/>
        </w:rPr>
        <w:t>“Biobío y el Panguipulli, o el río Cruces, San José de la Mariquina.”</w:t>
      </w:r>
    </w:p>
    <w:p w14:paraId="7D190FB1" w14:textId="77777777" w:rsidR="00F5524A" w:rsidRDefault="00F5524A">
      <w:pPr>
        <w:jc w:val="both"/>
        <w:rPr>
          <w:rFonts w:cs="Arial"/>
          <w:i/>
          <w:sz w:val="20"/>
          <w:szCs w:val="20"/>
        </w:rPr>
      </w:pPr>
    </w:p>
    <w:p w14:paraId="457BFC0D"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José Bengoa </w:t>
      </w:r>
      <w:r>
        <w:rPr>
          <w:rFonts w:cs="Arial"/>
          <w:bCs/>
          <w:sz w:val="20"/>
          <w:szCs w:val="20"/>
        </w:rPr>
        <w:t xml:space="preserve">agrega: </w:t>
      </w:r>
      <w:r>
        <w:rPr>
          <w:rFonts w:cs="Arial"/>
          <w:i/>
          <w:sz w:val="20"/>
          <w:szCs w:val="20"/>
        </w:rPr>
        <w:t>“(…) en términos geográficos es preciso y correcto.”</w:t>
      </w:r>
    </w:p>
    <w:p w14:paraId="40815737" w14:textId="77777777" w:rsidR="00F5524A" w:rsidRDefault="00F5524A">
      <w:pPr>
        <w:jc w:val="both"/>
        <w:rPr>
          <w:rFonts w:cs="Arial"/>
          <w:i/>
          <w:sz w:val="20"/>
          <w:szCs w:val="20"/>
        </w:rPr>
      </w:pPr>
    </w:p>
    <w:p w14:paraId="3CFBA050" w14:textId="77777777" w:rsidR="00F5524A" w:rsidRDefault="00F5524A">
      <w:pPr>
        <w:numPr>
          <w:ilvl w:val="0"/>
          <w:numId w:val="15"/>
        </w:numPr>
        <w:jc w:val="both"/>
        <w:rPr>
          <w:rFonts w:cs="Arial"/>
          <w:b/>
          <w:i/>
          <w:sz w:val="20"/>
          <w:szCs w:val="20"/>
        </w:rPr>
      </w:pPr>
      <w:r>
        <w:rPr>
          <w:rFonts w:cs="Arial"/>
          <w:bCs/>
          <w:sz w:val="20"/>
          <w:szCs w:val="20"/>
        </w:rPr>
        <w:t xml:space="preserve">El Sr. </w:t>
      </w:r>
      <w:r>
        <w:rPr>
          <w:rFonts w:cs="Arial"/>
          <w:b/>
          <w:sz w:val="20"/>
          <w:szCs w:val="20"/>
        </w:rPr>
        <w:t>Patricio Aylwin</w:t>
      </w:r>
      <w:r>
        <w:rPr>
          <w:rFonts w:cs="Arial"/>
          <w:bCs/>
          <w:sz w:val="20"/>
          <w:szCs w:val="20"/>
        </w:rPr>
        <w:t xml:space="preserve"> pregunta: </w:t>
      </w:r>
      <w:r>
        <w:rPr>
          <w:rFonts w:cs="Arial"/>
          <w:i/>
          <w:sz w:val="20"/>
          <w:szCs w:val="20"/>
        </w:rPr>
        <w:t>“¿Habría acuerdo en eso?”</w:t>
      </w:r>
    </w:p>
    <w:p w14:paraId="1C41F3E8" w14:textId="77777777" w:rsidR="00F5524A" w:rsidRDefault="00F5524A">
      <w:pPr>
        <w:jc w:val="both"/>
        <w:rPr>
          <w:rFonts w:cs="Arial"/>
          <w:i/>
          <w:sz w:val="20"/>
          <w:szCs w:val="20"/>
        </w:rPr>
      </w:pPr>
    </w:p>
    <w:p w14:paraId="2936D2C4"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José Bengoa </w:t>
      </w:r>
      <w:r>
        <w:rPr>
          <w:rFonts w:cs="Arial"/>
          <w:bCs/>
          <w:sz w:val="20"/>
          <w:szCs w:val="20"/>
        </w:rPr>
        <w:t xml:space="preserve">respondiendo afirmativamente dice: </w:t>
      </w:r>
      <w:r>
        <w:rPr>
          <w:rFonts w:cs="Arial"/>
          <w:i/>
          <w:sz w:val="20"/>
          <w:szCs w:val="20"/>
        </w:rPr>
        <w:t xml:space="preserve">“Hasta ahí quedó la población. Al sur del río Cruces hubo un exterminio.” </w:t>
      </w:r>
    </w:p>
    <w:p w14:paraId="3740679F" w14:textId="77777777" w:rsidR="00F5524A" w:rsidRDefault="00F5524A">
      <w:pPr>
        <w:jc w:val="both"/>
        <w:rPr>
          <w:rFonts w:cs="Arial"/>
          <w:i/>
          <w:sz w:val="20"/>
          <w:szCs w:val="20"/>
        </w:rPr>
      </w:pPr>
    </w:p>
    <w:p w14:paraId="3CD3FE00"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afirma: </w:t>
      </w:r>
      <w:r>
        <w:rPr>
          <w:rFonts w:cs="Arial"/>
          <w:i/>
          <w:sz w:val="20"/>
          <w:szCs w:val="20"/>
        </w:rPr>
        <w:t>“Se introduciría esa modificación, entonces.”</w:t>
      </w:r>
    </w:p>
    <w:p w14:paraId="2BC42B88" w14:textId="77777777" w:rsidR="00F5524A" w:rsidRDefault="00F5524A">
      <w:pPr>
        <w:jc w:val="both"/>
        <w:rPr>
          <w:rFonts w:cs="Arial"/>
          <w:i/>
          <w:sz w:val="20"/>
          <w:szCs w:val="20"/>
        </w:rPr>
      </w:pPr>
    </w:p>
    <w:p w14:paraId="1FC6B89B"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José Quidel </w:t>
      </w:r>
      <w:r>
        <w:rPr>
          <w:rFonts w:cs="Arial"/>
          <w:bCs/>
          <w:sz w:val="20"/>
          <w:szCs w:val="20"/>
        </w:rPr>
        <w:t xml:space="preserve">plantea: </w:t>
      </w:r>
      <w:r>
        <w:rPr>
          <w:rFonts w:cs="Arial"/>
          <w:i/>
          <w:sz w:val="20"/>
          <w:szCs w:val="20"/>
        </w:rPr>
        <w:t xml:space="preserve">“Don Patricio </w:t>
      </w:r>
      <w:r>
        <w:rPr>
          <w:rFonts w:cs="Arial"/>
          <w:iCs/>
          <w:sz w:val="20"/>
          <w:szCs w:val="20"/>
        </w:rPr>
        <w:t>(Aylwin)</w:t>
      </w:r>
      <w:r>
        <w:rPr>
          <w:rFonts w:cs="Arial"/>
          <w:i/>
          <w:sz w:val="20"/>
          <w:szCs w:val="20"/>
        </w:rPr>
        <w:t xml:space="preserve">, en el siguiente punto de lo que estamos conversando de la participación política, si bien es cierto está considerado el tema de la reestructuración, cuando se habla del tema de la participación política a nivel local y precisamente en el Concejo Municipal, hay una dimensión que para mí estaría un poco vacía, que es la dimensión regional, (…) Todo lo que constituye el tema más provincial. Una de las demandas que nosotros realizamos es la redefinición del tema geográfico, distribución geográfica de las regiones. Está considerado, lo sé. Pero ¿qué pasa con el poder local a nivel regional, la participación en los poderes regionales y en el tema Gobernación, de las provincias, por ejemplo? Porque, claro, hay una participación local, porque hay regiones en este caso como Castro, actualmente con la división administrativa y política. Hay ciertas Regiones como la I, la II, la VIII, IX y X, que son las regiones donde hay presencia indígena. Y en estas regiones debería de haber también presencia en el poder local, y también tendría que existir cuotas de poderes en esas instancias.” </w:t>
      </w:r>
    </w:p>
    <w:p w14:paraId="25A4CEA1" w14:textId="77777777" w:rsidR="00F5524A" w:rsidRDefault="00F5524A">
      <w:pPr>
        <w:jc w:val="both"/>
        <w:rPr>
          <w:rFonts w:cs="Arial"/>
          <w:sz w:val="20"/>
          <w:szCs w:val="20"/>
        </w:rPr>
      </w:pPr>
    </w:p>
    <w:p w14:paraId="3E97B26E"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señala: </w:t>
      </w:r>
      <w:r>
        <w:rPr>
          <w:rFonts w:cs="Arial"/>
          <w:i/>
          <w:sz w:val="20"/>
          <w:szCs w:val="20"/>
        </w:rPr>
        <w:t xml:space="preserve">“Lo de local está. Porque se habla a través de elección de sus propios representantes en el Concejo Municipal. Lo que no está planteado y parece lógico incluirlo, es en los respectivos Concejos y órganos de gobierno regional y provincial.” </w:t>
      </w:r>
    </w:p>
    <w:p w14:paraId="5CA50BC9" w14:textId="77777777" w:rsidR="00F5524A" w:rsidRDefault="00F5524A">
      <w:pPr>
        <w:jc w:val="both"/>
        <w:rPr>
          <w:rFonts w:cs="Arial"/>
          <w:i/>
          <w:sz w:val="20"/>
          <w:szCs w:val="20"/>
        </w:rPr>
      </w:pPr>
    </w:p>
    <w:p w14:paraId="42C21874" w14:textId="77777777" w:rsidR="00F5524A" w:rsidRDefault="00F5524A">
      <w:pPr>
        <w:numPr>
          <w:ilvl w:val="0"/>
          <w:numId w:val="15"/>
        </w:numPr>
        <w:jc w:val="both"/>
        <w:rPr>
          <w:rFonts w:cs="Arial"/>
          <w:sz w:val="20"/>
          <w:szCs w:val="20"/>
        </w:rPr>
      </w:pPr>
      <w:r>
        <w:rPr>
          <w:rFonts w:cs="Arial"/>
          <w:bCs/>
          <w:sz w:val="20"/>
          <w:szCs w:val="20"/>
        </w:rPr>
        <w:t xml:space="preserve">El Sr. </w:t>
      </w:r>
      <w:r>
        <w:rPr>
          <w:rFonts w:cs="Arial"/>
          <w:b/>
          <w:sz w:val="20"/>
          <w:szCs w:val="20"/>
        </w:rPr>
        <w:t>Gerardo Zúñiga</w:t>
      </w:r>
      <w:r>
        <w:rPr>
          <w:rFonts w:cs="Arial"/>
          <w:bCs/>
          <w:sz w:val="20"/>
          <w:szCs w:val="20"/>
        </w:rPr>
        <w:t xml:space="preserve">: </w:t>
      </w:r>
      <w:r>
        <w:rPr>
          <w:rFonts w:cs="Arial"/>
          <w:i/>
          <w:sz w:val="20"/>
          <w:szCs w:val="20"/>
        </w:rPr>
        <w:t xml:space="preserve">“Me gustaría hacer una observación. No sé si estará adecuadamente recogido lo que acaba de señalar. Pero en la página 48, donde señala participación de los pueblos indígenas en la discusión, formulación, ejecución y evaluación de leyes, políticas, programas de desarrollo etcétera…, se señala en la tercera viñeta, también se recomienda diseñar e imponer en aplicación procedimientos que permitan la participación de representantes indígenas en otras instancias de la institucionalidad del Estado, en especial en aquellas en las que por su funciones y atribuciones específicas, se disciernen asuntos de relevancia para los indígenas y sus comunidades. A saber, concejos regionales, comisiones regionales de medio ambiente a través de los concejos consultivos regionales de medio ambiente, concejos indígenas asesores a nivel de la zona, etc. No sé si sería necesario poner de relieve la dimensión regional y señalarla en un acápite </w:t>
      </w:r>
      <w:proofErr w:type="spellStart"/>
      <w:r>
        <w:rPr>
          <w:rFonts w:cs="Arial"/>
          <w:i/>
          <w:sz w:val="20"/>
          <w:szCs w:val="20"/>
        </w:rPr>
        <w:t>a parte</w:t>
      </w:r>
      <w:proofErr w:type="spellEnd"/>
      <w:r>
        <w:rPr>
          <w:rFonts w:cs="Arial"/>
          <w:i/>
          <w:sz w:val="20"/>
          <w:szCs w:val="20"/>
        </w:rPr>
        <w:t xml:space="preserve">, o si se entendería como satisfecho lo que plantea José Quidel, con lo que está indicado aquí.” </w:t>
      </w:r>
    </w:p>
    <w:p w14:paraId="2B30EC57" w14:textId="77777777" w:rsidR="00F5524A" w:rsidRDefault="00F5524A">
      <w:pPr>
        <w:jc w:val="both"/>
        <w:rPr>
          <w:rFonts w:cs="Arial"/>
          <w:i/>
          <w:sz w:val="20"/>
          <w:szCs w:val="20"/>
        </w:rPr>
      </w:pPr>
    </w:p>
    <w:p w14:paraId="0EE7830D" w14:textId="77777777" w:rsidR="00F5524A" w:rsidRDefault="00F5524A">
      <w:pPr>
        <w:numPr>
          <w:ilvl w:val="0"/>
          <w:numId w:val="15"/>
        </w:numPr>
        <w:jc w:val="both"/>
        <w:rPr>
          <w:rFonts w:cs="Arial"/>
          <w:i/>
          <w:sz w:val="20"/>
          <w:szCs w:val="20"/>
        </w:rPr>
      </w:pPr>
      <w:r>
        <w:rPr>
          <w:rFonts w:cs="Arial"/>
          <w:bCs/>
          <w:sz w:val="20"/>
          <w:szCs w:val="20"/>
        </w:rPr>
        <w:t xml:space="preserve">El Sr. </w:t>
      </w:r>
      <w:r>
        <w:rPr>
          <w:rFonts w:cs="Arial"/>
          <w:b/>
          <w:sz w:val="20"/>
          <w:szCs w:val="20"/>
        </w:rPr>
        <w:t xml:space="preserve">José Bengoa </w:t>
      </w:r>
      <w:r>
        <w:rPr>
          <w:rFonts w:cs="Arial"/>
          <w:bCs/>
          <w:sz w:val="20"/>
          <w:szCs w:val="20"/>
        </w:rPr>
        <w:t xml:space="preserve">señala: </w:t>
      </w:r>
      <w:r>
        <w:rPr>
          <w:rFonts w:cs="Arial"/>
          <w:i/>
          <w:sz w:val="20"/>
          <w:szCs w:val="20"/>
        </w:rPr>
        <w:t>“(…) Yo lo pondría en un acápite específico”.</w:t>
      </w:r>
    </w:p>
    <w:p w14:paraId="629B3B19" w14:textId="77777777" w:rsidR="00F5524A" w:rsidRDefault="00F5524A">
      <w:pPr>
        <w:jc w:val="both"/>
        <w:rPr>
          <w:rFonts w:cs="Arial"/>
          <w:i/>
          <w:sz w:val="20"/>
          <w:szCs w:val="20"/>
        </w:rPr>
      </w:pPr>
    </w:p>
    <w:p w14:paraId="783722D1" w14:textId="77777777" w:rsidR="00F5524A" w:rsidRDefault="00F5524A">
      <w:pPr>
        <w:numPr>
          <w:ilvl w:val="0"/>
          <w:numId w:val="15"/>
        </w:numPr>
        <w:jc w:val="both"/>
        <w:rPr>
          <w:rFonts w:cs="Arial"/>
          <w:i/>
          <w:sz w:val="20"/>
          <w:szCs w:val="20"/>
        </w:rPr>
      </w:pPr>
      <w:r>
        <w:rPr>
          <w:rFonts w:cs="Arial"/>
          <w:bCs/>
          <w:sz w:val="20"/>
          <w:szCs w:val="20"/>
        </w:rPr>
        <w:lastRenderedPageBreak/>
        <w:t xml:space="preserve">El Sr. </w:t>
      </w:r>
      <w:r>
        <w:rPr>
          <w:rFonts w:cs="Arial"/>
          <w:b/>
          <w:sz w:val="20"/>
          <w:szCs w:val="20"/>
        </w:rPr>
        <w:t>Patricio Aylwin</w:t>
      </w:r>
      <w:r>
        <w:rPr>
          <w:rFonts w:cs="Arial"/>
          <w:bCs/>
          <w:sz w:val="20"/>
          <w:szCs w:val="20"/>
        </w:rPr>
        <w:t xml:space="preserve">: </w:t>
      </w:r>
      <w:r>
        <w:rPr>
          <w:rFonts w:cs="Arial"/>
          <w:i/>
          <w:sz w:val="20"/>
          <w:szCs w:val="20"/>
        </w:rPr>
        <w:t xml:space="preserve">“Es decir, se pondría en el mismo acápite que se refiere a los gobiernos provinciales y regionales que corresponda.” </w:t>
      </w:r>
    </w:p>
    <w:p w14:paraId="763FABFA" w14:textId="77777777" w:rsidR="00F5524A" w:rsidRDefault="00F5524A">
      <w:pPr>
        <w:jc w:val="both"/>
        <w:rPr>
          <w:rFonts w:cs="Arial"/>
          <w:i/>
          <w:sz w:val="20"/>
          <w:szCs w:val="20"/>
        </w:rPr>
      </w:pPr>
    </w:p>
    <w:p w14:paraId="03B57FFF" w14:textId="77777777" w:rsidR="00F5524A" w:rsidRDefault="00F5524A">
      <w:pPr>
        <w:ind w:firstLine="340"/>
        <w:jc w:val="both"/>
        <w:rPr>
          <w:rFonts w:cs="Arial"/>
          <w:i/>
          <w:sz w:val="20"/>
          <w:szCs w:val="20"/>
        </w:rPr>
      </w:pPr>
      <w:r>
        <w:rPr>
          <w:rFonts w:cs="Arial"/>
          <w:i/>
          <w:sz w:val="20"/>
          <w:szCs w:val="20"/>
        </w:rPr>
        <w:t xml:space="preserve">“Daríamos por aprobada esta parte.” </w:t>
      </w:r>
    </w:p>
    <w:p w14:paraId="64FC1BF2" w14:textId="77777777" w:rsidR="00F5524A" w:rsidRDefault="00F5524A">
      <w:pPr>
        <w:jc w:val="both"/>
        <w:rPr>
          <w:rFonts w:cs="Arial"/>
          <w:i/>
          <w:sz w:val="20"/>
          <w:szCs w:val="20"/>
        </w:rPr>
      </w:pPr>
    </w:p>
    <w:p w14:paraId="36C9099A" w14:textId="77777777" w:rsidR="00F5524A" w:rsidRDefault="00F5524A">
      <w:pPr>
        <w:ind w:left="340"/>
        <w:jc w:val="both"/>
        <w:rPr>
          <w:rFonts w:cs="Arial"/>
          <w:i/>
          <w:sz w:val="20"/>
          <w:szCs w:val="20"/>
        </w:rPr>
      </w:pPr>
      <w:r>
        <w:rPr>
          <w:rFonts w:cs="Arial"/>
          <w:i/>
          <w:sz w:val="20"/>
          <w:szCs w:val="20"/>
        </w:rPr>
        <w:t>“Reconocimiento de las instituciones e instancias organizativas propias de cada uno de los pueblos indígenas. Y participación en la discusión, formulación, ejecución y evaluación de leyes, políticas, programas de desarrollo o de cualquiera otra naturaleza que afecten sus culturas, instituciones, territorios y recursos. En cierto modo es una explicitación de lo anterior, porque esto se extiende a cualquier otro órgano y al debate en la opinión pública nacional.”</w:t>
      </w:r>
    </w:p>
    <w:p w14:paraId="598227FE" w14:textId="77777777" w:rsidR="00F5524A" w:rsidRDefault="00F5524A">
      <w:pPr>
        <w:jc w:val="both"/>
        <w:rPr>
          <w:rFonts w:cs="Arial"/>
          <w:sz w:val="20"/>
          <w:szCs w:val="20"/>
        </w:rPr>
      </w:pPr>
    </w:p>
    <w:p w14:paraId="71452D50" w14:textId="77777777" w:rsidR="00F5524A" w:rsidRDefault="00F5524A">
      <w:pPr>
        <w:ind w:left="340"/>
        <w:jc w:val="both"/>
        <w:rPr>
          <w:rFonts w:cs="Arial"/>
          <w:i/>
          <w:sz w:val="20"/>
          <w:szCs w:val="20"/>
        </w:rPr>
      </w:pPr>
      <w:r>
        <w:rPr>
          <w:rFonts w:cs="Arial"/>
          <w:i/>
          <w:sz w:val="20"/>
          <w:szCs w:val="20"/>
        </w:rPr>
        <w:t xml:space="preserve">“¿Lo daríamos por aprobado? Entramos a los derechos territoriales. Aquí se plantea: referidos a la capacidad de los pueblos indígenas para gestionar, utilizar, gozar, disponer y contribuir a la conservación de sus territorios, tierras y de los recursos naturales que estos albergan, de los que la especificidad cultural de los pueblos indígenas se sentó e indisociable. Lo anterior se expresaría en el reconocimiento de un conjunto de derechos en 3 ámbitos distintos y complementarios: el territorio, la tierra, y los recursos naturales que dichas tierras y territorios albergan.” </w:t>
      </w:r>
    </w:p>
    <w:p w14:paraId="05E84170" w14:textId="77777777" w:rsidR="00F5524A" w:rsidRDefault="00F5524A">
      <w:pPr>
        <w:jc w:val="both"/>
        <w:rPr>
          <w:rFonts w:cs="Arial"/>
          <w:i/>
          <w:sz w:val="20"/>
          <w:szCs w:val="20"/>
        </w:rPr>
      </w:pPr>
    </w:p>
    <w:p w14:paraId="3A232467" w14:textId="77777777" w:rsidR="00F5524A" w:rsidRDefault="00F5524A">
      <w:pPr>
        <w:ind w:left="340"/>
        <w:jc w:val="both"/>
        <w:rPr>
          <w:rFonts w:cs="Arial"/>
          <w:i/>
          <w:sz w:val="20"/>
          <w:szCs w:val="20"/>
        </w:rPr>
      </w:pPr>
      <w:r>
        <w:rPr>
          <w:rFonts w:cs="Arial"/>
          <w:i/>
          <w:sz w:val="20"/>
          <w:szCs w:val="20"/>
        </w:rPr>
        <w:t xml:space="preserve">“El Fondo General Indígena –cuya creación se propone más adelante- deberá considerar la asignación de recursos para planes, programas y proyectos, que tengan por finalidad garantizar el ejercicio de los derechos que se detallan a continuación. Y viene…  el reconocimiento en el ámbito de los territorios indígenas, de la relación especial de los pueblos indígenas con las tierras y territorios. El reconocimiento y demarcación de territorios indígenas y el reconocimiento de los derechos de los pueblos indígenas para participar en la gestión de dichos espacios territoriales.” </w:t>
      </w:r>
    </w:p>
    <w:p w14:paraId="71385E87" w14:textId="77777777" w:rsidR="00F5524A" w:rsidRDefault="00F5524A">
      <w:pPr>
        <w:jc w:val="both"/>
        <w:rPr>
          <w:rFonts w:cs="Arial"/>
          <w:i/>
          <w:sz w:val="20"/>
          <w:szCs w:val="20"/>
        </w:rPr>
      </w:pPr>
    </w:p>
    <w:p w14:paraId="1A8F5C74" w14:textId="77777777" w:rsidR="00F5524A" w:rsidRDefault="00F5524A">
      <w:pPr>
        <w:ind w:left="340"/>
        <w:jc w:val="both"/>
        <w:rPr>
          <w:rFonts w:cs="Arial"/>
          <w:i/>
          <w:sz w:val="20"/>
          <w:szCs w:val="20"/>
        </w:rPr>
      </w:pPr>
      <w:r>
        <w:rPr>
          <w:rFonts w:cs="Arial"/>
          <w:i/>
          <w:sz w:val="20"/>
          <w:szCs w:val="20"/>
        </w:rPr>
        <w:t>“Luego en el ámbito de las tierras. Yo tengo una duda, ¿qué alcance tiene la sugerencia de la Comisión de reemplazar la noción de Área de Desarrollo Indígena por la de territorio indígena? ¿No es lo mismo?”</w:t>
      </w:r>
    </w:p>
    <w:p w14:paraId="08DA87EA" w14:textId="77777777" w:rsidR="00F5524A" w:rsidRDefault="00F5524A">
      <w:pPr>
        <w:jc w:val="both"/>
        <w:rPr>
          <w:rFonts w:cs="Arial"/>
          <w:i/>
          <w:sz w:val="20"/>
          <w:szCs w:val="20"/>
        </w:rPr>
      </w:pPr>
    </w:p>
    <w:p w14:paraId="429CD135" w14:textId="77777777" w:rsidR="00F5524A" w:rsidRDefault="00F5524A">
      <w:pPr>
        <w:numPr>
          <w:ilvl w:val="0"/>
          <w:numId w:val="16"/>
        </w:numPr>
        <w:jc w:val="both"/>
        <w:rPr>
          <w:rFonts w:cs="Arial"/>
          <w:i/>
          <w:sz w:val="20"/>
          <w:szCs w:val="20"/>
        </w:rPr>
      </w:pPr>
      <w:r>
        <w:rPr>
          <w:rFonts w:cs="Arial"/>
          <w:iCs/>
          <w:sz w:val="20"/>
          <w:szCs w:val="20"/>
        </w:rPr>
        <w:t xml:space="preserve">El Sr. </w:t>
      </w:r>
      <w:r>
        <w:rPr>
          <w:rFonts w:cs="Arial"/>
          <w:b/>
          <w:bCs/>
          <w:iCs/>
          <w:sz w:val="20"/>
          <w:szCs w:val="20"/>
        </w:rPr>
        <w:t>Alberto</w:t>
      </w:r>
      <w:r>
        <w:rPr>
          <w:rFonts w:cs="Arial"/>
          <w:iCs/>
          <w:sz w:val="20"/>
          <w:szCs w:val="20"/>
        </w:rPr>
        <w:t xml:space="preserve"> </w:t>
      </w:r>
      <w:r>
        <w:rPr>
          <w:rFonts w:cs="Arial"/>
          <w:b/>
          <w:bCs/>
          <w:iCs/>
          <w:sz w:val="20"/>
          <w:szCs w:val="20"/>
        </w:rPr>
        <w:t xml:space="preserve">Hotus </w:t>
      </w:r>
      <w:r>
        <w:rPr>
          <w:rFonts w:cs="Arial"/>
          <w:iCs/>
          <w:sz w:val="20"/>
          <w:szCs w:val="20"/>
        </w:rPr>
        <w:t xml:space="preserve">opina que </w:t>
      </w:r>
      <w:r>
        <w:rPr>
          <w:rFonts w:cs="Arial"/>
          <w:i/>
          <w:sz w:val="20"/>
          <w:szCs w:val="20"/>
        </w:rPr>
        <w:t xml:space="preserve">“parece que no es lo mismo, señor </w:t>
      </w:r>
      <w:proofErr w:type="gramStart"/>
      <w:r>
        <w:rPr>
          <w:rFonts w:cs="Arial"/>
          <w:i/>
          <w:sz w:val="20"/>
          <w:szCs w:val="20"/>
        </w:rPr>
        <w:t>Presidente</w:t>
      </w:r>
      <w:proofErr w:type="gramEnd"/>
      <w:r>
        <w:rPr>
          <w:rFonts w:cs="Arial"/>
          <w:i/>
          <w:sz w:val="20"/>
          <w:szCs w:val="20"/>
        </w:rPr>
        <w:t xml:space="preserve">. Porque para declarar territorio de desarrollo indígena tiene que ser aprobado por CONADI con </w:t>
      </w:r>
      <w:proofErr w:type="gramStart"/>
      <w:r>
        <w:rPr>
          <w:rFonts w:cs="Arial"/>
          <w:i/>
          <w:sz w:val="20"/>
          <w:szCs w:val="20"/>
        </w:rPr>
        <w:t>bastante explicaciones</w:t>
      </w:r>
      <w:proofErr w:type="gramEnd"/>
      <w:r>
        <w:rPr>
          <w:rFonts w:cs="Arial"/>
          <w:i/>
          <w:sz w:val="20"/>
          <w:szCs w:val="20"/>
        </w:rPr>
        <w:t xml:space="preserve">. Por ejemplo, Pascua no es territorio de desarrollo indígena, por el hecho de que está inscrito a nombre del Fisco. Entonces en este caso, pasaría a ser territorio indígena.” </w:t>
      </w:r>
    </w:p>
    <w:p w14:paraId="1512B6BF" w14:textId="77777777" w:rsidR="00F5524A" w:rsidRDefault="00F5524A">
      <w:pPr>
        <w:jc w:val="both"/>
        <w:rPr>
          <w:rFonts w:cs="Arial"/>
          <w:i/>
          <w:sz w:val="20"/>
          <w:szCs w:val="20"/>
        </w:rPr>
      </w:pPr>
    </w:p>
    <w:p w14:paraId="09F984B9" w14:textId="77777777" w:rsidR="00F5524A" w:rsidRDefault="00F5524A">
      <w:pPr>
        <w:numPr>
          <w:ilvl w:val="0"/>
          <w:numId w:val="16"/>
        </w:numPr>
        <w:tabs>
          <w:tab w:val="left" w:pos="7380"/>
        </w:tabs>
        <w:jc w:val="both"/>
        <w:rPr>
          <w:rFonts w:cs="Arial"/>
          <w:i/>
          <w:sz w:val="20"/>
          <w:szCs w:val="20"/>
        </w:rPr>
      </w:pPr>
      <w:r>
        <w:rPr>
          <w:rFonts w:cs="Arial"/>
          <w:bCs/>
          <w:sz w:val="20"/>
          <w:szCs w:val="20"/>
        </w:rPr>
        <w:t xml:space="preserve">El Sr. </w:t>
      </w:r>
      <w:r>
        <w:rPr>
          <w:rFonts w:cs="Arial"/>
          <w:b/>
          <w:sz w:val="20"/>
          <w:szCs w:val="20"/>
        </w:rPr>
        <w:t xml:space="preserve">Juan Carlos Mamani </w:t>
      </w:r>
      <w:r>
        <w:rPr>
          <w:rFonts w:cs="Arial"/>
          <w:bCs/>
          <w:sz w:val="20"/>
          <w:szCs w:val="20"/>
        </w:rPr>
        <w:t xml:space="preserve">manifiesta que </w:t>
      </w:r>
      <w:r>
        <w:rPr>
          <w:rFonts w:cs="Arial"/>
          <w:i/>
          <w:sz w:val="20"/>
          <w:szCs w:val="20"/>
        </w:rPr>
        <w:t xml:space="preserve">“viendo la diferencia entre Área de Desarrollo Indígena y territorio, nosotros en la zona norte tenemos un Área de Desarrollo Indígena donde realmente está tomado a conveniencia del Estado mismo, porque todos los territorios ancestrales, donde por ejemplo están elaborando las empresas mineras, están fuera del Área de Desarrollo Indígena, los recursos naturales por los que nosotros luchamos, no tenemos acceso a ellos, el territorio en </w:t>
      </w:r>
      <w:proofErr w:type="gramStart"/>
      <w:r>
        <w:rPr>
          <w:rFonts w:cs="Arial"/>
          <w:i/>
          <w:sz w:val="20"/>
          <w:szCs w:val="20"/>
        </w:rPr>
        <w:t>sí,</w:t>
      </w:r>
      <w:proofErr w:type="gramEnd"/>
      <w:r>
        <w:rPr>
          <w:rFonts w:cs="Arial"/>
          <w:i/>
          <w:sz w:val="20"/>
          <w:szCs w:val="20"/>
        </w:rPr>
        <w:t xml:space="preserve"> está todo ahí. Los ganados nuestros, están ahí dentro, pero no podemos hacer nada, porque está bajo de un Área de Desarrollo Indígena, y los mismos recursos van enfocados solamente a ese sector. Y eso nos crea toda una rivalidad y una pelea entre pueblo, que no debiera ocurrir.”</w:t>
      </w:r>
    </w:p>
    <w:p w14:paraId="44655DB0" w14:textId="77777777" w:rsidR="00F5524A" w:rsidRDefault="00F5524A">
      <w:pPr>
        <w:jc w:val="both"/>
        <w:rPr>
          <w:rFonts w:cs="Arial"/>
          <w:sz w:val="20"/>
          <w:szCs w:val="20"/>
        </w:rPr>
      </w:pPr>
    </w:p>
    <w:p w14:paraId="7FC7F06A" w14:textId="77777777" w:rsidR="00F5524A" w:rsidRDefault="00F5524A">
      <w:pPr>
        <w:numPr>
          <w:ilvl w:val="0"/>
          <w:numId w:val="16"/>
        </w:numPr>
        <w:jc w:val="both"/>
        <w:rPr>
          <w:rFonts w:cs="Arial"/>
          <w:i/>
          <w:sz w:val="20"/>
          <w:szCs w:val="20"/>
        </w:rPr>
      </w:pPr>
      <w:r>
        <w:rPr>
          <w:rFonts w:cs="Arial"/>
          <w:bCs/>
          <w:sz w:val="20"/>
          <w:szCs w:val="20"/>
        </w:rPr>
        <w:t xml:space="preserve">El Sr. </w:t>
      </w:r>
      <w:r>
        <w:rPr>
          <w:rFonts w:cs="Arial"/>
          <w:b/>
          <w:sz w:val="20"/>
          <w:szCs w:val="20"/>
        </w:rPr>
        <w:t>José Bengoa</w:t>
      </w:r>
      <w:r>
        <w:rPr>
          <w:rFonts w:cs="Arial"/>
          <w:bCs/>
          <w:sz w:val="20"/>
          <w:szCs w:val="20"/>
        </w:rPr>
        <w:t xml:space="preserve">: </w:t>
      </w:r>
      <w:r>
        <w:rPr>
          <w:rFonts w:cs="Arial"/>
          <w:i/>
          <w:sz w:val="20"/>
          <w:szCs w:val="20"/>
        </w:rPr>
        <w:t xml:space="preserve">“Gracias, Señor </w:t>
      </w:r>
      <w:proofErr w:type="gramStart"/>
      <w:r>
        <w:rPr>
          <w:rFonts w:cs="Arial"/>
          <w:i/>
          <w:sz w:val="20"/>
          <w:szCs w:val="20"/>
        </w:rPr>
        <w:t>Presidente</w:t>
      </w:r>
      <w:proofErr w:type="gramEnd"/>
      <w:r>
        <w:rPr>
          <w:rFonts w:cs="Arial"/>
          <w:i/>
          <w:sz w:val="20"/>
          <w:szCs w:val="20"/>
        </w:rPr>
        <w:t>. Cuando se presentó la Ley Indígena al Parlamento, firmada por algunas personas que están aquí, iba en el mensaje presidencial, iba territorios, y en el Parlamento fue cambiado por Área de Desarrollo. Ahora, cuál es la diferencia que a mi modo de ver es sustantiva. A mí modo de ver, la primera es la que ha planteado don Juan Carlos Mamani, es decir, que territorio hace referencia a una relación histórica entre la comunidad, pueblo, con ese espacio geográfico. Área, en cambio, es una decisión administrativa que obedece a una decisión que puede ser arbitraria por parte del Estado. Eso es una primera distinción importante.”</w:t>
      </w:r>
    </w:p>
    <w:p w14:paraId="345F1DA7" w14:textId="77777777" w:rsidR="00F5524A" w:rsidRDefault="00F5524A">
      <w:pPr>
        <w:jc w:val="both"/>
        <w:rPr>
          <w:rFonts w:cs="Arial"/>
          <w:i/>
          <w:sz w:val="20"/>
          <w:szCs w:val="20"/>
        </w:rPr>
      </w:pPr>
    </w:p>
    <w:p w14:paraId="40014EFC" w14:textId="77777777" w:rsidR="00F5524A" w:rsidRDefault="00F5524A">
      <w:pPr>
        <w:ind w:left="340"/>
        <w:jc w:val="both"/>
        <w:rPr>
          <w:rFonts w:cs="Arial"/>
          <w:i/>
          <w:sz w:val="20"/>
          <w:szCs w:val="20"/>
        </w:rPr>
      </w:pPr>
      <w:r>
        <w:rPr>
          <w:rFonts w:cs="Arial"/>
          <w:i/>
          <w:sz w:val="20"/>
          <w:szCs w:val="20"/>
        </w:rPr>
        <w:t xml:space="preserve">“Y una segunda distinción que debilitó enormemente este concepto de área, es que el territorio puede tener una administración hecha por las mismas comunidades que allí viven. Que era exactamente la idea del Mensaje Presidencial al Parlamento. Y lo quedó al final, es que la administración del área en </w:t>
      </w:r>
      <w:r>
        <w:rPr>
          <w:rFonts w:cs="Arial"/>
          <w:i/>
          <w:sz w:val="20"/>
          <w:szCs w:val="20"/>
        </w:rPr>
        <w:lastRenderedPageBreak/>
        <w:t xml:space="preserve">el fondo es del Estado. Ahí yo creo que hay una distinción que como señalaba Enrique Correa, no es solo de palabra, es mucho más profunda y a lo mejor habría que señalarla en el texto.” </w:t>
      </w:r>
    </w:p>
    <w:p w14:paraId="0D3FDFAF" w14:textId="77777777" w:rsidR="00F5524A" w:rsidRDefault="00F5524A">
      <w:pPr>
        <w:jc w:val="both"/>
        <w:rPr>
          <w:rFonts w:cs="Arial"/>
          <w:i/>
          <w:sz w:val="20"/>
          <w:szCs w:val="20"/>
        </w:rPr>
      </w:pPr>
    </w:p>
    <w:p w14:paraId="6674F0A6" w14:textId="77777777" w:rsidR="00F5524A" w:rsidRDefault="00F5524A">
      <w:pPr>
        <w:numPr>
          <w:ilvl w:val="0"/>
          <w:numId w:val="17"/>
        </w:numPr>
        <w:jc w:val="both"/>
        <w:rPr>
          <w:rFonts w:cs="Arial"/>
          <w:i/>
          <w:sz w:val="20"/>
          <w:szCs w:val="20"/>
        </w:rPr>
      </w:pPr>
      <w:r>
        <w:rPr>
          <w:rFonts w:cs="Arial"/>
          <w:bCs/>
          <w:sz w:val="20"/>
          <w:szCs w:val="20"/>
        </w:rPr>
        <w:t xml:space="preserve">El Sr. </w:t>
      </w:r>
      <w:r>
        <w:rPr>
          <w:rFonts w:cs="Arial"/>
          <w:b/>
          <w:sz w:val="20"/>
          <w:szCs w:val="20"/>
        </w:rPr>
        <w:t xml:space="preserve">Víctor Caniullán </w:t>
      </w:r>
      <w:r>
        <w:rPr>
          <w:rFonts w:cs="Arial"/>
          <w:bCs/>
          <w:sz w:val="20"/>
          <w:szCs w:val="20"/>
        </w:rPr>
        <w:t>agrega “</w:t>
      </w:r>
      <w:r>
        <w:rPr>
          <w:rFonts w:cs="Arial"/>
          <w:i/>
          <w:sz w:val="20"/>
          <w:szCs w:val="20"/>
        </w:rPr>
        <w:t xml:space="preserve">en la misma línea que planteaba don José </w:t>
      </w:r>
      <w:r>
        <w:rPr>
          <w:rFonts w:cs="Arial"/>
          <w:iCs/>
          <w:sz w:val="20"/>
          <w:szCs w:val="20"/>
        </w:rPr>
        <w:t>(Bengoa)</w:t>
      </w:r>
      <w:r>
        <w:rPr>
          <w:rFonts w:cs="Arial"/>
          <w:i/>
          <w:sz w:val="20"/>
          <w:szCs w:val="20"/>
        </w:rPr>
        <w:t>, en el caso mapuche ha dificultado mucho lo que es el Área de Desarrollo con el concepto territorio. Por ejemplo, tenemos el Área de Desarrollo del Budi que, dentro del territorio, es exclusivamente un espacio donde está planteado el Área de Desarrollo. En cambio, en el concepto de territorio, queda más de la mitad de las comunidades fuera de esa Área de Desarrollo.”</w:t>
      </w:r>
    </w:p>
    <w:p w14:paraId="2F40F35C" w14:textId="77777777" w:rsidR="00F5524A" w:rsidRDefault="00F5524A">
      <w:pPr>
        <w:jc w:val="both"/>
        <w:rPr>
          <w:rFonts w:cs="Arial"/>
          <w:i/>
          <w:sz w:val="20"/>
          <w:szCs w:val="20"/>
        </w:rPr>
      </w:pPr>
    </w:p>
    <w:p w14:paraId="69C4EF34" w14:textId="77777777" w:rsidR="00F5524A" w:rsidRDefault="00F5524A">
      <w:pPr>
        <w:ind w:left="340"/>
        <w:jc w:val="both"/>
        <w:rPr>
          <w:rFonts w:cs="Arial"/>
          <w:i/>
          <w:sz w:val="20"/>
          <w:szCs w:val="20"/>
        </w:rPr>
      </w:pPr>
      <w:r>
        <w:rPr>
          <w:rFonts w:cs="Arial"/>
          <w:i/>
          <w:sz w:val="20"/>
          <w:szCs w:val="20"/>
        </w:rPr>
        <w:t xml:space="preserve">“Entonces cuando uno está planteando hasta </w:t>
      </w:r>
      <w:proofErr w:type="spellStart"/>
      <w:r>
        <w:rPr>
          <w:rFonts w:cs="Arial"/>
          <w:i/>
          <w:sz w:val="20"/>
          <w:szCs w:val="20"/>
        </w:rPr>
        <w:t>donde</w:t>
      </w:r>
      <w:proofErr w:type="spellEnd"/>
      <w:r>
        <w:rPr>
          <w:rFonts w:cs="Arial"/>
          <w:i/>
          <w:sz w:val="20"/>
          <w:szCs w:val="20"/>
        </w:rPr>
        <w:t xml:space="preserve"> llega el territorio del Budi –el territorio Lafkenche de esa zona- la mayoría de la gente que vive en ese sector sabe los límites geográficos y ahí incluye el tema religioso, el tema de la salud, incluso el tema del idioma. Porque en el mapudungun existen muchos dialectos. Eso incluye lo que es un Área de Desarrollo, y eso tiene que ver con muchos conceptos, el concepto del ad </w:t>
      </w:r>
      <w:proofErr w:type="spellStart"/>
      <w:r>
        <w:rPr>
          <w:rFonts w:cs="Arial"/>
          <w:i/>
          <w:sz w:val="20"/>
          <w:szCs w:val="20"/>
        </w:rPr>
        <w:t>mapu</w:t>
      </w:r>
      <w:proofErr w:type="spellEnd"/>
      <w:r>
        <w:rPr>
          <w:rFonts w:cs="Arial"/>
          <w:i/>
          <w:sz w:val="20"/>
          <w:szCs w:val="20"/>
        </w:rPr>
        <w:t xml:space="preserve">, o del </w:t>
      </w:r>
      <w:proofErr w:type="spellStart"/>
      <w:r>
        <w:rPr>
          <w:rFonts w:cs="Arial"/>
          <w:i/>
          <w:sz w:val="20"/>
          <w:szCs w:val="20"/>
        </w:rPr>
        <w:t>tugun</w:t>
      </w:r>
      <w:proofErr w:type="spellEnd"/>
      <w:r>
        <w:rPr>
          <w:rFonts w:cs="Arial"/>
          <w:i/>
          <w:sz w:val="20"/>
          <w:szCs w:val="20"/>
        </w:rPr>
        <w:t>, es decir, el origen, hay un tronco familiar común, lo que se expande en todo el territorio. Es algo distinto.”</w:t>
      </w:r>
    </w:p>
    <w:p w14:paraId="4319957A" w14:textId="77777777" w:rsidR="00F5524A" w:rsidRDefault="00F5524A">
      <w:pPr>
        <w:jc w:val="both"/>
        <w:rPr>
          <w:rFonts w:cs="Arial"/>
          <w:sz w:val="20"/>
          <w:szCs w:val="20"/>
        </w:rPr>
      </w:pPr>
    </w:p>
    <w:p w14:paraId="47883F43" w14:textId="77777777" w:rsidR="00F5524A" w:rsidRDefault="00F5524A">
      <w:pPr>
        <w:numPr>
          <w:ilvl w:val="0"/>
          <w:numId w:val="17"/>
        </w:numPr>
        <w:jc w:val="both"/>
        <w:rPr>
          <w:rFonts w:cs="Arial"/>
          <w:i/>
          <w:sz w:val="20"/>
          <w:szCs w:val="20"/>
        </w:rPr>
      </w:pPr>
      <w:r>
        <w:rPr>
          <w:rFonts w:cs="Arial"/>
          <w:bCs/>
          <w:sz w:val="20"/>
          <w:szCs w:val="20"/>
        </w:rPr>
        <w:t xml:space="preserve">El Sr. </w:t>
      </w:r>
      <w:r>
        <w:rPr>
          <w:rFonts w:cs="Arial"/>
          <w:b/>
          <w:sz w:val="20"/>
          <w:szCs w:val="20"/>
        </w:rPr>
        <w:t xml:space="preserve">Enrique Correa </w:t>
      </w:r>
      <w:r>
        <w:rPr>
          <w:rFonts w:cs="Arial"/>
          <w:bCs/>
          <w:sz w:val="20"/>
          <w:szCs w:val="20"/>
        </w:rPr>
        <w:t xml:space="preserve">dice: </w:t>
      </w:r>
      <w:r>
        <w:rPr>
          <w:rFonts w:cs="Arial"/>
          <w:i/>
          <w:sz w:val="20"/>
          <w:szCs w:val="20"/>
        </w:rPr>
        <w:t xml:space="preserve">“(…) Yo quería subrayar simplemente que con esta palabra territorio se ha producido un problema similar al que se ha producido con la expresión pueblo, y que la verdad es que la transacción que se produjo en la Cámara o en el Senado, no recuerdo bien, fue por área, precisamente no tanto por las consideraciones que posteriormente vinieron, que son las que detalla José </w:t>
      </w:r>
      <w:r>
        <w:rPr>
          <w:rFonts w:cs="Arial"/>
          <w:iCs/>
          <w:sz w:val="20"/>
          <w:szCs w:val="20"/>
        </w:rPr>
        <w:t>(Bengoa)</w:t>
      </w:r>
      <w:r>
        <w:rPr>
          <w:rFonts w:cs="Arial"/>
          <w:i/>
          <w:sz w:val="20"/>
          <w:szCs w:val="20"/>
        </w:rPr>
        <w:t xml:space="preserve">, sino que por el tema del temor político a poner la palabra territorio, del mismo modo como hay un temor político de poner la palabra pueblos. Pero yo creo que estás son las cosas que hay que poner, porque mientras no se ponga la palabra territorio, esa va a ser una demanda permanente de los pueblos indígenas. Entonces, como nosotros estamos pensando a largo plazo, creo que debiéramos ponerlo así, como estaba originalmente en la ley que usted presentó.” </w:t>
      </w:r>
    </w:p>
    <w:p w14:paraId="50EFD44A" w14:textId="77777777" w:rsidR="00F5524A" w:rsidRDefault="00F5524A">
      <w:pPr>
        <w:jc w:val="both"/>
        <w:rPr>
          <w:rFonts w:cs="Arial"/>
          <w:sz w:val="20"/>
          <w:szCs w:val="20"/>
        </w:rPr>
      </w:pPr>
    </w:p>
    <w:p w14:paraId="1BB00AC1" w14:textId="77777777" w:rsidR="00F5524A" w:rsidRDefault="00F5524A">
      <w:pPr>
        <w:pStyle w:val="Heading7"/>
        <w:numPr>
          <w:ilvl w:val="0"/>
          <w:numId w:val="17"/>
        </w:numPr>
        <w:rPr>
          <w:b w:val="0"/>
          <w:bCs/>
          <w:i/>
          <w:iCs/>
        </w:rPr>
      </w:pPr>
      <w:r>
        <w:rPr>
          <w:b w:val="0"/>
          <w:bCs/>
        </w:rPr>
        <w:t>El Sr.</w:t>
      </w:r>
      <w:r>
        <w:t xml:space="preserve"> José Santos Millao </w:t>
      </w:r>
      <w:r>
        <w:rPr>
          <w:b w:val="0"/>
          <w:bCs/>
        </w:rPr>
        <w:t>plantea:</w:t>
      </w:r>
      <w:r>
        <w:t xml:space="preserve"> </w:t>
      </w:r>
      <w:r>
        <w:rPr>
          <w:b w:val="0"/>
          <w:bCs/>
          <w:i/>
          <w:iCs/>
        </w:rPr>
        <w:t xml:space="preserve">“Yo solicitaría que nos </w:t>
      </w:r>
      <w:proofErr w:type="gramStart"/>
      <w:r>
        <w:rPr>
          <w:b w:val="0"/>
          <w:bCs/>
          <w:i/>
          <w:iCs/>
        </w:rPr>
        <w:t>detengamos</w:t>
      </w:r>
      <w:proofErr w:type="gramEnd"/>
      <w:r>
        <w:rPr>
          <w:b w:val="0"/>
          <w:bCs/>
          <w:i/>
          <w:iCs/>
        </w:rPr>
        <w:t xml:space="preserve"> aunque sea algunos minutos en este punto. Porque como nosotros –por lo menos el pueblo mapuche- concebimos este, que es un sustantivo para nosotros. Es aquí precisamente donde se manifiesta absolutamente la forma distinta cómo nosotros vemos precisamente el territorio y cómo lo ve en este caso el Estado chileno. Y es por eso </w:t>
      </w:r>
      <w:proofErr w:type="gramStart"/>
      <w:r>
        <w:rPr>
          <w:b w:val="0"/>
          <w:bCs/>
          <w:i/>
          <w:iCs/>
        </w:rPr>
        <w:t>que</w:t>
      </w:r>
      <w:proofErr w:type="gramEnd"/>
      <w:r>
        <w:rPr>
          <w:b w:val="0"/>
          <w:bCs/>
          <w:i/>
          <w:iCs/>
        </w:rPr>
        <w:t xml:space="preserve"> es una lucha eterna, y va a ser una lucha eterna mientras que no lo logremos aclarar en los términos que acá lo estamos señalando. Porque nada que ver, entre lo que es un Área de Desarrollo y lo que nosotros concebimos el territorio. El territorio es precisamente donde se manifiesta la cosmovisión nuestra. Prácticamente es el fundamento de la existencia nuestra. En donde tenemos que ver absolutamente con todo. </w:t>
      </w:r>
      <w:r w:rsidRPr="00BA74C0">
        <w:rPr>
          <w:b w:val="0"/>
          <w:bCs/>
          <w:i/>
          <w:iCs/>
        </w:rPr>
        <w:t xml:space="preserve">El wall mapu. </w:t>
      </w:r>
      <w:r>
        <w:rPr>
          <w:b w:val="0"/>
          <w:bCs/>
          <w:i/>
          <w:iCs/>
        </w:rPr>
        <w:t xml:space="preserve">El entorno. Todo lo que concibe, el aire, el agua, las piedras. El </w:t>
      </w:r>
      <w:proofErr w:type="spellStart"/>
      <w:r>
        <w:rPr>
          <w:b w:val="0"/>
          <w:bCs/>
          <w:i/>
          <w:iCs/>
        </w:rPr>
        <w:t>newen</w:t>
      </w:r>
      <w:proofErr w:type="spellEnd"/>
      <w:r>
        <w:rPr>
          <w:b w:val="0"/>
          <w:bCs/>
          <w:i/>
          <w:iCs/>
        </w:rPr>
        <w:t xml:space="preserve"> </w:t>
      </w:r>
      <w:proofErr w:type="spellStart"/>
      <w:r>
        <w:rPr>
          <w:b w:val="0"/>
          <w:bCs/>
          <w:i/>
          <w:iCs/>
        </w:rPr>
        <w:t>mapu</w:t>
      </w:r>
      <w:proofErr w:type="spellEnd"/>
      <w:r>
        <w:rPr>
          <w:b w:val="0"/>
          <w:bCs/>
          <w:i/>
          <w:iCs/>
        </w:rPr>
        <w:t xml:space="preserve">, la fuerza de la tierra que nos otorga a nosotros para poder visualizar la existencia nuestra. El </w:t>
      </w:r>
      <w:proofErr w:type="spellStart"/>
      <w:r>
        <w:rPr>
          <w:b w:val="0"/>
          <w:bCs/>
          <w:i/>
          <w:iCs/>
        </w:rPr>
        <w:t>meli</w:t>
      </w:r>
      <w:proofErr w:type="spellEnd"/>
      <w:r>
        <w:rPr>
          <w:b w:val="0"/>
          <w:bCs/>
          <w:i/>
          <w:iCs/>
        </w:rPr>
        <w:t xml:space="preserve"> </w:t>
      </w:r>
      <w:proofErr w:type="spellStart"/>
      <w:r>
        <w:rPr>
          <w:b w:val="0"/>
          <w:bCs/>
          <w:i/>
          <w:iCs/>
        </w:rPr>
        <w:t>witran</w:t>
      </w:r>
      <w:proofErr w:type="spellEnd"/>
      <w:r>
        <w:rPr>
          <w:b w:val="0"/>
          <w:bCs/>
          <w:i/>
          <w:iCs/>
        </w:rPr>
        <w:t xml:space="preserve"> </w:t>
      </w:r>
      <w:proofErr w:type="spellStart"/>
      <w:r>
        <w:rPr>
          <w:b w:val="0"/>
          <w:bCs/>
          <w:i/>
          <w:iCs/>
        </w:rPr>
        <w:t>mapu</w:t>
      </w:r>
      <w:proofErr w:type="spellEnd"/>
      <w:r>
        <w:rPr>
          <w:b w:val="0"/>
          <w:bCs/>
          <w:i/>
          <w:iCs/>
        </w:rPr>
        <w:t xml:space="preserve">, que son los 4 puntos cardinales, tratando de señalarlo como lo entiende la sociedad no mapuche. Eso está estipulado muy claramente en el territorio y está por supuesto el ad </w:t>
      </w:r>
      <w:proofErr w:type="spellStart"/>
      <w:r>
        <w:rPr>
          <w:b w:val="0"/>
          <w:bCs/>
          <w:i/>
          <w:iCs/>
        </w:rPr>
        <w:t>mapu</w:t>
      </w:r>
      <w:proofErr w:type="spellEnd"/>
      <w:r>
        <w:rPr>
          <w:b w:val="0"/>
          <w:bCs/>
          <w:i/>
          <w:iCs/>
        </w:rPr>
        <w:t>, que es la relación dialéctica que existe entre el hombre y la tierra.”</w:t>
      </w:r>
    </w:p>
    <w:p w14:paraId="4B9948DB" w14:textId="77777777" w:rsidR="00F5524A" w:rsidRDefault="00F5524A">
      <w:pPr>
        <w:jc w:val="both"/>
        <w:rPr>
          <w:rFonts w:cs="Arial"/>
          <w:i/>
          <w:sz w:val="20"/>
          <w:szCs w:val="20"/>
        </w:rPr>
      </w:pPr>
    </w:p>
    <w:p w14:paraId="528CE2FB" w14:textId="77777777" w:rsidR="00F5524A" w:rsidRDefault="00F5524A">
      <w:pPr>
        <w:ind w:left="340"/>
        <w:jc w:val="both"/>
        <w:rPr>
          <w:rFonts w:cs="Arial"/>
          <w:b/>
          <w:sz w:val="20"/>
          <w:szCs w:val="20"/>
        </w:rPr>
      </w:pPr>
      <w:r>
        <w:rPr>
          <w:rFonts w:cs="Arial"/>
          <w:i/>
          <w:sz w:val="20"/>
          <w:szCs w:val="20"/>
        </w:rPr>
        <w:t xml:space="preserve">“Por lo tanto, hoy cuando se ha llevado adelante política por parte del Estado –y ese es por supuesto nuestro enojo- la división administrativa ahí, se rompió totalmente la forma cómo nosotros vemos el territorio y cómo lo concibe el Estado. Por eso, yo decía que algunas de estas cosas, nosotros en términos de principios, como nosotros tenemos que decirlo.  Y yo creo que ahora es el momento, en esta Comisión. </w:t>
      </w:r>
      <w:proofErr w:type="gramStart"/>
      <w:r>
        <w:rPr>
          <w:rFonts w:cs="Arial"/>
          <w:i/>
          <w:sz w:val="20"/>
          <w:szCs w:val="20"/>
        </w:rPr>
        <w:t>Y</w:t>
      </w:r>
      <w:proofErr w:type="gramEnd"/>
      <w:r>
        <w:rPr>
          <w:rFonts w:cs="Arial"/>
          <w:i/>
          <w:sz w:val="20"/>
          <w:szCs w:val="20"/>
        </w:rPr>
        <w:t xml:space="preserve"> por lo tanto, creo sinceramente, deberíamos dar énfasis y acordar los términos que están puestos, pero con estos complementos que hemos hecho, que no son </w:t>
      </w:r>
      <w:proofErr w:type="gramStart"/>
      <w:r>
        <w:rPr>
          <w:rFonts w:cs="Arial"/>
          <w:i/>
          <w:sz w:val="20"/>
          <w:szCs w:val="20"/>
        </w:rPr>
        <w:t>adjetivos</w:t>
      </w:r>
      <w:proofErr w:type="gramEnd"/>
      <w:r>
        <w:rPr>
          <w:rFonts w:cs="Arial"/>
          <w:i/>
          <w:sz w:val="20"/>
          <w:szCs w:val="20"/>
        </w:rPr>
        <w:t xml:space="preserve"> sino que cuestiones muy de fondo, para cómo nosotros concebimos el territorio. Y creo que esa es la finalidad nuestra. Nosotros no queremos ni pensamos que se va a restablecer el territorio absolutamente como era antes (...)”</w:t>
      </w:r>
      <w:r>
        <w:rPr>
          <w:rFonts w:cs="Arial"/>
          <w:b/>
          <w:sz w:val="20"/>
          <w:szCs w:val="20"/>
        </w:rPr>
        <w:t xml:space="preserve"> </w:t>
      </w:r>
    </w:p>
    <w:p w14:paraId="01ECA6D5" w14:textId="77777777" w:rsidR="00F5524A" w:rsidRDefault="00F5524A">
      <w:pPr>
        <w:jc w:val="both"/>
        <w:rPr>
          <w:rFonts w:cs="Arial"/>
          <w:i/>
          <w:sz w:val="20"/>
          <w:szCs w:val="20"/>
        </w:rPr>
      </w:pPr>
    </w:p>
    <w:p w14:paraId="6EC8DF37" w14:textId="77777777" w:rsidR="00F5524A" w:rsidRDefault="00F5524A">
      <w:pPr>
        <w:numPr>
          <w:ilvl w:val="0"/>
          <w:numId w:val="18"/>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dice: </w:t>
      </w:r>
      <w:r>
        <w:rPr>
          <w:rFonts w:cs="Arial"/>
          <w:i/>
          <w:sz w:val="20"/>
          <w:szCs w:val="20"/>
        </w:rPr>
        <w:t xml:space="preserve">“(...) aquí hablábamos del reconocimiento de la relación espacial de los pueblos indígenas con las tierras y territorios, pero viene una segunda: “reconocimiento y demarcación de territorios indígenas y reconocimiento del derecho de los pueblos indígenas, para participar en la gestión de dichos espacios territoriales.” Ofrezco la palabra. Don José </w:t>
      </w:r>
      <w:r>
        <w:rPr>
          <w:rFonts w:cs="Arial"/>
          <w:iCs/>
          <w:sz w:val="20"/>
          <w:szCs w:val="20"/>
        </w:rPr>
        <w:t>(Quidel)</w:t>
      </w:r>
      <w:r>
        <w:rPr>
          <w:rFonts w:cs="Arial"/>
          <w:i/>
          <w:sz w:val="20"/>
          <w:szCs w:val="20"/>
        </w:rPr>
        <w:t>.”</w:t>
      </w:r>
    </w:p>
    <w:p w14:paraId="2B2836C6" w14:textId="77777777" w:rsidR="00F5524A" w:rsidRDefault="00F5524A">
      <w:pPr>
        <w:jc w:val="both"/>
        <w:rPr>
          <w:rFonts w:cs="Arial"/>
          <w:i/>
          <w:sz w:val="20"/>
          <w:szCs w:val="20"/>
        </w:rPr>
      </w:pPr>
    </w:p>
    <w:p w14:paraId="40CA02CD" w14:textId="77777777" w:rsidR="00F5524A" w:rsidRDefault="00F5524A">
      <w:pPr>
        <w:numPr>
          <w:ilvl w:val="0"/>
          <w:numId w:val="18"/>
        </w:numPr>
        <w:jc w:val="both"/>
        <w:rPr>
          <w:rFonts w:cs="Arial"/>
          <w:i/>
          <w:sz w:val="20"/>
          <w:szCs w:val="20"/>
        </w:rPr>
      </w:pPr>
      <w:r>
        <w:rPr>
          <w:rFonts w:cs="Arial"/>
          <w:bCs/>
          <w:sz w:val="20"/>
          <w:szCs w:val="20"/>
        </w:rPr>
        <w:t xml:space="preserve">El Sr. </w:t>
      </w:r>
      <w:r>
        <w:rPr>
          <w:rFonts w:cs="Arial"/>
          <w:b/>
          <w:sz w:val="20"/>
          <w:szCs w:val="20"/>
        </w:rPr>
        <w:t>José Quidel</w:t>
      </w:r>
      <w:r>
        <w:rPr>
          <w:rFonts w:cs="Arial"/>
          <w:bCs/>
          <w:sz w:val="20"/>
          <w:szCs w:val="20"/>
        </w:rPr>
        <w:t xml:space="preserve">: </w:t>
      </w:r>
      <w:r>
        <w:rPr>
          <w:rFonts w:cs="Arial"/>
          <w:i/>
          <w:sz w:val="20"/>
          <w:szCs w:val="20"/>
        </w:rPr>
        <w:t xml:space="preserve">“Yo quiero hacer espacial énfasis en esta parte, porque igual está considerado después de la última viñeta, después de la página 50, que esta demarcación apunte un poco a valorar y considerar el conocimiento que los propios pueblos tengan de su propio espacio territorial. Yo creo que eso es un tema bastante importante para nosotros y que no está hoy en la Ley Indígena. Es un vacío, y nosotros queremos aportar en este sentido. No sé si será mucho, pero cada pueblo –en este caso los hermanos </w:t>
      </w:r>
      <w:proofErr w:type="spellStart"/>
      <w:r>
        <w:rPr>
          <w:rFonts w:cs="Arial"/>
          <w:i/>
          <w:sz w:val="20"/>
          <w:szCs w:val="20"/>
        </w:rPr>
        <w:t>aymaras</w:t>
      </w:r>
      <w:proofErr w:type="spellEnd"/>
      <w:r>
        <w:rPr>
          <w:rFonts w:cs="Arial"/>
          <w:i/>
          <w:sz w:val="20"/>
          <w:szCs w:val="20"/>
        </w:rPr>
        <w:t xml:space="preserve">- tienen conceptos, términos que aluden a espacios territoriales desde lo más micro hasta lo más macro. Quizás ellos quieran resaltar algunos de estos términos y eso se puede incluir. Yo creo que es importante empezar a incluir no solamente conceptos exógenos, como territorio, sino también usar nuestros propios conceptos. En el caso </w:t>
      </w:r>
      <w:proofErr w:type="gramStart"/>
      <w:r>
        <w:rPr>
          <w:rFonts w:cs="Arial"/>
          <w:i/>
          <w:sz w:val="20"/>
          <w:szCs w:val="20"/>
        </w:rPr>
        <w:t>de los mapuche</w:t>
      </w:r>
      <w:proofErr w:type="gramEnd"/>
      <w:r>
        <w:rPr>
          <w:rFonts w:cs="Arial"/>
          <w:i/>
          <w:sz w:val="20"/>
          <w:szCs w:val="20"/>
        </w:rPr>
        <w:t xml:space="preserve"> está el tema de los </w:t>
      </w:r>
      <w:proofErr w:type="spellStart"/>
      <w:r>
        <w:rPr>
          <w:rFonts w:cs="Arial"/>
          <w:i/>
          <w:sz w:val="20"/>
          <w:szCs w:val="20"/>
        </w:rPr>
        <w:t>futalmapu</w:t>
      </w:r>
      <w:proofErr w:type="spellEnd"/>
      <w:r>
        <w:rPr>
          <w:rFonts w:cs="Arial"/>
          <w:i/>
          <w:sz w:val="20"/>
          <w:szCs w:val="20"/>
        </w:rPr>
        <w:t xml:space="preserve">, que son las identidades territoriales, o el caso de los </w:t>
      </w:r>
      <w:proofErr w:type="spellStart"/>
      <w:r>
        <w:rPr>
          <w:rFonts w:cs="Arial"/>
          <w:i/>
          <w:sz w:val="20"/>
          <w:szCs w:val="20"/>
        </w:rPr>
        <w:t>kiñelmapu</w:t>
      </w:r>
      <w:proofErr w:type="spellEnd"/>
      <w:r>
        <w:rPr>
          <w:rFonts w:cs="Arial"/>
          <w:i/>
          <w:sz w:val="20"/>
          <w:szCs w:val="20"/>
        </w:rPr>
        <w:t xml:space="preserve">, que son grandes espacios territoriales. Y así mismo con los conceptos como lof y </w:t>
      </w:r>
      <w:proofErr w:type="spellStart"/>
      <w:r>
        <w:rPr>
          <w:rFonts w:cs="Arial"/>
          <w:i/>
          <w:sz w:val="20"/>
          <w:szCs w:val="20"/>
        </w:rPr>
        <w:t>rewe</w:t>
      </w:r>
      <w:proofErr w:type="spellEnd"/>
      <w:r>
        <w:rPr>
          <w:rFonts w:cs="Arial"/>
          <w:i/>
          <w:sz w:val="20"/>
          <w:szCs w:val="20"/>
        </w:rPr>
        <w:t xml:space="preserve">, que hoy día nosotros estamos poniendo de relieve también cuando tratamos con la gente de Orígenes, para que también ellos vayan reconociendo y recuperando memoria histórica de sus propios </w:t>
      </w:r>
      <w:proofErr w:type="gramStart"/>
      <w:r>
        <w:rPr>
          <w:rFonts w:cs="Arial"/>
          <w:i/>
          <w:sz w:val="20"/>
          <w:szCs w:val="20"/>
        </w:rPr>
        <w:t>espacios.“</w:t>
      </w:r>
      <w:proofErr w:type="gramEnd"/>
    </w:p>
    <w:p w14:paraId="20DA4725" w14:textId="77777777" w:rsidR="00F5524A" w:rsidRDefault="00F5524A">
      <w:pPr>
        <w:jc w:val="both"/>
        <w:rPr>
          <w:rFonts w:cs="Arial"/>
          <w:i/>
          <w:sz w:val="20"/>
          <w:szCs w:val="20"/>
        </w:rPr>
      </w:pPr>
    </w:p>
    <w:p w14:paraId="70E813A8" w14:textId="77777777" w:rsidR="00F5524A" w:rsidRDefault="00F5524A">
      <w:pPr>
        <w:numPr>
          <w:ilvl w:val="0"/>
          <w:numId w:val="18"/>
        </w:numPr>
        <w:jc w:val="both"/>
        <w:rPr>
          <w:rFonts w:cs="Arial"/>
          <w:i/>
          <w:sz w:val="20"/>
          <w:szCs w:val="20"/>
        </w:rPr>
      </w:pPr>
      <w:r>
        <w:rPr>
          <w:rFonts w:cs="Arial"/>
          <w:bCs/>
          <w:sz w:val="20"/>
          <w:szCs w:val="20"/>
        </w:rPr>
        <w:t xml:space="preserve">El Sr. </w:t>
      </w:r>
      <w:r>
        <w:rPr>
          <w:rFonts w:cs="Arial"/>
          <w:b/>
          <w:sz w:val="20"/>
          <w:szCs w:val="20"/>
        </w:rPr>
        <w:t xml:space="preserve">Gerardo Zúñiga </w:t>
      </w:r>
      <w:r>
        <w:rPr>
          <w:rFonts w:cs="Arial"/>
          <w:bCs/>
          <w:sz w:val="20"/>
          <w:szCs w:val="20"/>
        </w:rPr>
        <w:t xml:space="preserve">señala: </w:t>
      </w:r>
      <w:r>
        <w:rPr>
          <w:rFonts w:cs="Arial"/>
          <w:i/>
          <w:sz w:val="20"/>
          <w:szCs w:val="20"/>
        </w:rPr>
        <w:t xml:space="preserve">“Respecto de lo que acaba de señalar don José Quidel, no sé José </w:t>
      </w:r>
      <w:r>
        <w:rPr>
          <w:rFonts w:cs="Arial"/>
          <w:iCs/>
          <w:sz w:val="20"/>
          <w:szCs w:val="20"/>
        </w:rPr>
        <w:t>(Quidel)</w:t>
      </w:r>
      <w:r>
        <w:rPr>
          <w:rFonts w:cs="Arial"/>
          <w:i/>
          <w:sz w:val="20"/>
          <w:szCs w:val="20"/>
        </w:rPr>
        <w:t xml:space="preserve">, puede estar comprendido dentro de la página 50, dentro de este mismo acápite, de este mismo derecho, cuando se sostiene que tiene precisamente la intención de señalar lo que Usted acaba de decir cuando se indica por una parte que la demarcación de dichos territorios indígenas deberá considerar muy especialmente las categorías y concepciones territoriales propias de cada pueblo indígena, aunque se plantea como una cuestión más genérica, sin enunciar necesariamente </w:t>
      </w:r>
      <w:proofErr w:type="spellStart"/>
      <w:r>
        <w:rPr>
          <w:rFonts w:cs="Arial"/>
          <w:i/>
          <w:sz w:val="20"/>
          <w:szCs w:val="20"/>
        </w:rPr>
        <w:t>cuales</w:t>
      </w:r>
      <w:proofErr w:type="spellEnd"/>
      <w:r>
        <w:rPr>
          <w:rFonts w:cs="Arial"/>
          <w:i/>
          <w:sz w:val="20"/>
          <w:szCs w:val="20"/>
        </w:rPr>
        <w:t xml:space="preserve"> son esas categorías, sino que precisamente es el derecho de los pueblos indígenas a hacerlas presentes y por otra parte, se señala en el párrafo siguiente que -considerando las particularidades culturales de cada pueblo indígena, que incluyen formas específicas de significación, de ocupación y utilización del territorio y sus recursos- la Comisión estima el establecimiento y la demarcación de estos territorios, la determinación de las instancias y mecanismos a través de los cuales estos se gestionarán, así como las modalidades y formas específicas a través de las cuales los indígenas que allí habitan harán pleno ejercicio y goce de los derechos que tendrán plena vigencia al interior de estos espacios territoriales, debería resultar de un proceso que debe consultar la más amplia participación de los pueblos y comunidades indígenas concernidos. No sé si está satisfecho lo que usted acaba de señalar con este planteamiento.” </w:t>
      </w:r>
    </w:p>
    <w:p w14:paraId="1246FD3C" w14:textId="77777777" w:rsidR="00F5524A" w:rsidRDefault="00F5524A">
      <w:pPr>
        <w:jc w:val="both"/>
        <w:rPr>
          <w:rFonts w:cs="Arial"/>
          <w:i/>
          <w:sz w:val="20"/>
          <w:szCs w:val="20"/>
        </w:rPr>
      </w:pPr>
    </w:p>
    <w:p w14:paraId="486D9B2C" w14:textId="77777777" w:rsidR="00F5524A" w:rsidRDefault="00F5524A">
      <w:pPr>
        <w:ind w:left="340"/>
        <w:jc w:val="both"/>
        <w:rPr>
          <w:rFonts w:cs="Arial"/>
          <w:i/>
          <w:sz w:val="20"/>
          <w:szCs w:val="20"/>
        </w:rPr>
      </w:pPr>
      <w:r>
        <w:rPr>
          <w:rFonts w:cs="Arial"/>
          <w:i/>
          <w:sz w:val="20"/>
          <w:szCs w:val="20"/>
        </w:rPr>
        <w:t xml:space="preserve">“Pero hay una salvedad. Tal vez puede desarrollarse más. Al iniciarse esta parte de los derechos, en la página 46, hay principio que quizás no está del todo bien planteado, pero lo que se quiere sostener, en los 3 primeros párrafos, es que el ejercicio o la forma específica a través de la cual se haga ejercicio de los derechos que están enunciados a continuación, tendrán que guardar correspondencia y consonancia con las particularidades culturales de cada uno de los pueblos indígenas. Tal vez se puede agregar un párrafo que puntualice y haga mención </w:t>
      </w:r>
      <w:proofErr w:type="gramStart"/>
      <w:r>
        <w:rPr>
          <w:rFonts w:cs="Arial"/>
          <w:i/>
          <w:sz w:val="20"/>
          <w:szCs w:val="20"/>
        </w:rPr>
        <w:t>a</w:t>
      </w:r>
      <w:proofErr w:type="gramEnd"/>
      <w:r>
        <w:rPr>
          <w:rFonts w:cs="Arial"/>
          <w:i/>
          <w:sz w:val="20"/>
          <w:szCs w:val="20"/>
        </w:rPr>
        <w:t xml:space="preserve"> las categorías territoriales.” </w:t>
      </w:r>
    </w:p>
    <w:p w14:paraId="2FE6BF8D" w14:textId="77777777" w:rsidR="00F5524A" w:rsidRDefault="00F5524A">
      <w:pPr>
        <w:pStyle w:val="Heading3"/>
      </w:pPr>
    </w:p>
    <w:p w14:paraId="424F5286" w14:textId="77777777" w:rsidR="00F5524A" w:rsidRDefault="00F5524A">
      <w:pPr>
        <w:pStyle w:val="Heading3"/>
        <w:numPr>
          <w:ilvl w:val="0"/>
          <w:numId w:val="19"/>
        </w:numPr>
        <w:rPr>
          <w:b w:val="0"/>
          <w:bCs w:val="0"/>
        </w:rPr>
      </w:pPr>
      <w:r>
        <w:rPr>
          <w:b w:val="0"/>
          <w:bCs w:val="0"/>
          <w:i w:val="0"/>
        </w:rPr>
        <w:t>Monseñor</w:t>
      </w:r>
      <w:r>
        <w:rPr>
          <w:i w:val="0"/>
        </w:rPr>
        <w:t xml:space="preserve"> Sergio Contreras </w:t>
      </w:r>
      <w:r>
        <w:rPr>
          <w:b w:val="0"/>
          <w:bCs w:val="0"/>
          <w:i w:val="0"/>
        </w:rPr>
        <w:t xml:space="preserve">sugiere que </w:t>
      </w:r>
      <w:r>
        <w:rPr>
          <w:b w:val="0"/>
          <w:bCs w:val="0"/>
        </w:rPr>
        <w:t xml:space="preserve">“es bueno que se deje constancia de que a veces los conceptos tienen significación distinta. Y ojalá aclarar esa significación distinta, de lo contrario, cuando se establezca cualquier normativa unos van a entender una cosa y otros, otra. Es muy importante que cuando se establezca algo, se sepa muy bien de qué se está hablando.” </w:t>
      </w:r>
    </w:p>
    <w:p w14:paraId="781DB166" w14:textId="77777777" w:rsidR="00F5524A" w:rsidRDefault="00F5524A">
      <w:pPr>
        <w:jc w:val="both"/>
        <w:rPr>
          <w:rFonts w:cs="Arial"/>
          <w:i/>
          <w:sz w:val="20"/>
          <w:szCs w:val="20"/>
        </w:rPr>
      </w:pPr>
    </w:p>
    <w:p w14:paraId="262B8447" w14:textId="77777777" w:rsidR="00F5524A" w:rsidRDefault="00F5524A">
      <w:pPr>
        <w:pStyle w:val="Heading3"/>
        <w:numPr>
          <w:ilvl w:val="0"/>
          <w:numId w:val="19"/>
        </w:numPr>
      </w:pPr>
      <w:r>
        <w:rPr>
          <w:b w:val="0"/>
          <w:bCs w:val="0"/>
          <w:iCs/>
        </w:rPr>
        <w:t xml:space="preserve">El Sr. </w:t>
      </w:r>
      <w:r>
        <w:rPr>
          <w:iCs/>
        </w:rPr>
        <w:t xml:space="preserve">José Bengoa </w:t>
      </w:r>
      <w:r>
        <w:rPr>
          <w:b w:val="0"/>
          <w:bCs w:val="0"/>
          <w:iCs/>
        </w:rPr>
        <w:t xml:space="preserve">acota: </w:t>
      </w:r>
      <w:r>
        <w:rPr>
          <w:b w:val="0"/>
          <w:bCs w:val="0"/>
        </w:rPr>
        <w:t>“Hay una interculturalidad en esto.”</w:t>
      </w:r>
      <w:r>
        <w:t xml:space="preserve"> </w:t>
      </w:r>
    </w:p>
    <w:p w14:paraId="6E7E52C2" w14:textId="77777777" w:rsidR="00F5524A" w:rsidRDefault="00F5524A">
      <w:pPr>
        <w:jc w:val="both"/>
        <w:rPr>
          <w:rFonts w:cs="Arial"/>
          <w:i/>
          <w:sz w:val="20"/>
          <w:szCs w:val="20"/>
        </w:rPr>
      </w:pPr>
    </w:p>
    <w:p w14:paraId="7F39DACD" w14:textId="77777777" w:rsidR="00F5524A" w:rsidRDefault="00F5524A">
      <w:pPr>
        <w:numPr>
          <w:ilvl w:val="0"/>
          <w:numId w:val="19"/>
        </w:numPr>
        <w:jc w:val="both"/>
        <w:rPr>
          <w:rFonts w:cs="Arial"/>
          <w:i/>
          <w:sz w:val="20"/>
          <w:szCs w:val="20"/>
        </w:rPr>
      </w:pPr>
      <w:r>
        <w:rPr>
          <w:rFonts w:cs="Arial"/>
          <w:bCs/>
          <w:sz w:val="20"/>
          <w:szCs w:val="20"/>
        </w:rPr>
        <w:t xml:space="preserve">El Sr. </w:t>
      </w:r>
      <w:r>
        <w:rPr>
          <w:rFonts w:cs="Arial"/>
          <w:b/>
          <w:sz w:val="20"/>
          <w:szCs w:val="20"/>
        </w:rPr>
        <w:t>Juan Carlos Mamani</w:t>
      </w:r>
      <w:r>
        <w:rPr>
          <w:rFonts w:cs="Arial"/>
          <w:bCs/>
          <w:sz w:val="20"/>
          <w:szCs w:val="20"/>
        </w:rPr>
        <w:t xml:space="preserve">: </w:t>
      </w:r>
      <w:r>
        <w:rPr>
          <w:rFonts w:cs="Arial"/>
          <w:i/>
          <w:iCs/>
          <w:sz w:val="20"/>
          <w:szCs w:val="20"/>
        </w:rPr>
        <w:t>“</w:t>
      </w:r>
      <w:r>
        <w:rPr>
          <w:rFonts w:cs="Arial"/>
          <w:i/>
          <w:sz w:val="20"/>
          <w:szCs w:val="20"/>
        </w:rPr>
        <w:t xml:space="preserve">A mí me gustaría que quedara un punto más en la parte para el reconocimiento de los territorios, en la participación de las comunidades para demarcar los territorios mismos, donde en estos momentos quizás, a través del Área de Desarrollo Indígena, tenemos fuera todo lo que es ancestral de nosotros. Por </w:t>
      </w:r>
      <w:proofErr w:type="gramStart"/>
      <w:r>
        <w:rPr>
          <w:rFonts w:cs="Arial"/>
          <w:i/>
          <w:sz w:val="20"/>
          <w:szCs w:val="20"/>
        </w:rPr>
        <w:t>ejemplo</w:t>
      </w:r>
      <w:proofErr w:type="gramEnd"/>
      <w:r>
        <w:rPr>
          <w:rFonts w:cs="Arial"/>
          <w:i/>
          <w:sz w:val="20"/>
          <w:szCs w:val="20"/>
        </w:rPr>
        <w:t xml:space="preserve"> los (…), que nosotros le llamamos a los cerros ceremoniales. Todo está dentro de los territorios nuestros, y en el Área de Desarrollo Indígena todo esto está afuera. Pero cuando se tome la determinación de esto, que sea consultada en realidad, las comunidades de base, porque siempre esto se trabaja a través de dirigentes, quienes se toman el nombre de las comunidades y caemos en el juego, lamentablemente, de hermanos que están en la </w:t>
      </w:r>
      <w:r>
        <w:rPr>
          <w:rFonts w:cs="Arial"/>
          <w:i/>
          <w:sz w:val="20"/>
          <w:szCs w:val="20"/>
        </w:rPr>
        <w:lastRenderedPageBreak/>
        <w:t xml:space="preserve">misma CONADI, trabajan todo este tipo de procesos donde caemos en lo mismo. Para no caer en esto –quizás no nos van a reconocer todos los territorios- pero </w:t>
      </w:r>
      <w:proofErr w:type="spellStart"/>
      <w:r>
        <w:rPr>
          <w:rFonts w:cs="Arial"/>
          <w:i/>
          <w:sz w:val="20"/>
          <w:szCs w:val="20"/>
        </w:rPr>
        <w:t>si</w:t>
      </w:r>
      <w:proofErr w:type="spellEnd"/>
      <w:r>
        <w:rPr>
          <w:rFonts w:cs="Arial"/>
          <w:i/>
          <w:sz w:val="20"/>
          <w:szCs w:val="20"/>
        </w:rPr>
        <w:t xml:space="preserve"> que quede demarcado todo lo que es la cosmovisión propia de nosotros, del pueblo </w:t>
      </w:r>
      <w:proofErr w:type="spellStart"/>
      <w:r>
        <w:rPr>
          <w:rFonts w:cs="Arial"/>
          <w:i/>
          <w:sz w:val="20"/>
          <w:szCs w:val="20"/>
        </w:rPr>
        <w:t>aymara</w:t>
      </w:r>
      <w:proofErr w:type="spellEnd"/>
      <w:r>
        <w:rPr>
          <w:rFonts w:cs="Arial"/>
          <w:i/>
          <w:sz w:val="20"/>
          <w:szCs w:val="20"/>
        </w:rPr>
        <w:t xml:space="preserve">, con la participación de las comunidades de base. Nosotros, los </w:t>
      </w:r>
      <w:proofErr w:type="spellStart"/>
      <w:r>
        <w:rPr>
          <w:rFonts w:cs="Arial"/>
          <w:i/>
          <w:sz w:val="20"/>
          <w:szCs w:val="20"/>
        </w:rPr>
        <w:t>aymaras</w:t>
      </w:r>
      <w:proofErr w:type="spellEnd"/>
      <w:r>
        <w:rPr>
          <w:rFonts w:cs="Arial"/>
          <w:i/>
          <w:sz w:val="20"/>
          <w:szCs w:val="20"/>
        </w:rPr>
        <w:t xml:space="preserve">, conformamos el Consejo Nacional Aymara, que yo presido, y a través de nosotros se puede canalizar todo.” </w:t>
      </w:r>
    </w:p>
    <w:p w14:paraId="698BF443" w14:textId="77777777" w:rsidR="00F5524A" w:rsidRDefault="00F5524A">
      <w:pPr>
        <w:jc w:val="both"/>
        <w:rPr>
          <w:rFonts w:cs="Arial"/>
          <w:i/>
          <w:sz w:val="20"/>
          <w:szCs w:val="20"/>
        </w:rPr>
      </w:pPr>
    </w:p>
    <w:p w14:paraId="3926B00B" w14:textId="77777777" w:rsidR="00F5524A" w:rsidRDefault="00F5524A">
      <w:pPr>
        <w:numPr>
          <w:ilvl w:val="0"/>
          <w:numId w:val="19"/>
        </w:numPr>
        <w:jc w:val="both"/>
        <w:rPr>
          <w:rFonts w:cs="Arial"/>
          <w:i/>
          <w:sz w:val="20"/>
          <w:szCs w:val="20"/>
        </w:rPr>
      </w:pPr>
      <w:r>
        <w:rPr>
          <w:rFonts w:cs="Arial"/>
          <w:bCs/>
          <w:sz w:val="20"/>
          <w:szCs w:val="20"/>
        </w:rPr>
        <w:t xml:space="preserve">El Sr. </w:t>
      </w:r>
      <w:r>
        <w:rPr>
          <w:rFonts w:cs="Arial"/>
          <w:b/>
          <w:sz w:val="20"/>
          <w:szCs w:val="20"/>
        </w:rPr>
        <w:t xml:space="preserve">Gerardo Zúñiga </w:t>
      </w:r>
      <w:r>
        <w:rPr>
          <w:rFonts w:cs="Arial"/>
          <w:bCs/>
          <w:sz w:val="20"/>
          <w:szCs w:val="20"/>
        </w:rPr>
        <w:t xml:space="preserve">señala respecto de </w:t>
      </w:r>
      <w:r>
        <w:rPr>
          <w:rFonts w:cs="Arial"/>
          <w:i/>
          <w:sz w:val="20"/>
          <w:szCs w:val="20"/>
        </w:rPr>
        <w:t xml:space="preserve">“la página 50, en los 2 primeros párrafos se expresan 2 principios fundamentales, con arreglo a los cuales debiera realizarse la demarcación, diseñarse el sistema de gestión, etc. Uno, que debe tenerse en consideración las categorías y concepciones territoriales propias de cada pueblo indígena, ¿no es verdad? Y el segundo, es que dichas definiciones tienen que hacerse o tienen que resultar de un amplio proceso de participación, en que las comunidades y los pueblos concernidos tengan opción de hacer estos planteamientos. Yo tengo la impresión de que en estos 2 párrafos queda perfectamente comprendido lo que se ha señalado, tanto por don José Quidel como por don Carlos Mamani.” </w:t>
      </w:r>
    </w:p>
    <w:p w14:paraId="1C3C5995" w14:textId="77777777" w:rsidR="00F5524A" w:rsidRDefault="00F5524A">
      <w:pPr>
        <w:jc w:val="both"/>
        <w:rPr>
          <w:rFonts w:cs="Arial"/>
          <w:i/>
          <w:sz w:val="20"/>
          <w:szCs w:val="20"/>
        </w:rPr>
      </w:pPr>
    </w:p>
    <w:p w14:paraId="52457CD3" w14:textId="77777777" w:rsidR="00F5524A" w:rsidRDefault="00F5524A">
      <w:pPr>
        <w:numPr>
          <w:ilvl w:val="0"/>
          <w:numId w:val="19"/>
        </w:numPr>
        <w:jc w:val="both"/>
      </w:pPr>
      <w:r>
        <w:rPr>
          <w:sz w:val="20"/>
          <w:szCs w:val="20"/>
        </w:rPr>
        <w:t xml:space="preserve">El Sr. </w:t>
      </w:r>
      <w:r>
        <w:rPr>
          <w:b/>
          <w:bCs/>
          <w:sz w:val="20"/>
          <w:szCs w:val="20"/>
        </w:rPr>
        <w:t>José Santos Millao</w:t>
      </w:r>
      <w:r>
        <w:rPr>
          <w:sz w:val="20"/>
          <w:szCs w:val="20"/>
        </w:rPr>
        <w:t xml:space="preserve"> expresa que </w:t>
      </w:r>
      <w:r>
        <w:rPr>
          <w:i/>
          <w:iCs/>
          <w:sz w:val="20"/>
        </w:rPr>
        <w:t xml:space="preserve">“sin embargo, mi estimado hermano Gerardo </w:t>
      </w:r>
      <w:r>
        <w:rPr>
          <w:sz w:val="20"/>
        </w:rPr>
        <w:t>(Zúñiga)</w:t>
      </w:r>
      <w:r>
        <w:rPr>
          <w:i/>
          <w:iCs/>
          <w:sz w:val="20"/>
        </w:rPr>
        <w:t>,</w:t>
      </w:r>
      <w:r>
        <w:rPr>
          <w:sz w:val="20"/>
        </w:rPr>
        <w:t xml:space="preserve"> </w:t>
      </w:r>
      <w:r>
        <w:rPr>
          <w:i/>
          <w:iCs/>
          <w:sz w:val="20"/>
        </w:rPr>
        <w:t xml:space="preserve">yo no comparto su propuesta. Pero a lo mejor ahorramos tiempo, yo propongo que donde se señala los derechos territoriales, se </w:t>
      </w:r>
      <w:proofErr w:type="gramStart"/>
      <w:r>
        <w:rPr>
          <w:i/>
          <w:iCs/>
          <w:sz w:val="20"/>
        </w:rPr>
        <w:t>haga mención de</w:t>
      </w:r>
      <w:proofErr w:type="gramEnd"/>
      <w:r>
        <w:rPr>
          <w:i/>
          <w:iCs/>
          <w:sz w:val="20"/>
        </w:rPr>
        <w:t xml:space="preserve"> cómo nosotros concebimos el territorio, y eso queda claro absolutamente punto por punto para atrás, y eso lo podemos hacer llegar antes de la redacción final. Eso propongo.”</w:t>
      </w:r>
      <w:r>
        <w:t xml:space="preserve"> </w:t>
      </w:r>
    </w:p>
    <w:p w14:paraId="4ED2805F" w14:textId="77777777" w:rsidR="00F5524A" w:rsidRDefault="00F5524A">
      <w:pPr>
        <w:jc w:val="both"/>
        <w:rPr>
          <w:rFonts w:cs="Arial"/>
          <w:i/>
          <w:sz w:val="20"/>
          <w:szCs w:val="20"/>
        </w:rPr>
      </w:pPr>
    </w:p>
    <w:p w14:paraId="7C938E8E" w14:textId="77777777" w:rsidR="00F5524A" w:rsidRDefault="00F5524A">
      <w:pPr>
        <w:numPr>
          <w:ilvl w:val="0"/>
          <w:numId w:val="19"/>
        </w:numPr>
        <w:jc w:val="both"/>
        <w:rPr>
          <w:rFonts w:cs="Arial"/>
          <w:i/>
          <w:sz w:val="20"/>
          <w:szCs w:val="20"/>
        </w:rPr>
      </w:pPr>
      <w:r>
        <w:rPr>
          <w:rFonts w:cs="Arial"/>
          <w:bCs/>
          <w:sz w:val="20"/>
          <w:szCs w:val="20"/>
        </w:rPr>
        <w:t xml:space="preserve">El Sr. </w:t>
      </w:r>
      <w:r>
        <w:rPr>
          <w:rFonts w:cs="Arial"/>
          <w:b/>
          <w:sz w:val="20"/>
          <w:szCs w:val="20"/>
        </w:rPr>
        <w:t>Gerardo Zúñiga</w:t>
      </w:r>
      <w:r>
        <w:rPr>
          <w:rFonts w:cs="Arial"/>
          <w:bCs/>
          <w:sz w:val="20"/>
          <w:szCs w:val="20"/>
        </w:rPr>
        <w:t xml:space="preserve">: </w:t>
      </w:r>
      <w:r>
        <w:rPr>
          <w:rFonts w:cs="Arial"/>
          <w:i/>
          <w:sz w:val="20"/>
          <w:szCs w:val="20"/>
        </w:rPr>
        <w:t>“Abajo del subtítulo Derechos Territoriales, poder especificar la visión de los pueblos indígenas.”</w:t>
      </w:r>
    </w:p>
    <w:p w14:paraId="43D0D9D1" w14:textId="77777777" w:rsidR="00F5524A" w:rsidRDefault="00F5524A">
      <w:pPr>
        <w:jc w:val="both"/>
        <w:rPr>
          <w:rFonts w:cs="Arial"/>
          <w:i/>
          <w:sz w:val="20"/>
          <w:szCs w:val="20"/>
        </w:rPr>
      </w:pPr>
    </w:p>
    <w:p w14:paraId="3E41070F" w14:textId="77777777" w:rsidR="00F5524A" w:rsidRDefault="00F5524A">
      <w:pPr>
        <w:numPr>
          <w:ilvl w:val="0"/>
          <w:numId w:val="19"/>
        </w:numPr>
        <w:jc w:val="both"/>
        <w:rPr>
          <w:rFonts w:cs="Arial"/>
          <w:i/>
          <w:sz w:val="20"/>
          <w:szCs w:val="20"/>
        </w:rPr>
      </w:pPr>
      <w:r>
        <w:rPr>
          <w:rFonts w:cs="Arial"/>
          <w:bCs/>
          <w:sz w:val="20"/>
          <w:szCs w:val="20"/>
        </w:rPr>
        <w:t xml:space="preserve">El Sr. </w:t>
      </w:r>
      <w:r>
        <w:rPr>
          <w:rFonts w:cs="Arial"/>
          <w:b/>
          <w:sz w:val="20"/>
          <w:szCs w:val="20"/>
        </w:rPr>
        <w:t xml:space="preserve">Enrique Correa </w:t>
      </w:r>
      <w:r>
        <w:rPr>
          <w:rFonts w:cs="Arial"/>
          <w:bCs/>
          <w:sz w:val="20"/>
          <w:szCs w:val="20"/>
        </w:rPr>
        <w:t xml:space="preserve">señala: </w:t>
      </w:r>
      <w:r>
        <w:rPr>
          <w:rFonts w:cs="Arial"/>
          <w:i/>
          <w:sz w:val="20"/>
          <w:szCs w:val="20"/>
        </w:rPr>
        <w:t>“Probablemente donde dice: “la demarcación de dichos territorios indígenas deberá considerar muy especialmente la categoría y concepciones territoriales propias de cada pueblo indígena”, ahí poner algún (…)”</w:t>
      </w:r>
    </w:p>
    <w:p w14:paraId="5FB8A603" w14:textId="77777777" w:rsidR="00F5524A" w:rsidRDefault="00F5524A">
      <w:pPr>
        <w:jc w:val="both"/>
        <w:rPr>
          <w:rFonts w:cs="Arial"/>
          <w:i/>
          <w:sz w:val="20"/>
          <w:szCs w:val="20"/>
        </w:rPr>
      </w:pPr>
    </w:p>
    <w:p w14:paraId="49C59994" w14:textId="77777777" w:rsidR="00F5524A" w:rsidRDefault="00F5524A">
      <w:pPr>
        <w:numPr>
          <w:ilvl w:val="0"/>
          <w:numId w:val="19"/>
        </w:numPr>
        <w:jc w:val="both"/>
        <w:rPr>
          <w:rFonts w:cs="Arial"/>
          <w:b/>
          <w:sz w:val="20"/>
          <w:szCs w:val="20"/>
        </w:rPr>
      </w:pPr>
      <w:r>
        <w:rPr>
          <w:rFonts w:cs="Arial"/>
          <w:bCs/>
          <w:sz w:val="20"/>
          <w:szCs w:val="20"/>
        </w:rPr>
        <w:t xml:space="preserve">El Sr. </w:t>
      </w:r>
      <w:r>
        <w:rPr>
          <w:rFonts w:cs="Arial"/>
          <w:b/>
          <w:sz w:val="20"/>
          <w:szCs w:val="20"/>
        </w:rPr>
        <w:t xml:space="preserve">José Santos Millao </w:t>
      </w:r>
      <w:r>
        <w:rPr>
          <w:rFonts w:cs="Arial"/>
          <w:bCs/>
          <w:sz w:val="20"/>
          <w:szCs w:val="20"/>
        </w:rPr>
        <w:t xml:space="preserve">dice: </w:t>
      </w:r>
      <w:r>
        <w:rPr>
          <w:rFonts w:cs="Arial"/>
          <w:i/>
          <w:sz w:val="20"/>
          <w:szCs w:val="20"/>
        </w:rPr>
        <w:t xml:space="preserve">“Yo lo que quiero agregar es </w:t>
      </w:r>
      <w:proofErr w:type="gramStart"/>
      <w:r>
        <w:rPr>
          <w:rFonts w:cs="Arial"/>
          <w:i/>
          <w:sz w:val="20"/>
          <w:szCs w:val="20"/>
        </w:rPr>
        <w:t>que</w:t>
      </w:r>
      <w:proofErr w:type="gramEnd"/>
      <w:r>
        <w:rPr>
          <w:rFonts w:cs="Arial"/>
          <w:i/>
          <w:sz w:val="20"/>
          <w:szCs w:val="20"/>
        </w:rPr>
        <w:t xml:space="preserve"> desde el punto de vista sustantivo, sin embargo, esos 2 principios que están establecidos en la primera parte de la página 50, quedan completamente afirmados con el último párrafo de la página 50, que viene después de demarcación. Porque ahí se refiere precisamente al tema de muchas tierras ancestrales indígenas que no les han sido reconocidas hasta la fecha en propiedad a las comunidades. Lo que usted se refería, que las áreas son restrictivas en ese sentido, porque hay un conjunto de lugares ancestrales, incluso lugares sagrados, que siguen en propiedad del Estado, y administrados directamente por ellos sin injerencia de las comunidades. Creo que está bien recogido eso.”</w:t>
      </w:r>
    </w:p>
    <w:p w14:paraId="3CA1B076" w14:textId="77777777" w:rsidR="00F5524A" w:rsidRDefault="00F5524A">
      <w:pPr>
        <w:ind w:left="360"/>
        <w:jc w:val="both"/>
        <w:rPr>
          <w:rFonts w:cs="Arial"/>
          <w:b/>
          <w:sz w:val="20"/>
          <w:szCs w:val="20"/>
        </w:rPr>
      </w:pPr>
    </w:p>
    <w:p w14:paraId="21FB75B6" w14:textId="77777777" w:rsidR="00F5524A" w:rsidRDefault="00F5524A">
      <w:pPr>
        <w:numPr>
          <w:ilvl w:val="0"/>
          <w:numId w:val="19"/>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señala: </w:t>
      </w:r>
      <w:r>
        <w:rPr>
          <w:rFonts w:cs="Arial"/>
          <w:i/>
          <w:sz w:val="20"/>
          <w:szCs w:val="20"/>
        </w:rPr>
        <w:t xml:space="preserve">“Claro, dice: “tratándose de tierras reclamadas como ancestrales por los indígenas y que estén en poder del Estado, la Comisión recomienda el traspaso de dichas tierras a las comunidades por parte del Estado. Se recomienda que en estos casos la transferencia sea realizada en dominio, pero que la titularidad de la propiedad se defina en conformidad a las reglas del derecho propio indígena.” Parece que está bien precisado ¿Habría acuerdo?, sin perjuicio de lo que habría propuesto don José </w:t>
      </w:r>
      <w:r>
        <w:rPr>
          <w:rFonts w:cs="Arial"/>
          <w:iCs/>
          <w:sz w:val="20"/>
          <w:szCs w:val="20"/>
        </w:rPr>
        <w:t>(Quidel)</w:t>
      </w:r>
      <w:r>
        <w:rPr>
          <w:rFonts w:cs="Arial"/>
          <w:i/>
          <w:sz w:val="20"/>
          <w:szCs w:val="20"/>
        </w:rPr>
        <w:t>.”</w:t>
      </w:r>
    </w:p>
    <w:p w14:paraId="46DF8E99" w14:textId="77777777" w:rsidR="00F5524A" w:rsidRDefault="00F5524A">
      <w:pPr>
        <w:jc w:val="both"/>
        <w:rPr>
          <w:rFonts w:cs="Arial"/>
          <w:i/>
          <w:sz w:val="20"/>
          <w:szCs w:val="20"/>
        </w:rPr>
      </w:pPr>
    </w:p>
    <w:p w14:paraId="096E685D" w14:textId="77777777" w:rsidR="00F5524A" w:rsidRDefault="00F5524A">
      <w:pPr>
        <w:pStyle w:val="BodyTextIndent"/>
      </w:pPr>
      <w:r>
        <w:t>“Después viene un párrafo que sugiere que se establezcan mecanismo de reclamación de tierras en el ordenamiento legal. “Cuando la reclamación concierne a tierras indígenas ancestrales cuya propiedad esté en manos de particulares no indígenas, se recomienda instaurar en el ordenamiento legal, procedimientos expeditos y a bajo costo para su reclamación por las personas o comunidades interesadas. Ello está contemplado en el Convenio 169 y en la convicción de la Comisión, que la existencia de mecanismos eficientes y eficaces para procesar las reclamaciones de tierras, no sólo constituyen derechos de los pueblos indígenas, sino que también evita que tales reclamaciones se realicen por vías informales, tales como la fuerza.” Cuando tales mecanismos no existen, no son suficientes ¿Aprobaríamos este párrafo?”</w:t>
      </w:r>
    </w:p>
    <w:p w14:paraId="6BA67706" w14:textId="77777777" w:rsidR="00F5524A" w:rsidRDefault="00F5524A">
      <w:pPr>
        <w:jc w:val="both"/>
        <w:rPr>
          <w:rFonts w:cs="Arial"/>
          <w:i/>
          <w:sz w:val="20"/>
          <w:szCs w:val="20"/>
        </w:rPr>
      </w:pPr>
    </w:p>
    <w:p w14:paraId="6C3106B5" w14:textId="77777777" w:rsidR="00F5524A" w:rsidRDefault="00F5524A">
      <w:pPr>
        <w:numPr>
          <w:ilvl w:val="0"/>
          <w:numId w:val="20"/>
        </w:numPr>
        <w:tabs>
          <w:tab w:val="left" w:pos="5580"/>
        </w:tabs>
        <w:jc w:val="both"/>
        <w:rPr>
          <w:rFonts w:cs="Arial"/>
          <w:i/>
          <w:sz w:val="20"/>
          <w:szCs w:val="20"/>
        </w:rPr>
      </w:pPr>
      <w:r>
        <w:rPr>
          <w:rFonts w:cs="Arial"/>
          <w:bCs/>
          <w:sz w:val="20"/>
          <w:szCs w:val="20"/>
        </w:rPr>
        <w:lastRenderedPageBreak/>
        <w:t xml:space="preserve">El Sr. </w:t>
      </w:r>
      <w:r>
        <w:rPr>
          <w:rFonts w:cs="Arial"/>
          <w:b/>
          <w:sz w:val="20"/>
          <w:szCs w:val="20"/>
        </w:rPr>
        <w:t xml:space="preserve">José Quidel </w:t>
      </w:r>
      <w:r>
        <w:rPr>
          <w:rFonts w:cs="Arial"/>
          <w:bCs/>
          <w:sz w:val="20"/>
          <w:szCs w:val="20"/>
        </w:rPr>
        <w:t xml:space="preserve">señala: </w:t>
      </w:r>
      <w:r>
        <w:rPr>
          <w:rFonts w:cs="Arial"/>
          <w:i/>
          <w:sz w:val="20"/>
          <w:szCs w:val="20"/>
        </w:rPr>
        <w:t>“Quiero volver atrás sobre protección de tierras actualmente pertenecientes a indígenas. Solamente un comentario. Si bien es cierto la ley establece, por ejemplo, que un no indígena no pueda comprarle tierras a un indígena, eso no es respetado hoy en día. Hay abogados que se han especializado en infringir esa norma. En la Región, incluso tenemos nombres de abogados, que no los voy a dar, pero donde efectivamente tierras indígenas se pueden vender a no indígenas. Y eso está cada vez más común en Temuco. Existen “palos blancos”, han implementado mecanismos. Entonces este es uno de los puntos donde nosotros queremos reforzar este tema. Y tenemos una propuesta para que se puedan sancionar este tipo de procedimientos legales, que van en desmedro directamente de la construcción que se quiere seguir y también del espíritu de la ley.”</w:t>
      </w:r>
    </w:p>
    <w:p w14:paraId="2FDB2C64" w14:textId="77777777" w:rsidR="00F5524A" w:rsidRDefault="00F5524A">
      <w:pPr>
        <w:jc w:val="both"/>
        <w:rPr>
          <w:rFonts w:cs="Arial"/>
          <w:b/>
          <w:sz w:val="20"/>
          <w:szCs w:val="20"/>
        </w:rPr>
      </w:pPr>
    </w:p>
    <w:p w14:paraId="0642BBB1"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propone: </w:t>
      </w:r>
      <w:r>
        <w:rPr>
          <w:rFonts w:cs="Arial"/>
          <w:i/>
          <w:sz w:val="20"/>
          <w:szCs w:val="20"/>
        </w:rPr>
        <w:t>“Se podría agregar lo siguiente: “la Comisión recomienda mantener y perfeccionar el régimen de protección de las tierras indígenas contemplados en (…) que dispone su (…), inembargabilidad”. Bueno, pasamos al ámbito de los recursos naturales en la página 52: “Derechos sobre los recursos naturales que se encuentren comprendidos en los territorios y tierras indígenas, los que se incluyen en el derecho de su propiedad, utilización, administración, y beneficio. Y se comprenden derecho de preferencia para la explotación de recursos naturales localizados en territorios y tierras indígenas, y derechos de uso, gestión y conservación de recursos naturales localizados en áreas silvestres protegidas del Estado.”</w:t>
      </w:r>
    </w:p>
    <w:p w14:paraId="49273417" w14:textId="77777777" w:rsidR="00F5524A" w:rsidRDefault="00F5524A">
      <w:pPr>
        <w:jc w:val="both"/>
        <w:rPr>
          <w:rFonts w:cs="Arial"/>
          <w:i/>
          <w:sz w:val="20"/>
          <w:szCs w:val="20"/>
        </w:rPr>
      </w:pPr>
    </w:p>
    <w:p w14:paraId="00063871"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Andrés Iacobelli</w:t>
      </w:r>
      <w:r>
        <w:rPr>
          <w:rFonts w:cs="Arial"/>
          <w:bCs/>
          <w:sz w:val="20"/>
          <w:szCs w:val="20"/>
        </w:rPr>
        <w:t xml:space="preserve">: </w:t>
      </w:r>
      <w:r>
        <w:rPr>
          <w:rFonts w:cs="Arial"/>
          <w:i/>
          <w:sz w:val="20"/>
          <w:szCs w:val="20"/>
        </w:rPr>
        <w:t xml:space="preserve">“Una consulta. Yo entiendo que cuando se habla de territorios y tierras indígenas, en lo referido en particular al territorio, puede incorporar tierras que no sean indígenas. Propiedad de tierra no indígena. Quiero entender la diferencia entre territorios y tierras ¿Puede estar definido en territorio indígena dentro de lo cual haya tierras privadas no indígenas?” </w:t>
      </w:r>
    </w:p>
    <w:p w14:paraId="09AFF19D" w14:textId="77777777" w:rsidR="00F5524A" w:rsidRDefault="00F5524A">
      <w:pPr>
        <w:jc w:val="both"/>
        <w:rPr>
          <w:rFonts w:cs="Arial"/>
          <w:i/>
          <w:sz w:val="20"/>
          <w:szCs w:val="20"/>
        </w:rPr>
      </w:pPr>
    </w:p>
    <w:p w14:paraId="3DD4CE1B"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responde afirmativamente</w:t>
      </w:r>
      <w:r>
        <w:rPr>
          <w:rFonts w:cs="Arial"/>
          <w:i/>
          <w:sz w:val="20"/>
          <w:szCs w:val="20"/>
        </w:rPr>
        <w:t>.</w:t>
      </w:r>
    </w:p>
    <w:p w14:paraId="27F3C08A" w14:textId="77777777" w:rsidR="00F5524A" w:rsidRDefault="00F5524A">
      <w:pPr>
        <w:jc w:val="both"/>
        <w:rPr>
          <w:rFonts w:cs="Arial"/>
          <w:i/>
          <w:sz w:val="20"/>
          <w:szCs w:val="20"/>
        </w:rPr>
      </w:pPr>
    </w:p>
    <w:p w14:paraId="4D2E3085"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Andrés Iacobelli </w:t>
      </w:r>
      <w:r>
        <w:rPr>
          <w:rFonts w:cs="Arial"/>
          <w:bCs/>
          <w:sz w:val="20"/>
          <w:szCs w:val="20"/>
        </w:rPr>
        <w:t xml:space="preserve">señala: </w:t>
      </w:r>
      <w:r>
        <w:rPr>
          <w:rFonts w:cs="Arial"/>
          <w:i/>
          <w:sz w:val="20"/>
          <w:szCs w:val="20"/>
        </w:rPr>
        <w:t>“Entonces se establece una serie de derechos y preferencias, uso, gestión, y más adelante, de propiedad sobre recursos naturales en esas tierras, que serían privadas no indígenas dentro de este territorio.”</w:t>
      </w:r>
    </w:p>
    <w:p w14:paraId="0008359D" w14:textId="77777777" w:rsidR="00F5524A" w:rsidRDefault="00F5524A">
      <w:pPr>
        <w:jc w:val="both"/>
        <w:rPr>
          <w:rFonts w:cs="Arial"/>
          <w:i/>
          <w:sz w:val="20"/>
          <w:szCs w:val="20"/>
        </w:rPr>
      </w:pPr>
    </w:p>
    <w:p w14:paraId="55FD6C99"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Gerardo Zúñiga </w:t>
      </w:r>
      <w:r>
        <w:rPr>
          <w:rFonts w:cs="Arial"/>
          <w:bCs/>
          <w:sz w:val="20"/>
          <w:szCs w:val="20"/>
        </w:rPr>
        <w:t xml:space="preserve">acota: </w:t>
      </w:r>
      <w:r>
        <w:rPr>
          <w:rFonts w:cs="Arial"/>
          <w:i/>
          <w:sz w:val="20"/>
          <w:szCs w:val="20"/>
        </w:rPr>
        <w:t xml:space="preserve">“Pero en general son los recursos dentro de los cuales el Estado tiene el derecho inminente. Estamos hablando de subsuelo, acuífero, cuya propiedad no está amarrada a la propiedad del suelo.” </w:t>
      </w:r>
    </w:p>
    <w:p w14:paraId="763C1BFF" w14:textId="77777777" w:rsidR="00F5524A" w:rsidRDefault="00F5524A">
      <w:pPr>
        <w:jc w:val="both"/>
        <w:rPr>
          <w:rFonts w:cs="Arial"/>
          <w:i/>
          <w:sz w:val="20"/>
          <w:szCs w:val="20"/>
        </w:rPr>
      </w:pPr>
    </w:p>
    <w:p w14:paraId="7B0AFB1F"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Andrés Iacobelli </w:t>
      </w:r>
      <w:r>
        <w:rPr>
          <w:rFonts w:cs="Arial"/>
          <w:bCs/>
          <w:sz w:val="20"/>
          <w:szCs w:val="20"/>
        </w:rPr>
        <w:t xml:space="preserve">comenta: </w:t>
      </w:r>
      <w:r>
        <w:rPr>
          <w:rFonts w:cs="Arial"/>
          <w:i/>
          <w:sz w:val="20"/>
          <w:szCs w:val="20"/>
        </w:rPr>
        <w:t>“Si fuera eso, habría que dejarlo establecido”</w:t>
      </w:r>
    </w:p>
    <w:p w14:paraId="6F50CD45" w14:textId="77777777" w:rsidR="00F5524A" w:rsidRDefault="00F5524A">
      <w:pPr>
        <w:jc w:val="both"/>
        <w:rPr>
          <w:rFonts w:cs="Arial"/>
          <w:i/>
          <w:sz w:val="20"/>
          <w:szCs w:val="20"/>
        </w:rPr>
      </w:pPr>
    </w:p>
    <w:p w14:paraId="09DFB765"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Patricio Aylwin</w:t>
      </w:r>
      <w:r>
        <w:rPr>
          <w:rFonts w:cs="Arial"/>
          <w:bCs/>
          <w:sz w:val="20"/>
          <w:szCs w:val="20"/>
        </w:rPr>
        <w:t xml:space="preserve">: </w:t>
      </w:r>
      <w:r>
        <w:rPr>
          <w:rFonts w:cs="Arial"/>
          <w:i/>
          <w:sz w:val="20"/>
          <w:szCs w:val="20"/>
        </w:rPr>
        <w:t>“Lo anterior concierne especialmente -yo diría específicamente- porque no es sólo a, sino que a los “recursos del subsuelo, las aguas, borde costero, terrenos de playa, porciones de mar, lagos, lagunas, fuentes termales y acuíferos en general”. Ahí se precisa.”</w:t>
      </w:r>
    </w:p>
    <w:p w14:paraId="668B63BF" w14:textId="77777777" w:rsidR="00F5524A" w:rsidRDefault="00F5524A">
      <w:pPr>
        <w:jc w:val="both"/>
        <w:rPr>
          <w:rFonts w:cs="Arial"/>
          <w:i/>
          <w:sz w:val="20"/>
          <w:szCs w:val="20"/>
        </w:rPr>
      </w:pPr>
    </w:p>
    <w:p w14:paraId="0C7E9039"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Andrés Iacobelli</w:t>
      </w:r>
      <w:r>
        <w:rPr>
          <w:rFonts w:cs="Arial"/>
          <w:bCs/>
          <w:sz w:val="20"/>
          <w:szCs w:val="20"/>
        </w:rPr>
        <w:t xml:space="preserve"> señala: </w:t>
      </w:r>
      <w:r>
        <w:rPr>
          <w:rFonts w:cs="Arial"/>
          <w:i/>
          <w:sz w:val="20"/>
          <w:szCs w:val="20"/>
        </w:rPr>
        <w:t>“Voy a hacer un ejemplo. Si alguien tiene una fuente termal operando hoy día y se define un territorio indígena, ¿qué significa eso? ¿Él pierde la propiedad sobre el uso de la fuente termal?”</w:t>
      </w:r>
    </w:p>
    <w:p w14:paraId="6E6F9B84" w14:textId="77777777" w:rsidR="00F5524A" w:rsidRDefault="00F5524A">
      <w:pPr>
        <w:jc w:val="both"/>
        <w:rPr>
          <w:rFonts w:cs="Arial"/>
          <w:i/>
          <w:sz w:val="20"/>
          <w:szCs w:val="20"/>
        </w:rPr>
      </w:pPr>
    </w:p>
    <w:p w14:paraId="4AAE1BBA"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Gerardo Zúñiga </w:t>
      </w:r>
      <w:r>
        <w:rPr>
          <w:rFonts w:cs="Arial"/>
          <w:bCs/>
          <w:sz w:val="20"/>
          <w:szCs w:val="20"/>
        </w:rPr>
        <w:t xml:space="preserve">responde: </w:t>
      </w:r>
      <w:r>
        <w:rPr>
          <w:rFonts w:cs="Arial"/>
          <w:i/>
          <w:sz w:val="20"/>
          <w:szCs w:val="20"/>
        </w:rPr>
        <w:t>“No (…) como se dice en las primeras dos líneas: “se recomienda conceder a los pueblos indígenas el derecho preferente para concesiones del Estado”. Para la obtención.”</w:t>
      </w:r>
    </w:p>
    <w:p w14:paraId="146A8351" w14:textId="77777777" w:rsidR="00F5524A" w:rsidRDefault="00F5524A">
      <w:pPr>
        <w:jc w:val="both"/>
        <w:rPr>
          <w:rFonts w:cs="Arial"/>
          <w:i/>
          <w:sz w:val="20"/>
          <w:szCs w:val="20"/>
        </w:rPr>
      </w:pPr>
    </w:p>
    <w:p w14:paraId="553C7E9C"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Andrés Iacobelli </w:t>
      </w:r>
      <w:r>
        <w:rPr>
          <w:rFonts w:cs="Arial"/>
          <w:bCs/>
          <w:sz w:val="20"/>
          <w:szCs w:val="20"/>
        </w:rPr>
        <w:t xml:space="preserve">vuelve a preguntar: </w:t>
      </w:r>
      <w:r>
        <w:rPr>
          <w:rFonts w:cs="Arial"/>
          <w:i/>
          <w:sz w:val="20"/>
          <w:szCs w:val="20"/>
        </w:rPr>
        <w:t>“¿Para las que no han sido concedidas previamente?”</w:t>
      </w:r>
    </w:p>
    <w:p w14:paraId="0CD20BC1" w14:textId="77777777" w:rsidR="00F5524A" w:rsidRDefault="00F5524A">
      <w:pPr>
        <w:jc w:val="both"/>
        <w:rPr>
          <w:rFonts w:cs="Arial"/>
          <w:i/>
          <w:sz w:val="20"/>
          <w:szCs w:val="20"/>
        </w:rPr>
      </w:pPr>
    </w:p>
    <w:p w14:paraId="71199FDC"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Enrique Correa </w:t>
      </w:r>
      <w:r>
        <w:rPr>
          <w:rFonts w:cs="Arial"/>
          <w:bCs/>
          <w:sz w:val="20"/>
          <w:szCs w:val="20"/>
        </w:rPr>
        <w:t xml:space="preserve">interviene: </w:t>
      </w:r>
      <w:r>
        <w:rPr>
          <w:rFonts w:cs="Arial"/>
          <w:i/>
          <w:sz w:val="20"/>
          <w:szCs w:val="20"/>
        </w:rPr>
        <w:t xml:space="preserve">“La verdad es que éste es consistente con la otra idea que la Comisión ya tiene planteada en varias de sus textos aprobados, que es la ratificación del Convenio </w:t>
      </w:r>
      <w:r>
        <w:rPr>
          <w:rFonts w:cs="Arial"/>
          <w:i/>
          <w:sz w:val="20"/>
          <w:szCs w:val="20"/>
        </w:rPr>
        <w:lastRenderedPageBreak/>
        <w:t xml:space="preserve">169. Porque este es un concepto que está en el Convenio 169. Es así José </w:t>
      </w:r>
      <w:r>
        <w:rPr>
          <w:rFonts w:cs="Arial"/>
          <w:iCs/>
          <w:sz w:val="20"/>
          <w:szCs w:val="20"/>
        </w:rPr>
        <w:t>(Bengoa)</w:t>
      </w:r>
      <w:r>
        <w:rPr>
          <w:rFonts w:cs="Arial"/>
          <w:i/>
          <w:sz w:val="20"/>
          <w:szCs w:val="20"/>
        </w:rPr>
        <w:t xml:space="preserve">, ¿no? Entonces se refiere a concesiones y a asuntos que corresponde al Estado su propiedad final. No afecta ni compite con derechos que tengan que ver con propiedad privada propiamente tal.” </w:t>
      </w:r>
    </w:p>
    <w:p w14:paraId="7F16B653" w14:textId="77777777" w:rsidR="00F5524A" w:rsidRDefault="00F5524A">
      <w:pPr>
        <w:jc w:val="both"/>
        <w:rPr>
          <w:rFonts w:cs="Arial"/>
          <w:i/>
          <w:sz w:val="20"/>
          <w:szCs w:val="20"/>
        </w:rPr>
      </w:pPr>
    </w:p>
    <w:p w14:paraId="255D94A7"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señala: </w:t>
      </w:r>
      <w:r>
        <w:rPr>
          <w:rFonts w:cs="Arial"/>
          <w:i/>
          <w:sz w:val="20"/>
          <w:szCs w:val="20"/>
        </w:rPr>
        <w:t>“Yo entiendo que su preocupación está en las situaciones actualmente existentes. Termas, por ejemplo, que funcionan en territorios indígenas que están concedidas a propietarios no indígenas.”</w:t>
      </w:r>
    </w:p>
    <w:p w14:paraId="121C7FF2" w14:textId="77777777" w:rsidR="00F5524A" w:rsidRDefault="00F5524A">
      <w:pPr>
        <w:jc w:val="both"/>
        <w:rPr>
          <w:rFonts w:cs="Arial"/>
          <w:i/>
          <w:sz w:val="20"/>
          <w:szCs w:val="20"/>
        </w:rPr>
      </w:pPr>
    </w:p>
    <w:p w14:paraId="6A652002"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Andrés Iacobelli </w:t>
      </w:r>
      <w:r>
        <w:rPr>
          <w:rFonts w:cs="Arial"/>
          <w:bCs/>
          <w:sz w:val="20"/>
          <w:szCs w:val="20"/>
        </w:rPr>
        <w:t xml:space="preserve">aclara su pregunta: </w:t>
      </w:r>
      <w:r>
        <w:rPr>
          <w:rFonts w:cs="Arial"/>
          <w:i/>
          <w:sz w:val="20"/>
          <w:szCs w:val="20"/>
        </w:rPr>
        <w:t>“Hay concesiones acuícolas, hay concesiones de aguas.”</w:t>
      </w:r>
    </w:p>
    <w:p w14:paraId="4489D64D" w14:textId="77777777" w:rsidR="00F5524A" w:rsidRDefault="00F5524A">
      <w:pPr>
        <w:jc w:val="both"/>
        <w:rPr>
          <w:rFonts w:cs="Arial"/>
          <w:i/>
          <w:sz w:val="20"/>
          <w:szCs w:val="20"/>
        </w:rPr>
      </w:pPr>
    </w:p>
    <w:p w14:paraId="76EF1F30"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Enrique Correa </w:t>
      </w:r>
      <w:r>
        <w:rPr>
          <w:rFonts w:cs="Arial"/>
          <w:bCs/>
          <w:sz w:val="20"/>
          <w:szCs w:val="20"/>
        </w:rPr>
        <w:t xml:space="preserve">responde: </w:t>
      </w:r>
      <w:r>
        <w:rPr>
          <w:rFonts w:cs="Arial"/>
          <w:i/>
          <w:sz w:val="20"/>
          <w:szCs w:val="20"/>
        </w:rPr>
        <w:t>“Pero ya hay ahí derechos constituidos”</w:t>
      </w:r>
    </w:p>
    <w:p w14:paraId="4E8C5EC3" w14:textId="77777777" w:rsidR="00F5524A" w:rsidRDefault="00F5524A">
      <w:pPr>
        <w:jc w:val="both"/>
        <w:rPr>
          <w:rFonts w:cs="Arial"/>
          <w:i/>
          <w:sz w:val="20"/>
          <w:szCs w:val="20"/>
        </w:rPr>
      </w:pPr>
    </w:p>
    <w:p w14:paraId="7A1C2F16"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Andrés Iacobelli </w:t>
      </w:r>
      <w:r>
        <w:rPr>
          <w:rFonts w:cs="Arial"/>
          <w:bCs/>
          <w:sz w:val="20"/>
          <w:szCs w:val="20"/>
        </w:rPr>
        <w:t xml:space="preserve">plantea nuevas interrogantes: </w:t>
      </w:r>
      <w:r>
        <w:rPr>
          <w:rFonts w:cs="Arial"/>
          <w:i/>
          <w:sz w:val="20"/>
          <w:szCs w:val="20"/>
        </w:rPr>
        <w:t>“Entonces son nuevas concesiones que se quieran dar, ¿y se establecerá una preferencia en cuanto a un puntaje, por ejemplo? Y la segunda parte de esa pregunta es –como esto es parte de los derechos colectivos- ¿la preferencia sobre quiénes? ¿Las comunidades que definen ese territorio indígena, que puede ser especialmente grande también? ¿Quiénes tienen ese derecho en los pueblos indígenas? ¿Sobre quién recae?”</w:t>
      </w:r>
    </w:p>
    <w:p w14:paraId="26474D70" w14:textId="77777777" w:rsidR="00F5524A" w:rsidRDefault="00F5524A">
      <w:pPr>
        <w:jc w:val="both"/>
        <w:rPr>
          <w:rFonts w:cs="Arial"/>
          <w:i/>
          <w:sz w:val="20"/>
          <w:szCs w:val="20"/>
        </w:rPr>
      </w:pPr>
    </w:p>
    <w:p w14:paraId="187291A4" w14:textId="77777777" w:rsidR="00F5524A" w:rsidRDefault="00F5524A">
      <w:pPr>
        <w:numPr>
          <w:ilvl w:val="0"/>
          <w:numId w:val="20"/>
        </w:numPr>
        <w:jc w:val="both"/>
        <w:rPr>
          <w:rFonts w:cs="Arial"/>
          <w:i/>
          <w:sz w:val="20"/>
          <w:szCs w:val="20"/>
        </w:rPr>
      </w:pPr>
      <w:r>
        <w:rPr>
          <w:rFonts w:cs="Arial"/>
          <w:bCs/>
          <w:sz w:val="20"/>
          <w:szCs w:val="20"/>
        </w:rPr>
        <w:t xml:space="preserve">El Sr. </w:t>
      </w:r>
      <w:r>
        <w:rPr>
          <w:rFonts w:cs="Arial"/>
          <w:b/>
          <w:sz w:val="20"/>
          <w:szCs w:val="20"/>
        </w:rPr>
        <w:t xml:space="preserve">José Bengoa </w:t>
      </w:r>
      <w:r>
        <w:rPr>
          <w:rFonts w:cs="Arial"/>
          <w:bCs/>
          <w:sz w:val="20"/>
          <w:szCs w:val="20"/>
        </w:rPr>
        <w:t xml:space="preserve">interviene: </w:t>
      </w:r>
      <w:r>
        <w:rPr>
          <w:rFonts w:cs="Arial"/>
          <w:i/>
          <w:sz w:val="20"/>
          <w:szCs w:val="20"/>
        </w:rPr>
        <w:t xml:space="preserve">“Quizás puedo ayudar en esto. Yo creo que hay clarificar. Está muy bien la pregunta para que quede claro. Porque yo creo que este es uno de los temas más importantes que se están planteando por parte de la Comisión, el derecho preferencial a los recursos naturales. Yo creo que el titular –y por eso creo que es tan importante que el concepto sea territorio- sobre las comunidades que están en ese territorio debidamente reconocidas. Esa es una primera cuestión que debe señalarse, o sea, </w:t>
      </w:r>
      <w:proofErr w:type="gramStart"/>
      <w:r>
        <w:rPr>
          <w:rFonts w:cs="Arial"/>
          <w:i/>
          <w:sz w:val="20"/>
          <w:szCs w:val="20"/>
        </w:rPr>
        <w:t>sino</w:t>
      </w:r>
      <w:proofErr w:type="gramEnd"/>
      <w:r>
        <w:rPr>
          <w:rFonts w:cs="Arial"/>
          <w:i/>
          <w:sz w:val="20"/>
          <w:szCs w:val="20"/>
        </w:rPr>
        <w:t>, como usted dice, queda un titular que no existe.”</w:t>
      </w:r>
    </w:p>
    <w:p w14:paraId="7E49ECC8" w14:textId="77777777" w:rsidR="00F5524A" w:rsidRDefault="00F5524A">
      <w:pPr>
        <w:jc w:val="both"/>
        <w:rPr>
          <w:rFonts w:cs="Arial"/>
          <w:i/>
          <w:sz w:val="20"/>
          <w:szCs w:val="20"/>
        </w:rPr>
      </w:pPr>
    </w:p>
    <w:p w14:paraId="750DBB4D" w14:textId="77777777" w:rsidR="00F5524A" w:rsidRDefault="00F5524A">
      <w:pPr>
        <w:ind w:left="340"/>
        <w:jc w:val="both"/>
        <w:rPr>
          <w:rFonts w:cs="Arial"/>
          <w:i/>
          <w:sz w:val="20"/>
          <w:szCs w:val="20"/>
        </w:rPr>
      </w:pPr>
      <w:r>
        <w:rPr>
          <w:rFonts w:cs="Arial"/>
          <w:i/>
          <w:sz w:val="20"/>
          <w:szCs w:val="20"/>
        </w:rPr>
        <w:t xml:space="preserve">“Respecto de quienes otros, por supuesto que respecto de otros que no son ellos. Es decir, puede ser una empresa particular, etc. Este derecho preferencial se establece en algunas, por ejemplo, no viola ningún derecho en Chile porque está en las leyes, la Ley de Pesca establece derecho preferencial para el uso de los fondos de agua, para los pescadores que están en la caleta más próxima. Por lo tanto, no estamos estableciendo ninguna cosa fuera de. Y la gran pelea que hoy tienen los pescadores es que de pronto les violan ese derecho y viene una empresa y se instala con una salmonera, frente a la caleta. Pero eso está establecido por ley y el Tribunal Constitucional no dijo nada respecto a ese punto. Por lo </w:t>
      </w:r>
      <w:proofErr w:type="gramStart"/>
      <w:r>
        <w:rPr>
          <w:rFonts w:cs="Arial"/>
          <w:i/>
          <w:sz w:val="20"/>
          <w:szCs w:val="20"/>
        </w:rPr>
        <w:t>tanto</w:t>
      </w:r>
      <w:proofErr w:type="gramEnd"/>
      <w:r>
        <w:rPr>
          <w:rFonts w:cs="Arial"/>
          <w:i/>
          <w:sz w:val="20"/>
          <w:szCs w:val="20"/>
        </w:rPr>
        <w:t xml:space="preserve"> no veo (…) La otra cosa respecto de si existen o no de propiedad privada no indígena. Por supuesto. En un territorio puede haber todo tipo de (…) Se entiende eso sí –y creo que está dicho- de que el territorio tiene un grado de densidad en la propiedad indígena, que es mayor que la media, por decirlo así. Por lo tanto, nadie haría un territorio indígena donde no hubiese personas indígenas. Donde no hubiera tampoco propiedad indígena. Es decir, eso es de evidencia, pero no sería malo señalarlo. Es decir, no hay cuestionamiento de la propiedad privada. Yo creo que eso tiene que ser muy claramente establecido.”</w:t>
      </w:r>
    </w:p>
    <w:p w14:paraId="2AD7628C" w14:textId="77777777" w:rsidR="00F5524A" w:rsidRDefault="00F5524A">
      <w:pPr>
        <w:jc w:val="both"/>
        <w:rPr>
          <w:rFonts w:cs="Arial"/>
          <w:i/>
          <w:sz w:val="20"/>
          <w:szCs w:val="20"/>
        </w:rPr>
      </w:pPr>
    </w:p>
    <w:p w14:paraId="23EC6C27" w14:textId="77777777" w:rsidR="00F5524A" w:rsidRDefault="00F5524A">
      <w:pPr>
        <w:numPr>
          <w:ilvl w:val="0"/>
          <w:numId w:val="21"/>
        </w:numPr>
        <w:jc w:val="both"/>
        <w:rPr>
          <w:rFonts w:cs="Arial"/>
          <w:i/>
          <w:sz w:val="20"/>
          <w:szCs w:val="20"/>
        </w:rPr>
      </w:pPr>
      <w:r>
        <w:rPr>
          <w:rFonts w:cs="Arial"/>
          <w:bCs/>
          <w:sz w:val="20"/>
          <w:szCs w:val="20"/>
        </w:rPr>
        <w:t xml:space="preserve">El Sr. </w:t>
      </w:r>
      <w:r>
        <w:rPr>
          <w:rFonts w:cs="Arial"/>
          <w:b/>
          <w:sz w:val="20"/>
          <w:szCs w:val="20"/>
        </w:rPr>
        <w:t xml:space="preserve">Andrés Iacobelli </w:t>
      </w:r>
      <w:r>
        <w:rPr>
          <w:rFonts w:cs="Arial"/>
          <w:bCs/>
          <w:sz w:val="20"/>
          <w:szCs w:val="20"/>
        </w:rPr>
        <w:t xml:space="preserve">señala: </w:t>
      </w:r>
      <w:r>
        <w:rPr>
          <w:rFonts w:cs="Arial"/>
          <w:i/>
          <w:sz w:val="20"/>
          <w:szCs w:val="20"/>
        </w:rPr>
        <w:t xml:space="preserve">“Yo creo que no es tan evidente eso. Porque en la página siguiente, la 53, dice que hay un derecho de participación en los beneficios que se produzcan en las actividades productivas que desarrolladas en territorios indígenas. Podría haber terrenos privados dentro de territorios indígenas que estarían afectos a una participación en los beneficios que se produzcan de algunas actividades productivas. Más allá estamos hablando de concesiones y otras cosas.” </w:t>
      </w:r>
    </w:p>
    <w:p w14:paraId="3FFDDF19" w14:textId="77777777" w:rsidR="00F5524A" w:rsidRDefault="00F5524A">
      <w:pPr>
        <w:jc w:val="both"/>
        <w:rPr>
          <w:rFonts w:cs="Arial"/>
          <w:i/>
          <w:sz w:val="20"/>
          <w:szCs w:val="20"/>
        </w:rPr>
      </w:pPr>
    </w:p>
    <w:p w14:paraId="09648E23" w14:textId="77777777" w:rsidR="00F5524A" w:rsidRDefault="00F5524A">
      <w:pPr>
        <w:numPr>
          <w:ilvl w:val="0"/>
          <w:numId w:val="21"/>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dice. </w:t>
      </w:r>
      <w:r>
        <w:rPr>
          <w:rFonts w:cs="Arial"/>
          <w:i/>
          <w:sz w:val="20"/>
          <w:szCs w:val="20"/>
        </w:rPr>
        <w:t>“Claro, ese es otro derecho. Reservemos. Analicemos eso cuando lleguemos a eso. Aquí un derecho a participación en los beneficios. Acá el derecho preferente a la explotación de recursos.”</w:t>
      </w:r>
    </w:p>
    <w:p w14:paraId="71AD9633" w14:textId="77777777" w:rsidR="00F5524A" w:rsidRDefault="00F5524A">
      <w:pPr>
        <w:jc w:val="both"/>
        <w:rPr>
          <w:rFonts w:cs="Arial"/>
          <w:i/>
          <w:sz w:val="20"/>
          <w:szCs w:val="20"/>
        </w:rPr>
      </w:pPr>
    </w:p>
    <w:p w14:paraId="2B68194A" w14:textId="77777777" w:rsidR="00F5524A" w:rsidRDefault="00F5524A">
      <w:pPr>
        <w:numPr>
          <w:ilvl w:val="0"/>
          <w:numId w:val="21"/>
        </w:numPr>
        <w:jc w:val="both"/>
        <w:rPr>
          <w:rFonts w:cs="Arial"/>
          <w:i/>
          <w:sz w:val="20"/>
          <w:szCs w:val="20"/>
        </w:rPr>
      </w:pPr>
      <w:r>
        <w:rPr>
          <w:rFonts w:cs="Arial"/>
          <w:bCs/>
          <w:sz w:val="20"/>
          <w:szCs w:val="20"/>
        </w:rPr>
        <w:t xml:space="preserve">El Sr. </w:t>
      </w:r>
      <w:r>
        <w:rPr>
          <w:rFonts w:cs="Arial"/>
          <w:b/>
          <w:sz w:val="20"/>
          <w:szCs w:val="20"/>
        </w:rPr>
        <w:t>Enrique Correa</w:t>
      </w:r>
      <w:r>
        <w:rPr>
          <w:rFonts w:cs="Arial"/>
          <w:bCs/>
          <w:sz w:val="20"/>
          <w:szCs w:val="20"/>
        </w:rPr>
        <w:t xml:space="preserve">: </w:t>
      </w:r>
      <w:r>
        <w:rPr>
          <w:rFonts w:cs="Arial"/>
          <w:i/>
          <w:sz w:val="20"/>
          <w:szCs w:val="20"/>
        </w:rPr>
        <w:t>“Para obtención de concesiones y por tanto para el proceso de obtención. No afecta derechos ya constituidos en materia de concesiones.”</w:t>
      </w:r>
    </w:p>
    <w:p w14:paraId="539F01F9" w14:textId="77777777" w:rsidR="00F5524A" w:rsidRDefault="00F5524A">
      <w:pPr>
        <w:jc w:val="both"/>
        <w:rPr>
          <w:rFonts w:cs="Arial"/>
          <w:i/>
          <w:sz w:val="20"/>
          <w:szCs w:val="20"/>
        </w:rPr>
      </w:pPr>
    </w:p>
    <w:p w14:paraId="161BA259" w14:textId="77777777" w:rsidR="00F5524A" w:rsidRDefault="00F5524A">
      <w:pPr>
        <w:numPr>
          <w:ilvl w:val="0"/>
          <w:numId w:val="21"/>
        </w:numPr>
        <w:jc w:val="both"/>
        <w:rPr>
          <w:rFonts w:cs="Arial"/>
          <w:i/>
          <w:sz w:val="20"/>
          <w:szCs w:val="20"/>
        </w:rPr>
      </w:pPr>
      <w:r>
        <w:rPr>
          <w:rFonts w:cs="Arial"/>
          <w:bCs/>
          <w:sz w:val="20"/>
          <w:szCs w:val="20"/>
        </w:rPr>
        <w:lastRenderedPageBreak/>
        <w:t xml:space="preserve">El Sr. </w:t>
      </w:r>
      <w:r>
        <w:rPr>
          <w:rFonts w:cs="Arial"/>
          <w:b/>
          <w:sz w:val="20"/>
          <w:szCs w:val="20"/>
        </w:rPr>
        <w:t>Andrés Iacobelli</w:t>
      </w:r>
      <w:r>
        <w:rPr>
          <w:rFonts w:cs="Arial"/>
          <w:bCs/>
          <w:sz w:val="20"/>
          <w:szCs w:val="20"/>
        </w:rPr>
        <w:t xml:space="preserve">: </w:t>
      </w:r>
      <w:r>
        <w:rPr>
          <w:rFonts w:cs="Arial"/>
          <w:i/>
          <w:sz w:val="20"/>
          <w:szCs w:val="20"/>
        </w:rPr>
        <w:t>“El derecho preferente significa ¿ante igualdad de condiciones generales hay una preferencia?”</w:t>
      </w:r>
    </w:p>
    <w:p w14:paraId="3D2FF198" w14:textId="77777777" w:rsidR="00F5524A" w:rsidRDefault="00F5524A">
      <w:pPr>
        <w:jc w:val="both"/>
        <w:rPr>
          <w:rFonts w:cs="Arial"/>
          <w:i/>
          <w:sz w:val="20"/>
          <w:szCs w:val="20"/>
        </w:rPr>
      </w:pPr>
    </w:p>
    <w:p w14:paraId="73543613" w14:textId="77777777" w:rsidR="00F5524A" w:rsidRDefault="00F5524A">
      <w:pPr>
        <w:numPr>
          <w:ilvl w:val="0"/>
          <w:numId w:val="21"/>
        </w:numPr>
        <w:jc w:val="both"/>
        <w:rPr>
          <w:rFonts w:cs="Arial"/>
          <w:i/>
          <w:sz w:val="20"/>
          <w:szCs w:val="20"/>
        </w:rPr>
      </w:pPr>
      <w:r>
        <w:rPr>
          <w:rFonts w:cs="Arial"/>
          <w:bCs/>
          <w:sz w:val="20"/>
          <w:szCs w:val="20"/>
        </w:rPr>
        <w:t xml:space="preserve">El Sr. </w:t>
      </w:r>
      <w:r>
        <w:rPr>
          <w:rFonts w:cs="Arial"/>
          <w:b/>
          <w:sz w:val="20"/>
          <w:szCs w:val="20"/>
        </w:rPr>
        <w:t xml:space="preserve">Gerardo Zúñiga </w:t>
      </w:r>
      <w:r>
        <w:rPr>
          <w:rFonts w:cs="Arial"/>
          <w:bCs/>
          <w:sz w:val="20"/>
          <w:szCs w:val="20"/>
        </w:rPr>
        <w:t xml:space="preserve">responde: </w:t>
      </w:r>
      <w:r>
        <w:rPr>
          <w:rFonts w:cs="Arial"/>
          <w:i/>
          <w:sz w:val="20"/>
          <w:szCs w:val="20"/>
        </w:rPr>
        <w:t>“Puede significar incluso que el Estado desarrolle acciones tendientes a facilitar que las comunidades constituyan derechos sobre esas concesiones. Es decir, por ejemplo, para constituir una concesión acuícola, es necesario realizar estudios, es necesario disponer de recursos para realizar esos estudios. Deben generarse condiciones también para que los pueblos indígenas puedan reclamar ese derecho.”</w:t>
      </w:r>
    </w:p>
    <w:p w14:paraId="00AB594A" w14:textId="77777777" w:rsidR="00F5524A" w:rsidRDefault="00F5524A">
      <w:pPr>
        <w:jc w:val="both"/>
        <w:rPr>
          <w:rFonts w:cs="Arial"/>
          <w:i/>
          <w:sz w:val="20"/>
          <w:szCs w:val="20"/>
        </w:rPr>
      </w:pPr>
    </w:p>
    <w:p w14:paraId="488D0C07" w14:textId="77777777" w:rsidR="00F5524A" w:rsidRDefault="00F5524A">
      <w:pPr>
        <w:numPr>
          <w:ilvl w:val="0"/>
          <w:numId w:val="21"/>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manifiesta: </w:t>
      </w:r>
      <w:r>
        <w:rPr>
          <w:rFonts w:cs="Arial"/>
          <w:i/>
          <w:sz w:val="20"/>
          <w:szCs w:val="20"/>
        </w:rPr>
        <w:t xml:space="preserve">“¿No sería conveniente precisar eso, Enrique </w:t>
      </w:r>
      <w:r>
        <w:rPr>
          <w:rFonts w:cs="Arial"/>
          <w:iCs/>
          <w:sz w:val="20"/>
          <w:szCs w:val="20"/>
        </w:rPr>
        <w:t>(Correa)</w:t>
      </w:r>
      <w:r>
        <w:rPr>
          <w:rFonts w:cs="Arial"/>
          <w:i/>
          <w:sz w:val="20"/>
          <w:szCs w:val="20"/>
        </w:rPr>
        <w:t xml:space="preserve">? </w:t>
      </w:r>
      <w:proofErr w:type="gramStart"/>
      <w:r>
        <w:rPr>
          <w:rFonts w:cs="Arial"/>
          <w:i/>
          <w:sz w:val="20"/>
          <w:szCs w:val="20"/>
        </w:rPr>
        <w:t>Precisar</w:t>
      </w:r>
      <w:proofErr w:type="gramEnd"/>
      <w:r>
        <w:rPr>
          <w:rFonts w:cs="Arial"/>
          <w:i/>
          <w:sz w:val="20"/>
          <w:szCs w:val="20"/>
        </w:rPr>
        <w:t xml:space="preserve"> que es para la concesión. Derecho de preferencia para la concesión de explotación de recursos naturales localizados en territorio y tierras indígenas.”</w:t>
      </w:r>
    </w:p>
    <w:p w14:paraId="66133F75" w14:textId="77777777" w:rsidR="00F5524A" w:rsidRDefault="00F5524A">
      <w:pPr>
        <w:jc w:val="both"/>
        <w:rPr>
          <w:rFonts w:cs="Arial"/>
          <w:i/>
          <w:sz w:val="20"/>
          <w:szCs w:val="20"/>
        </w:rPr>
      </w:pPr>
    </w:p>
    <w:p w14:paraId="0B766BC9" w14:textId="77777777" w:rsidR="00F5524A" w:rsidRDefault="00F5524A">
      <w:pPr>
        <w:numPr>
          <w:ilvl w:val="0"/>
          <w:numId w:val="21"/>
        </w:numPr>
        <w:jc w:val="both"/>
        <w:rPr>
          <w:rFonts w:cs="Arial"/>
          <w:i/>
          <w:sz w:val="20"/>
          <w:szCs w:val="20"/>
        </w:rPr>
      </w:pPr>
      <w:r>
        <w:rPr>
          <w:rFonts w:cs="Arial"/>
          <w:bCs/>
          <w:iCs/>
          <w:sz w:val="20"/>
          <w:szCs w:val="20"/>
        </w:rPr>
        <w:t xml:space="preserve">El Sr. </w:t>
      </w:r>
      <w:r>
        <w:rPr>
          <w:rFonts w:cs="Arial"/>
          <w:b/>
          <w:iCs/>
          <w:sz w:val="20"/>
          <w:szCs w:val="20"/>
        </w:rPr>
        <w:t xml:space="preserve">Gerardo Zúñiga </w:t>
      </w:r>
      <w:r>
        <w:rPr>
          <w:rFonts w:cs="Arial"/>
          <w:bCs/>
          <w:iCs/>
          <w:sz w:val="20"/>
          <w:szCs w:val="20"/>
        </w:rPr>
        <w:t xml:space="preserve">dice: </w:t>
      </w:r>
      <w:r>
        <w:rPr>
          <w:rFonts w:cs="Arial"/>
          <w:i/>
          <w:sz w:val="20"/>
          <w:szCs w:val="20"/>
        </w:rPr>
        <w:t>“Entonces quedaría derecho de preferencia para la obtención de concesiones del Estado para la explotación de recursos naturales.”</w:t>
      </w:r>
    </w:p>
    <w:p w14:paraId="5911B04C" w14:textId="77777777" w:rsidR="00F5524A" w:rsidRDefault="00F5524A">
      <w:pPr>
        <w:jc w:val="both"/>
        <w:rPr>
          <w:rFonts w:cs="Arial"/>
          <w:sz w:val="20"/>
          <w:szCs w:val="20"/>
        </w:rPr>
      </w:pPr>
    </w:p>
    <w:p w14:paraId="16A528E1" w14:textId="77777777" w:rsidR="00F5524A" w:rsidRDefault="00F5524A">
      <w:pPr>
        <w:numPr>
          <w:ilvl w:val="0"/>
          <w:numId w:val="21"/>
        </w:numPr>
        <w:jc w:val="both"/>
        <w:rPr>
          <w:rFonts w:cs="Arial"/>
          <w:i/>
          <w:sz w:val="20"/>
          <w:szCs w:val="20"/>
        </w:rPr>
      </w:pPr>
      <w:r>
        <w:rPr>
          <w:rFonts w:cs="Arial"/>
          <w:bCs/>
          <w:sz w:val="20"/>
          <w:szCs w:val="20"/>
        </w:rPr>
        <w:t xml:space="preserve">El Sr. </w:t>
      </w:r>
      <w:r>
        <w:rPr>
          <w:rFonts w:cs="Arial"/>
          <w:b/>
          <w:sz w:val="20"/>
          <w:szCs w:val="20"/>
        </w:rPr>
        <w:t xml:space="preserve">José Bengoa </w:t>
      </w:r>
      <w:r>
        <w:rPr>
          <w:rFonts w:cs="Arial"/>
          <w:bCs/>
          <w:sz w:val="20"/>
          <w:szCs w:val="20"/>
        </w:rPr>
        <w:t xml:space="preserve">interviene: </w:t>
      </w:r>
      <w:r>
        <w:rPr>
          <w:rFonts w:cs="Arial"/>
          <w:i/>
          <w:sz w:val="20"/>
          <w:szCs w:val="20"/>
        </w:rPr>
        <w:t xml:space="preserve">“Una cosa sobre esto, y después, si me permite, una cosa general sobre lo que sigue, porque me voy a tener que retirar. Lo siento, tengo clases. Sobre este punto de los derechos de preferencia, creo que hay que ser técnicamente muy cuidadoso, porque hoy día la legislación internacional en esta materia ha avanzado mucho. Todo esto partió, como usted lo sabe, por la Corte Suprema de Australia que, estableció el caso </w:t>
      </w:r>
      <w:proofErr w:type="spellStart"/>
      <w:r>
        <w:rPr>
          <w:rFonts w:cs="Arial"/>
          <w:i/>
          <w:sz w:val="20"/>
          <w:szCs w:val="20"/>
        </w:rPr>
        <w:t>Mabo</w:t>
      </w:r>
      <w:proofErr w:type="spellEnd"/>
      <w:r>
        <w:rPr>
          <w:rFonts w:cs="Arial"/>
          <w:i/>
          <w:sz w:val="20"/>
          <w:szCs w:val="20"/>
        </w:rPr>
        <w:t xml:space="preserve">, </w:t>
      </w:r>
      <w:proofErr w:type="spellStart"/>
      <w:r>
        <w:rPr>
          <w:rFonts w:cs="Arial"/>
          <w:i/>
          <w:sz w:val="20"/>
          <w:szCs w:val="20"/>
        </w:rPr>
        <w:t>Mabo</w:t>
      </w:r>
      <w:proofErr w:type="spellEnd"/>
      <w:r>
        <w:rPr>
          <w:rFonts w:cs="Arial"/>
          <w:i/>
          <w:sz w:val="20"/>
          <w:szCs w:val="20"/>
        </w:rPr>
        <w:t xml:space="preserve"> se llama. Y que es ¿qué derechos tienen los indígenas a pesar de que una empresa adquiera los derechos mineros del subsuelo?”</w:t>
      </w:r>
    </w:p>
    <w:p w14:paraId="591E0E56" w14:textId="77777777" w:rsidR="00F5524A" w:rsidRDefault="00F5524A">
      <w:pPr>
        <w:jc w:val="both"/>
        <w:rPr>
          <w:rFonts w:cs="Arial"/>
          <w:i/>
          <w:sz w:val="20"/>
          <w:szCs w:val="20"/>
        </w:rPr>
      </w:pPr>
    </w:p>
    <w:p w14:paraId="7118E7D5" w14:textId="77777777" w:rsidR="00F5524A" w:rsidRDefault="00F5524A">
      <w:pPr>
        <w:ind w:left="340"/>
        <w:jc w:val="both"/>
        <w:rPr>
          <w:rFonts w:cs="Arial"/>
          <w:i/>
          <w:sz w:val="20"/>
          <w:szCs w:val="20"/>
        </w:rPr>
      </w:pPr>
      <w:r>
        <w:rPr>
          <w:rFonts w:cs="Arial"/>
          <w:i/>
          <w:sz w:val="20"/>
          <w:szCs w:val="20"/>
        </w:rPr>
        <w:t>“Es un asunto sumamente complejo, pero es el tema internacional que está hoy día. Nosotros no deberíamos bajarnos de los estándares que hoy están en el mundo. No podemos pecar de ignorantes en esta materia. Porque una cosa es que haya petróleo en tierra mapuche. Ahí la comunidad mapuche no tiene ninguna posibilidad de explotarlo. Por lo tanto, el derecho de preferencia no le sirve de nada, pero sí tiene algún derecho. Y hoy internacionalmente cada día se reconocen más. Canadá, Australia, por muchos países desarrollados.”</w:t>
      </w:r>
    </w:p>
    <w:p w14:paraId="6382DA7A" w14:textId="77777777" w:rsidR="00F5524A" w:rsidRDefault="00F5524A">
      <w:pPr>
        <w:jc w:val="both"/>
        <w:rPr>
          <w:rFonts w:cs="Arial"/>
          <w:i/>
          <w:sz w:val="20"/>
          <w:szCs w:val="20"/>
        </w:rPr>
      </w:pPr>
    </w:p>
    <w:p w14:paraId="2E045D27" w14:textId="77777777" w:rsidR="00F5524A" w:rsidRDefault="00F5524A">
      <w:pPr>
        <w:ind w:left="340"/>
        <w:jc w:val="both"/>
        <w:rPr>
          <w:rFonts w:cs="Arial"/>
          <w:i/>
          <w:sz w:val="20"/>
          <w:szCs w:val="20"/>
        </w:rPr>
      </w:pPr>
      <w:r>
        <w:rPr>
          <w:rFonts w:cs="Arial"/>
          <w:i/>
          <w:sz w:val="20"/>
          <w:szCs w:val="20"/>
        </w:rPr>
        <w:t>“Esos derechos del subsuelo están sujetos a una negociación, no significa que van a ser los dueños absolutos. Negociación que es coparticipación, etc. Que difiera en distintas partes. Pero a mí me parece de una justicia absoluta, si uno está sentado sobre un pozo de petróleo, tener algo, alguna parte de ese… El caso de los (…) en Colombia ha llegado a la Corte Interamericana de Derechos Humanos. Y la Corte Interamericana ha dado varias sentencias que son bien importantes. La Corte Suprema en Colombia estableció, los (…) señalan que el petróleo que están sacando los está matando. Bueno, es un tema que no hemos tenido tiempo de conversarlo acá en detalle, pero yo lo traigo a colación, porque es un tema que en la discusión internacional hoy en día está absolutamente presente y nosotros no debiéramos ser ignorantes respecto de ellos. Podemos no estar de acuerdo.”</w:t>
      </w:r>
    </w:p>
    <w:p w14:paraId="78766B0B" w14:textId="77777777" w:rsidR="00F5524A" w:rsidRDefault="00F5524A">
      <w:pPr>
        <w:jc w:val="both"/>
        <w:rPr>
          <w:rFonts w:cs="Arial"/>
          <w:i/>
          <w:sz w:val="20"/>
          <w:szCs w:val="20"/>
        </w:rPr>
      </w:pPr>
    </w:p>
    <w:p w14:paraId="71F588F1" w14:textId="77777777" w:rsidR="00F5524A" w:rsidRDefault="00F5524A">
      <w:pPr>
        <w:ind w:left="340"/>
        <w:jc w:val="both"/>
        <w:rPr>
          <w:rFonts w:cs="Arial"/>
          <w:i/>
          <w:sz w:val="20"/>
          <w:szCs w:val="20"/>
        </w:rPr>
      </w:pPr>
      <w:r>
        <w:rPr>
          <w:rFonts w:cs="Arial"/>
          <w:i/>
          <w:sz w:val="20"/>
          <w:szCs w:val="20"/>
        </w:rPr>
        <w:t xml:space="preserve">“Bueno, respecto a esto el derecho de preferencia es válido en pequeñas cosas. Las concesiones de orillas, cuando hay condiciones iguales. </w:t>
      </w:r>
      <w:proofErr w:type="gramStart"/>
      <w:r>
        <w:rPr>
          <w:rFonts w:cs="Arial"/>
          <w:i/>
          <w:sz w:val="20"/>
          <w:szCs w:val="20"/>
        </w:rPr>
        <w:t>Pero</w:t>
      </w:r>
      <w:proofErr w:type="gramEnd"/>
      <w:r>
        <w:rPr>
          <w:rFonts w:cs="Arial"/>
          <w:i/>
          <w:sz w:val="20"/>
          <w:szCs w:val="20"/>
        </w:rPr>
        <w:t xml:space="preserve"> por ejemplo, todo el sistema de autonomía de </w:t>
      </w:r>
      <w:proofErr w:type="gramStart"/>
      <w:r>
        <w:rPr>
          <w:rFonts w:cs="Arial"/>
          <w:i/>
          <w:sz w:val="20"/>
          <w:szCs w:val="20"/>
        </w:rPr>
        <w:t>Groenlandia,</w:t>
      </w:r>
      <w:proofErr w:type="gramEnd"/>
      <w:r>
        <w:rPr>
          <w:rFonts w:cs="Arial"/>
          <w:i/>
          <w:sz w:val="20"/>
          <w:szCs w:val="20"/>
        </w:rPr>
        <w:t xml:space="preserve"> separa  lo que es pesca y minería para acuerdos específicos. Porque no entran en este terreno. Porque son tratados específicos respecto a ese punto.”</w:t>
      </w:r>
    </w:p>
    <w:p w14:paraId="739380CE" w14:textId="77777777" w:rsidR="00F5524A" w:rsidRDefault="00F5524A">
      <w:pPr>
        <w:jc w:val="both"/>
        <w:rPr>
          <w:rFonts w:cs="Arial"/>
          <w:i/>
          <w:sz w:val="20"/>
          <w:szCs w:val="20"/>
        </w:rPr>
      </w:pPr>
    </w:p>
    <w:p w14:paraId="7CC15764" w14:textId="77777777" w:rsidR="00F5524A" w:rsidRDefault="00F5524A">
      <w:pPr>
        <w:numPr>
          <w:ilvl w:val="0"/>
          <w:numId w:val="22"/>
        </w:numPr>
        <w:jc w:val="both"/>
        <w:rPr>
          <w:rFonts w:cs="Arial"/>
          <w:i/>
          <w:sz w:val="20"/>
          <w:szCs w:val="20"/>
        </w:rPr>
      </w:pPr>
      <w:r>
        <w:rPr>
          <w:rFonts w:cs="Arial"/>
          <w:bCs/>
          <w:sz w:val="20"/>
          <w:szCs w:val="20"/>
        </w:rPr>
        <w:t xml:space="preserve">El Sr. </w:t>
      </w:r>
      <w:r>
        <w:rPr>
          <w:rFonts w:cs="Arial"/>
          <w:b/>
          <w:sz w:val="20"/>
          <w:szCs w:val="20"/>
        </w:rPr>
        <w:t xml:space="preserve">Patricio Aylwin </w:t>
      </w:r>
      <w:r>
        <w:rPr>
          <w:rFonts w:cs="Arial"/>
          <w:bCs/>
          <w:sz w:val="20"/>
          <w:szCs w:val="20"/>
        </w:rPr>
        <w:t xml:space="preserve">señala: </w:t>
      </w:r>
      <w:r>
        <w:rPr>
          <w:rFonts w:cs="Arial"/>
          <w:i/>
          <w:sz w:val="20"/>
          <w:szCs w:val="20"/>
        </w:rPr>
        <w:t>“Si, es que nosotros tenemos después aquí “derechos a participación en los beneficios que produzcan las actividades productivas desarrolladas en tierras y territorios indígenas.” Y yo creo que lo que usted está planteando se refiere a este punto.”</w:t>
      </w:r>
    </w:p>
    <w:p w14:paraId="2042A193" w14:textId="77777777" w:rsidR="00F5524A" w:rsidRDefault="00F5524A">
      <w:pPr>
        <w:pStyle w:val="Heading2"/>
      </w:pPr>
    </w:p>
    <w:p w14:paraId="373D3CD3" w14:textId="77777777" w:rsidR="00F5524A" w:rsidRDefault="00F5524A">
      <w:pPr>
        <w:pStyle w:val="Heading2"/>
        <w:numPr>
          <w:ilvl w:val="0"/>
          <w:numId w:val="22"/>
        </w:numPr>
        <w:rPr>
          <w:b w:val="0"/>
          <w:bCs w:val="0"/>
          <w:i/>
          <w:iCs/>
        </w:rPr>
      </w:pPr>
      <w:r>
        <w:rPr>
          <w:b w:val="0"/>
          <w:bCs w:val="0"/>
        </w:rPr>
        <w:t xml:space="preserve">El Sr. </w:t>
      </w:r>
      <w:r>
        <w:t>José Bengoa</w:t>
      </w:r>
      <w:r>
        <w:rPr>
          <w:b w:val="0"/>
          <w:bCs w:val="0"/>
        </w:rPr>
        <w:t xml:space="preserve">: </w:t>
      </w:r>
      <w:r>
        <w:rPr>
          <w:b w:val="0"/>
          <w:bCs w:val="0"/>
          <w:i/>
          <w:iCs/>
        </w:rPr>
        <w:t xml:space="preserve">“Sobre ese punto, que viene, estoy en general de acuerdo. Yo sugeriría, tomar lo que está en la página 52, al final: proyecto de inversión público privado, y separarlo de lo anterior. Me parece que debiera ser un capítulo específico que se una con la página 72, que me parece que es el mecanismo sobre todo en el ámbito de lo privado –que es la certificación técnica, social y </w:t>
      </w:r>
      <w:r>
        <w:rPr>
          <w:b w:val="0"/>
          <w:bCs w:val="0"/>
          <w:i/>
          <w:iCs/>
        </w:rPr>
        <w:lastRenderedPageBreak/>
        <w:t xml:space="preserve">ambiental- es el mecanismo para establecer la regulación. Yo sugeriría que estos temas se agrupen en un párrafo en que esté el tema de los </w:t>
      </w:r>
      <w:proofErr w:type="gramStart"/>
      <w:r>
        <w:rPr>
          <w:b w:val="0"/>
          <w:bCs w:val="0"/>
          <w:i/>
          <w:iCs/>
        </w:rPr>
        <w:t>mega proyectos</w:t>
      </w:r>
      <w:proofErr w:type="gramEnd"/>
      <w:r>
        <w:rPr>
          <w:b w:val="0"/>
          <w:bCs w:val="0"/>
          <w:i/>
          <w:iCs/>
        </w:rPr>
        <w:t xml:space="preserve">, relaciones entre empresas y comunidad, por decirlo de alguna manera. Yo creo que es mejor que la Comisión digiera una palabra directa en torno a eso, que es un terreno altamente complicado hoy en día y no lo podemos obviar. El tema del sur, el tema en el norte con las mineras.” </w:t>
      </w:r>
    </w:p>
    <w:p w14:paraId="43533BE0" w14:textId="77777777" w:rsidR="00F5524A" w:rsidRDefault="00F5524A">
      <w:pPr>
        <w:jc w:val="both"/>
        <w:rPr>
          <w:rFonts w:cs="Arial"/>
          <w:i/>
          <w:sz w:val="20"/>
          <w:szCs w:val="20"/>
        </w:rPr>
      </w:pPr>
    </w:p>
    <w:p w14:paraId="6B2CD651" w14:textId="77777777" w:rsidR="00F5524A" w:rsidRDefault="00F5524A">
      <w:pPr>
        <w:numPr>
          <w:ilvl w:val="0"/>
          <w:numId w:val="22"/>
        </w:numPr>
        <w:jc w:val="both"/>
        <w:rPr>
          <w:rFonts w:cs="Arial"/>
          <w:i/>
          <w:sz w:val="20"/>
          <w:szCs w:val="20"/>
        </w:rPr>
      </w:pPr>
      <w:r>
        <w:rPr>
          <w:rFonts w:cs="Arial"/>
          <w:bCs/>
          <w:sz w:val="20"/>
          <w:szCs w:val="20"/>
        </w:rPr>
        <w:t xml:space="preserve">El Sr. </w:t>
      </w:r>
      <w:r>
        <w:rPr>
          <w:rFonts w:cs="Arial"/>
          <w:b/>
          <w:sz w:val="20"/>
          <w:szCs w:val="20"/>
        </w:rPr>
        <w:t xml:space="preserve">Gerardo Zúñiga </w:t>
      </w:r>
      <w:r>
        <w:rPr>
          <w:rFonts w:cs="Arial"/>
          <w:bCs/>
          <w:sz w:val="20"/>
          <w:szCs w:val="20"/>
        </w:rPr>
        <w:t xml:space="preserve">le pregunta: </w:t>
      </w:r>
      <w:r>
        <w:rPr>
          <w:rFonts w:cs="Arial"/>
          <w:i/>
          <w:sz w:val="20"/>
          <w:szCs w:val="20"/>
        </w:rPr>
        <w:t xml:space="preserve">“¿Los sacarías del capítulo de derechos?” </w:t>
      </w:r>
    </w:p>
    <w:p w14:paraId="3226C861" w14:textId="77777777" w:rsidR="00F5524A" w:rsidRDefault="00F5524A">
      <w:pPr>
        <w:jc w:val="both"/>
        <w:rPr>
          <w:rFonts w:cs="Arial"/>
          <w:i/>
          <w:sz w:val="20"/>
          <w:szCs w:val="20"/>
          <w:highlight w:val="cyan"/>
        </w:rPr>
      </w:pPr>
    </w:p>
    <w:p w14:paraId="14E1FAE5" w14:textId="77777777" w:rsidR="00F5524A" w:rsidRDefault="00F5524A">
      <w:pPr>
        <w:pStyle w:val="Heading2"/>
        <w:numPr>
          <w:ilvl w:val="0"/>
          <w:numId w:val="22"/>
        </w:numPr>
        <w:rPr>
          <w:b w:val="0"/>
          <w:bCs w:val="0"/>
          <w:i/>
          <w:iCs/>
        </w:rPr>
      </w:pPr>
      <w:r>
        <w:rPr>
          <w:b w:val="0"/>
          <w:bCs w:val="0"/>
        </w:rPr>
        <w:t xml:space="preserve">El Sr. </w:t>
      </w:r>
      <w:r>
        <w:t>José Bengoa</w:t>
      </w:r>
      <w:r>
        <w:rPr>
          <w:b w:val="0"/>
          <w:bCs w:val="0"/>
        </w:rPr>
        <w:t xml:space="preserve">: </w:t>
      </w:r>
      <w:r>
        <w:rPr>
          <w:b w:val="0"/>
          <w:bCs w:val="0"/>
          <w:i/>
          <w:iCs/>
        </w:rPr>
        <w:t xml:space="preserve">“No, como un capítulo específico allí, estableciendo claramente los mecanismos de negociación. Es decir, relacionándolo como un derecho y estableciendo cuáles son los derechos, como estos que se plantean en la página 72 de negociación y certificación, etc., que permite que esos derechos se cumplan. Porque de lo contrario, se nos puede quedar un poco en el aire. Es una sugerencia.” </w:t>
      </w:r>
    </w:p>
    <w:p w14:paraId="3C62EBDF" w14:textId="77777777" w:rsidR="00F5524A" w:rsidRDefault="00F5524A">
      <w:pPr>
        <w:jc w:val="both"/>
        <w:rPr>
          <w:rFonts w:cs="Arial"/>
          <w:i/>
          <w:sz w:val="20"/>
          <w:szCs w:val="20"/>
        </w:rPr>
      </w:pPr>
    </w:p>
    <w:p w14:paraId="39FFAB32" w14:textId="77777777" w:rsidR="00F5524A" w:rsidRDefault="00F5524A">
      <w:pPr>
        <w:tabs>
          <w:tab w:val="left" w:pos="6840"/>
        </w:tabs>
        <w:ind w:left="340"/>
        <w:jc w:val="both"/>
        <w:rPr>
          <w:rFonts w:cs="Arial"/>
          <w:i/>
          <w:sz w:val="20"/>
          <w:szCs w:val="20"/>
        </w:rPr>
      </w:pPr>
      <w:r>
        <w:rPr>
          <w:rFonts w:cs="Arial"/>
          <w:i/>
          <w:sz w:val="20"/>
          <w:szCs w:val="20"/>
        </w:rPr>
        <w:t xml:space="preserve">“Respecto de los (…) no tengo mayores problemas respecto de la parte derechos. Sobre la página 58 en adelante, de la Institucionalidad, quisiera señalar solamente 2 cosas, don Patricio </w:t>
      </w:r>
      <w:r>
        <w:rPr>
          <w:rFonts w:cs="Arial"/>
          <w:iCs/>
          <w:sz w:val="20"/>
          <w:szCs w:val="20"/>
        </w:rPr>
        <w:t>(Aylwin)</w:t>
      </w:r>
      <w:r>
        <w:rPr>
          <w:rFonts w:cs="Arial"/>
          <w:i/>
          <w:sz w:val="20"/>
          <w:szCs w:val="20"/>
        </w:rPr>
        <w:t xml:space="preserve">. Uno, en términos al Consejo de Pueblos Indígenas, ya lo que se ha dicho, la Subsecretaría, </w:t>
      </w:r>
      <w:proofErr w:type="spellStart"/>
      <w:r>
        <w:rPr>
          <w:rFonts w:cs="Arial"/>
          <w:i/>
          <w:sz w:val="20"/>
          <w:szCs w:val="20"/>
        </w:rPr>
        <w:t>etc</w:t>
      </w:r>
      <w:proofErr w:type="spellEnd"/>
      <w:r>
        <w:rPr>
          <w:rFonts w:cs="Arial"/>
          <w:i/>
          <w:sz w:val="20"/>
          <w:szCs w:val="20"/>
        </w:rPr>
        <w:t xml:space="preserve">, ya se ha dicho aquí, en términos de señalar que estas son sugerencias, pero no necesariamente la única vía de resolución de los derechos que se han puesto anteriormente. Pero agregaría un párrafo señalando que entendemos que cualquiera de estos mecanismos no debiera menoscabar la situación ya existente. No sé si me explico claramente respecto de esto. Y eso </w:t>
      </w:r>
      <w:proofErr w:type="spellStart"/>
      <w:r>
        <w:rPr>
          <w:rFonts w:cs="Arial"/>
          <w:i/>
          <w:sz w:val="20"/>
          <w:szCs w:val="20"/>
        </w:rPr>
        <w:t>si</w:t>
      </w:r>
      <w:proofErr w:type="spellEnd"/>
      <w:r>
        <w:rPr>
          <w:rFonts w:cs="Arial"/>
          <w:i/>
          <w:sz w:val="20"/>
          <w:szCs w:val="20"/>
        </w:rPr>
        <w:t xml:space="preserve"> que tiene que ver con lo que señalé en la reunión pasada, sobre los derechos ya concedidos al Consejo de CONADI, que no debiesen por la vía de estas nuevas soluciones verse disminuidos. Creo que en ese sentido estamos (...)” </w:t>
      </w:r>
    </w:p>
    <w:p w14:paraId="20576732" w14:textId="77777777" w:rsidR="00F5524A" w:rsidRDefault="00F5524A">
      <w:pPr>
        <w:pStyle w:val="Heading1"/>
        <w:rPr>
          <w:rFonts w:ascii="Arial" w:hAnsi="Arial" w:cs="Arial"/>
          <w:sz w:val="20"/>
          <w:lang w:val="es-CL"/>
        </w:rPr>
      </w:pPr>
    </w:p>
    <w:p w14:paraId="541EAE52" w14:textId="77777777" w:rsidR="00F5524A" w:rsidRDefault="00F5524A">
      <w:pPr>
        <w:numPr>
          <w:ilvl w:val="0"/>
          <w:numId w:val="23"/>
        </w:numPr>
        <w:jc w:val="both"/>
        <w:rPr>
          <w:i/>
          <w:iCs/>
          <w:sz w:val="20"/>
        </w:rPr>
      </w:pPr>
      <w:r>
        <w:rPr>
          <w:sz w:val="20"/>
        </w:rPr>
        <w:t xml:space="preserve">El Sr. </w:t>
      </w:r>
      <w:r>
        <w:rPr>
          <w:b/>
          <w:bCs/>
          <w:sz w:val="20"/>
        </w:rPr>
        <w:t xml:space="preserve">Gerardo Zúñiga </w:t>
      </w:r>
      <w:r>
        <w:rPr>
          <w:sz w:val="20"/>
        </w:rPr>
        <w:t>agrega</w:t>
      </w:r>
      <w:r>
        <w:rPr>
          <w:i/>
          <w:iCs/>
          <w:sz w:val="20"/>
        </w:rPr>
        <w:t xml:space="preserve">: “(...) debe garantizar el ejercicio de derechos </w:t>
      </w:r>
      <w:proofErr w:type="spellStart"/>
      <w:r>
        <w:rPr>
          <w:i/>
          <w:iCs/>
          <w:sz w:val="20"/>
        </w:rPr>
        <w:t>participatorios</w:t>
      </w:r>
      <w:proofErr w:type="spellEnd"/>
      <w:r>
        <w:rPr>
          <w:i/>
          <w:iCs/>
          <w:sz w:val="20"/>
        </w:rPr>
        <w:t xml:space="preserve"> que forman parte del estatuto jurídico que la Constitución propone reconocer a los pueblos indígenas.”</w:t>
      </w:r>
    </w:p>
    <w:p w14:paraId="381272BB" w14:textId="77777777" w:rsidR="00F5524A" w:rsidRDefault="00F5524A">
      <w:pPr>
        <w:pStyle w:val="WW-Textoindependiente3"/>
        <w:suppressAutoHyphens w:val="0"/>
        <w:rPr>
          <w:rFonts w:cs="Arial"/>
          <w:szCs w:val="24"/>
        </w:rPr>
      </w:pPr>
    </w:p>
    <w:p w14:paraId="36C83BD6" w14:textId="77777777" w:rsidR="00F5524A" w:rsidRDefault="00F5524A">
      <w:pPr>
        <w:pStyle w:val="Heading7"/>
        <w:numPr>
          <w:ilvl w:val="0"/>
          <w:numId w:val="23"/>
        </w:numPr>
        <w:rPr>
          <w:i/>
        </w:rPr>
      </w:pPr>
      <w:r>
        <w:rPr>
          <w:b w:val="0"/>
          <w:bCs/>
        </w:rPr>
        <w:t>El Sr.</w:t>
      </w:r>
      <w:r>
        <w:t xml:space="preserve"> José Bengoa </w:t>
      </w:r>
      <w:r>
        <w:rPr>
          <w:b w:val="0"/>
          <w:bCs/>
        </w:rPr>
        <w:t>en:</w:t>
      </w:r>
      <w:r>
        <w:t xml:space="preserve"> </w:t>
      </w:r>
      <w:r>
        <w:rPr>
          <w:b w:val="0"/>
          <w:bCs/>
          <w:i/>
        </w:rPr>
        <w:t>“¿en qué párrafo?”</w:t>
      </w:r>
    </w:p>
    <w:p w14:paraId="3AAC5AA8" w14:textId="77777777" w:rsidR="00F5524A" w:rsidRDefault="00F5524A">
      <w:pPr>
        <w:jc w:val="both"/>
        <w:rPr>
          <w:rFonts w:cs="Arial"/>
          <w:sz w:val="20"/>
        </w:rPr>
      </w:pPr>
    </w:p>
    <w:p w14:paraId="011EB7AD" w14:textId="77777777" w:rsidR="00F5524A" w:rsidRDefault="00F5524A">
      <w:pPr>
        <w:numPr>
          <w:ilvl w:val="0"/>
          <w:numId w:val="23"/>
        </w:numPr>
        <w:jc w:val="both"/>
        <w:rPr>
          <w:i/>
          <w:iCs/>
          <w:sz w:val="20"/>
        </w:rPr>
      </w:pPr>
      <w:r>
        <w:rPr>
          <w:sz w:val="20"/>
        </w:rPr>
        <w:t xml:space="preserve">El Sr. </w:t>
      </w:r>
      <w:r>
        <w:rPr>
          <w:b/>
          <w:bCs/>
          <w:sz w:val="20"/>
        </w:rPr>
        <w:t>Gerardo Zúñiga</w:t>
      </w:r>
      <w:r>
        <w:rPr>
          <w:sz w:val="20"/>
        </w:rPr>
        <w:t xml:space="preserve"> responde: </w:t>
      </w:r>
      <w:r>
        <w:rPr>
          <w:i/>
          <w:iCs/>
          <w:sz w:val="20"/>
        </w:rPr>
        <w:t>“Tercera, 3  y 1, en la página 58, la tercera: “y que debe permitir ampliar y profundizar y en ningún caso amagar aquellos ya establecidos en la Ley 19.253.”</w:t>
      </w:r>
    </w:p>
    <w:p w14:paraId="127916C2" w14:textId="77777777" w:rsidR="00F5524A" w:rsidRDefault="00F5524A">
      <w:pPr>
        <w:jc w:val="both"/>
        <w:rPr>
          <w:rFonts w:cs="Arial"/>
          <w:sz w:val="20"/>
        </w:rPr>
      </w:pPr>
    </w:p>
    <w:p w14:paraId="4A6AB8B7" w14:textId="77777777" w:rsidR="00F5524A" w:rsidRDefault="00F5524A">
      <w:pPr>
        <w:pStyle w:val="Heading7"/>
        <w:numPr>
          <w:ilvl w:val="0"/>
          <w:numId w:val="23"/>
        </w:numPr>
        <w:rPr>
          <w:b w:val="0"/>
          <w:bCs/>
          <w:i/>
          <w:iCs/>
        </w:rPr>
      </w:pPr>
      <w:r>
        <w:rPr>
          <w:b w:val="0"/>
          <w:szCs w:val="24"/>
        </w:rPr>
        <w:t xml:space="preserve">La Sra. </w:t>
      </w:r>
      <w:r>
        <w:rPr>
          <w:bCs/>
          <w:szCs w:val="24"/>
        </w:rPr>
        <w:t xml:space="preserve">Nancy Yáñez </w:t>
      </w:r>
      <w:r>
        <w:rPr>
          <w:b w:val="0"/>
          <w:szCs w:val="24"/>
        </w:rPr>
        <w:t xml:space="preserve">interviene: </w:t>
      </w:r>
      <w:r>
        <w:rPr>
          <w:b w:val="0"/>
          <w:bCs/>
          <w:i/>
          <w:iCs/>
        </w:rPr>
        <w:t>“Muy cortito. Respecto al punto que se estaba tratando recién referido al derecho de preferencia. Solo señalar de que el derecho que aquí se otorga es un derecho a preferencia y no un derecho exclusivo o excluyente, cuyo preciso objeto es precisamente no estancar, no inmovilizar los recursos, sino que finalmente otorgarlos, constituir este derecho en la medida de las posibilidades de los pueblos indígenas, desde esta</w:t>
      </w:r>
      <w:r>
        <w:t xml:space="preserve"> </w:t>
      </w:r>
      <w:r>
        <w:rPr>
          <w:b w:val="0"/>
          <w:bCs/>
          <w:i/>
          <w:iCs/>
        </w:rPr>
        <w:t>perspectiva, el derecho al royalty es complementario a este derecho, de manera que cuando los pueblos o comunidades indígenas no pueden ejercer su derecho preferente, ya sea porque no quieren o porque la envergadura de la explotación es de tal naturaleza que no pueden ser asumidas por esta comunidades, como el caso del petróleo, puedan en este caso convenir un derecho de royalty por la explotación que terceros hagan de ese recurso. Eso.”</w:t>
      </w:r>
    </w:p>
    <w:p w14:paraId="7B3D1836" w14:textId="77777777" w:rsidR="00F5524A" w:rsidRDefault="00F5524A">
      <w:pPr>
        <w:pStyle w:val="WW-Textoindependiente3"/>
        <w:suppressAutoHyphens w:val="0"/>
        <w:rPr>
          <w:rFonts w:cs="Arial"/>
          <w:szCs w:val="24"/>
        </w:rPr>
      </w:pPr>
    </w:p>
    <w:p w14:paraId="71D6BBF6" w14:textId="77777777" w:rsidR="00F5524A" w:rsidRDefault="00F5524A">
      <w:pPr>
        <w:numPr>
          <w:ilvl w:val="0"/>
          <w:numId w:val="23"/>
        </w:numPr>
        <w:jc w:val="both"/>
        <w:rPr>
          <w:rFonts w:cs="Arial"/>
          <w:i/>
          <w:iCs/>
          <w:sz w:val="20"/>
        </w:rPr>
      </w:pPr>
      <w:r>
        <w:rPr>
          <w:rFonts w:cs="Arial"/>
          <w:sz w:val="20"/>
        </w:rPr>
        <w:t xml:space="preserve">El Sr. </w:t>
      </w:r>
      <w:r>
        <w:rPr>
          <w:rFonts w:cs="Arial"/>
          <w:b/>
          <w:bCs/>
          <w:sz w:val="20"/>
        </w:rPr>
        <w:t>Andrés</w:t>
      </w:r>
      <w:r>
        <w:rPr>
          <w:rFonts w:cs="Arial"/>
          <w:sz w:val="20"/>
        </w:rPr>
        <w:t xml:space="preserve"> </w:t>
      </w:r>
      <w:r>
        <w:rPr>
          <w:rFonts w:cs="Arial"/>
          <w:b/>
          <w:bCs/>
          <w:sz w:val="20"/>
        </w:rPr>
        <w:t>Iacobelli</w:t>
      </w:r>
      <w:r>
        <w:rPr>
          <w:rFonts w:cs="Arial"/>
          <w:sz w:val="20"/>
        </w:rPr>
        <w:t xml:space="preserve">: </w:t>
      </w:r>
      <w:r>
        <w:rPr>
          <w:rFonts w:cs="Arial"/>
          <w:i/>
          <w:iCs/>
          <w:sz w:val="20"/>
        </w:rPr>
        <w:t>“Mi pregunta es qué pasa en el caso de que un propietario indígena encuentre en su territorio una mina de oro y la inscribe a su nombre. Esa concesión privada, ¿debe él ceder los derechos al colectivo de comunidades que conforma ese territorio?”</w:t>
      </w:r>
    </w:p>
    <w:p w14:paraId="55F5BF62" w14:textId="77777777" w:rsidR="00F5524A" w:rsidRDefault="00F5524A">
      <w:pPr>
        <w:jc w:val="both"/>
        <w:rPr>
          <w:rFonts w:cs="Arial"/>
          <w:i/>
          <w:iCs/>
          <w:sz w:val="20"/>
        </w:rPr>
      </w:pPr>
    </w:p>
    <w:p w14:paraId="4FBBE58C" w14:textId="77777777" w:rsidR="00F5524A" w:rsidRDefault="00F5524A">
      <w:pPr>
        <w:numPr>
          <w:ilvl w:val="0"/>
          <w:numId w:val="23"/>
        </w:numPr>
        <w:jc w:val="both"/>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 xml:space="preserve">Aylwin </w:t>
      </w:r>
      <w:r>
        <w:rPr>
          <w:rFonts w:cs="Arial"/>
          <w:sz w:val="20"/>
        </w:rPr>
        <w:t xml:space="preserve">señala: </w:t>
      </w:r>
      <w:r>
        <w:rPr>
          <w:rFonts w:cs="Arial"/>
          <w:i/>
          <w:iCs/>
          <w:sz w:val="20"/>
        </w:rPr>
        <w:t>“Yo creo que nadie está obligado a ceder sus derechos.”</w:t>
      </w:r>
    </w:p>
    <w:p w14:paraId="7662089E" w14:textId="77777777" w:rsidR="00F5524A" w:rsidRDefault="00F5524A">
      <w:pPr>
        <w:jc w:val="both"/>
        <w:rPr>
          <w:rFonts w:cs="Arial"/>
          <w:i/>
          <w:iCs/>
          <w:sz w:val="20"/>
        </w:rPr>
      </w:pPr>
    </w:p>
    <w:p w14:paraId="29F190A8" w14:textId="77777777" w:rsidR="00F5524A" w:rsidRDefault="00F5524A">
      <w:pPr>
        <w:numPr>
          <w:ilvl w:val="0"/>
          <w:numId w:val="23"/>
        </w:numPr>
        <w:jc w:val="both"/>
        <w:rPr>
          <w:i/>
          <w:iCs/>
          <w:sz w:val="20"/>
        </w:rPr>
      </w:pPr>
      <w:r>
        <w:rPr>
          <w:sz w:val="20"/>
        </w:rPr>
        <w:t xml:space="preserve">El Sr. </w:t>
      </w:r>
      <w:r>
        <w:rPr>
          <w:b/>
          <w:bCs/>
          <w:sz w:val="20"/>
        </w:rPr>
        <w:t>Andrés Iacobelli</w:t>
      </w:r>
      <w:r>
        <w:rPr>
          <w:sz w:val="20"/>
        </w:rPr>
        <w:t xml:space="preserve">: </w:t>
      </w:r>
      <w:r>
        <w:rPr>
          <w:i/>
          <w:iCs/>
          <w:sz w:val="20"/>
        </w:rPr>
        <w:t xml:space="preserve">“Es mi confusión entre tierras y territorios, a veces hay subcomunidades dentro de un territorio que pueden tener algunos derechos. Lo mismo con concesiones, puede haber una comunidad, o un grupo dentro de una comunidad que quieran pedir alguna concesión pesquera, ¿ese grupo o comunidad tienen preferencias?, o sea, ¿el derecho colectivo de todas las comunidades </w:t>
      </w:r>
      <w:r>
        <w:rPr>
          <w:i/>
          <w:iCs/>
          <w:sz w:val="20"/>
        </w:rPr>
        <w:lastRenderedPageBreak/>
        <w:t>dentro del territorio tiene preferencias sobre un subgrupo de la comunidad? Hay un tema ahí, puede producirse un grupo todopoderoso que sean las comunidades del territorio, que estén por sobre los derechos individuales o particulares de grupo de comunidades indígenas. Estoy dejando incluso fuera el tema de los privados.”</w:t>
      </w:r>
    </w:p>
    <w:p w14:paraId="33474F3B" w14:textId="77777777" w:rsidR="00F5524A" w:rsidRDefault="00F5524A">
      <w:pPr>
        <w:pStyle w:val="BodyText3"/>
        <w:rPr>
          <w:rFonts w:cs="Arial"/>
        </w:rPr>
      </w:pPr>
      <w:r>
        <w:rPr>
          <w:rFonts w:cs="Arial"/>
        </w:rPr>
        <w:t>.</w:t>
      </w:r>
    </w:p>
    <w:p w14:paraId="51B747E0" w14:textId="77777777" w:rsidR="00F5524A" w:rsidRDefault="00F5524A">
      <w:pPr>
        <w:numPr>
          <w:ilvl w:val="0"/>
          <w:numId w:val="24"/>
        </w:numPr>
        <w:jc w:val="both"/>
        <w:rPr>
          <w:i/>
          <w:iCs/>
          <w:sz w:val="20"/>
        </w:rPr>
      </w:pPr>
      <w:r>
        <w:rPr>
          <w:sz w:val="20"/>
        </w:rPr>
        <w:t xml:space="preserve">El Sr. </w:t>
      </w:r>
      <w:r>
        <w:rPr>
          <w:b/>
          <w:bCs/>
          <w:sz w:val="20"/>
        </w:rPr>
        <w:t>Gerardo Zúñiga</w:t>
      </w:r>
      <w:r>
        <w:rPr>
          <w:sz w:val="20"/>
        </w:rPr>
        <w:t xml:space="preserve"> señala: </w:t>
      </w:r>
      <w:r>
        <w:rPr>
          <w:i/>
          <w:iCs/>
          <w:sz w:val="20"/>
        </w:rPr>
        <w:t>“Tal vez convenga, tal como fue propuesto, señalar el tema de las comunidades. Las cuestiones específicas deberían ser objeto de la discusión cuando se diseñen los instrumentos legales pertinentes. Y aquí convenga señalar el tema de las comunidades indígenas.”</w:t>
      </w:r>
    </w:p>
    <w:p w14:paraId="7F4D341D" w14:textId="77777777" w:rsidR="00F5524A" w:rsidRDefault="00F5524A">
      <w:pPr>
        <w:rPr>
          <w:rFonts w:cs="Arial"/>
          <w:sz w:val="20"/>
          <w:lang w:val="es-MX"/>
        </w:rPr>
      </w:pPr>
    </w:p>
    <w:p w14:paraId="4FD53146" w14:textId="77777777" w:rsidR="00F5524A" w:rsidRDefault="00F5524A">
      <w:pPr>
        <w:numPr>
          <w:ilvl w:val="0"/>
          <w:numId w:val="24"/>
        </w:numPr>
        <w:jc w:val="both"/>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 xml:space="preserve">: </w:t>
      </w:r>
      <w:r>
        <w:rPr>
          <w:rFonts w:cs="Arial"/>
          <w:i/>
          <w:iCs/>
          <w:sz w:val="20"/>
        </w:rPr>
        <w:t>“Entonces, se reemplazaría, se recomienda conceder a los “pueblos indígenas” por las “comunidades indígenas.”</w:t>
      </w:r>
    </w:p>
    <w:p w14:paraId="40D02445" w14:textId="77777777" w:rsidR="00F5524A" w:rsidRDefault="00F5524A">
      <w:pPr>
        <w:jc w:val="both"/>
        <w:rPr>
          <w:rFonts w:cs="Arial"/>
          <w:i/>
          <w:iCs/>
          <w:sz w:val="20"/>
        </w:rPr>
      </w:pPr>
    </w:p>
    <w:p w14:paraId="0C0C3CBE" w14:textId="77777777" w:rsidR="00F5524A" w:rsidRDefault="00F5524A">
      <w:pPr>
        <w:numPr>
          <w:ilvl w:val="0"/>
          <w:numId w:val="24"/>
        </w:numPr>
        <w:jc w:val="both"/>
        <w:rPr>
          <w:rFonts w:cs="Arial"/>
          <w:i/>
          <w:iCs/>
          <w:sz w:val="20"/>
        </w:rPr>
      </w:pPr>
      <w:r>
        <w:rPr>
          <w:rFonts w:cs="Arial"/>
          <w:sz w:val="20"/>
        </w:rPr>
        <w:t xml:space="preserve">El Sr. </w:t>
      </w:r>
      <w:r>
        <w:rPr>
          <w:rFonts w:cs="Arial"/>
          <w:b/>
          <w:bCs/>
          <w:sz w:val="20"/>
        </w:rPr>
        <w:t>Andrés Iacobelli</w:t>
      </w:r>
      <w:r>
        <w:rPr>
          <w:rFonts w:cs="Arial"/>
          <w:sz w:val="20"/>
        </w:rPr>
        <w:t xml:space="preserve">: </w:t>
      </w:r>
      <w:r>
        <w:rPr>
          <w:rFonts w:cs="Arial"/>
          <w:i/>
          <w:iCs/>
          <w:sz w:val="20"/>
        </w:rPr>
        <w:t>“Lo que pasa es que en muchas ocasiones se utiliza tierras o territorios como unidades y pueblos, y eso a veces se presta para confusiones, porque hay derechos que tienen las tierras y derechos que tienen los territorios, son distintos. Como el derecho a paso sobre tierras donde esté la boca del yacimiento, por ejemplo. Ese es un derecho privado del dueño de esa tierra, que puede ser indígena o no. Y hay unos derechos colectivos, que no sé exactamente cómo son, pero que son derechos sobres las concesiones; entonces es confuso en algunos casos la redacción de ocupar tierras y territorio o comunidades y pueblos, y a veces dejando fuera individuos, que en algunos casos son dueños, individuos, indígenas o no (...)”</w:t>
      </w:r>
    </w:p>
    <w:p w14:paraId="4C82F80D" w14:textId="77777777" w:rsidR="00F5524A" w:rsidRDefault="00F5524A">
      <w:pPr>
        <w:jc w:val="both"/>
        <w:rPr>
          <w:rFonts w:cs="Arial"/>
          <w:b/>
          <w:bCs/>
          <w:sz w:val="20"/>
        </w:rPr>
      </w:pPr>
    </w:p>
    <w:p w14:paraId="5772D8F2" w14:textId="77777777" w:rsidR="00F5524A" w:rsidRDefault="00F5524A">
      <w:pPr>
        <w:numPr>
          <w:ilvl w:val="0"/>
          <w:numId w:val="24"/>
        </w:numPr>
        <w:jc w:val="both"/>
        <w:rPr>
          <w:i/>
          <w:iCs/>
          <w:sz w:val="20"/>
        </w:rPr>
      </w:pPr>
      <w:r>
        <w:rPr>
          <w:sz w:val="20"/>
        </w:rPr>
        <w:t xml:space="preserve">La Sra. </w:t>
      </w:r>
      <w:r>
        <w:rPr>
          <w:b/>
          <w:bCs/>
          <w:sz w:val="20"/>
        </w:rPr>
        <w:t xml:space="preserve">Nancy </w:t>
      </w:r>
      <w:proofErr w:type="spellStart"/>
      <w:r>
        <w:rPr>
          <w:b/>
          <w:bCs/>
          <w:sz w:val="20"/>
        </w:rPr>
        <w:t>Yañez</w:t>
      </w:r>
      <w:proofErr w:type="spellEnd"/>
      <w:r>
        <w:rPr>
          <w:sz w:val="20"/>
        </w:rPr>
        <w:t xml:space="preserve"> interviene: </w:t>
      </w:r>
      <w:r>
        <w:rPr>
          <w:i/>
          <w:iCs/>
          <w:sz w:val="20"/>
        </w:rPr>
        <w:t>“A lo mejor voy a aclarar de que aquí no hay ninguna modificación al régimen de concesiones actualmente instaurado por el ordenamiento jurídico, se mantiene exactamente el mismo, y lo único que quedaría por precisar es la titularidad de quien solicite el derecho de concesión y por lo tanto identificar si es una o más comunidades indígenas o personas de origen indígenas. En la intención de la Secretaría Ejecutiva, más bien está la idea de la comunidad indígena y no del colectivo, independiente de que pueda producirse la asociatividad en función de la explotación, pero sí de la comunidad en cuanto al interés que está involucrado o la riqueza que está involucrada, se entiende que pertenece más bien al grupo, pero el régimen de concesiones se mantiene exactamente igual. Ahora, si un individuo de origen indígena, o un individuo que no es de origen indígena pretende a acceder a una concesión, bueno en igualdad de condiciones, preferirá a la comunidad indígena, puede que la comunidad indígena no manifieste interés y aquel que preexista en la solicitud de la concesión, gana la concesión si no hay disputa sobre el punto.”</w:t>
      </w:r>
    </w:p>
    <w:p w14:paraId="6BF9AE07" w14:textId="77777777" w:rsidR="00F5524A" w:rsidRDefault="00F5524A">
      <w:pPr>
        <w:pStyle w:val="BodyText2"/>
        <w:rPr>
          <w:rFonts w:cs="Arial"/>
          <w:sz w:val="20"/>
        </w:rPr>
      </w:pPr>
    </w:p>
    <w:p w14:paraId="649634E2" w14:textId="77777777" w:rsidR="00F5524A" w:rsidRDefault="00F5524A">
      <w:pPr>
        <w:numPr>
          <w:ilvl w:val="0"/>
          <w:numId w:val="24"/>
        </w:numPr>
        <w:jc w:val="both"/>
        <w:rPr>
          <w:i/>
          <w:iCs/>
          <w:sz w:val="20"/>
        </w:rPr>
      </w:pPr>
      <w:r>
        <w:rPr>
          <w:sz w:val="20"/>
        </w:rPr>
        <w:t xml:space="preserve">El Sr. </w:t>
      </w:r>
      <w:r>
        <w:rPr>
          <w:b/>
          <w:bCs/>
          <w:sz w:val="20"/>
        </w:rPr>
        <w:t>José Santos Millao</w:t>
      </w:r>
      <w:r>
        <w:rPr>
          <w:sz w:val="20"/>
        </w:rPr>
        <w:t xml:space="preserve"> hace uso de la palabra: </w:t>
      </w:r>
      <w:r>
        <w:rPr>
          <w:i/>
          <w:iCs/>
          <w:sz w:val="20"/>
        </w:rPr>
        <w:t>“Mire, si tuviésemos el tiempo disponible necesario podríamos seguir, porque si situamos hoy la realidad que viven nuestros pueblos yo creo que nos vamos a encontrar con miles de hechos prácticos cómo están hoy nuestras comunidades</w:t>
      </w:r>
      <w:r>
        <w:rPr>
          <w:sz w:val="20"/>
        </w:rPr>
        <w:t xml:space="preserve"> </w:t>
      </w:r>
      <w:r>
        <w:rPr>
          <w:i/>
          <w:iCs/>
          <w:sz w:val="20"/>
        </w:rPr>
        <w:t>operando conforme al estado de derecho y al ordenamiento jurídico y todas las otras cosas que un poco está señalando Nancy</w:t>
      </w:r>
      <w:r>
        <w:rPr>
          <w:i/>
          <w:iCs/>
        </w:rPr>
        <w:t xml:space="preserve"> </w:t>
      </w:r>
      <w:r>
        <w:rPr>
          <w:sz w:val="20"/>
        </w:rPr>
        <w:t>(</w:t>
      </w:r>
      <w:proofErr w:type="spellStart"/>
      <w:r>
        <w:rPr>
          <w:sz w:val="20"/>
        </w:rPr>
        <w:t>Yañez</w:t>
      </w:r>
      <w:proofErr w:type="spellEnd"/>
      <w:r>
        <w:rPr>
          <w:sz w:val="20"/>
        </w:rPr>
        <w:t>)</w:t>
      </w:r>
      <w:r>
        <w:t xml:space="preserve">. </w:t>
      </w:r>
      <w:r>
        <w:rPr>
          <w:i/>
          <w:iCs/>
          <w:sz w:val="20"/>
        </w:rPr>
        <w:t xml:space="preserve">Yo no comparto mucho sus últimas palabras porque, por supuesto hoy si tuviésemos que aplicar indudablemente nos vamos a encontrar con todo eso, pero nuestra finalidad es cómo vamos a remediar esa situación. Por ejemplo, el Código de Aguas, no hay vertientes, no hay afluentes de aguas donde no estén concedidas a particulares, por lo </w:t>
      </w:r>
      <w:proofErr w:type="gramStart"/>
      <w:r>
        <w:rPr>
          <w:i/>
          <w:iCs/>
          <w:sz w:val="20"/>
        </w:rPr>
        <w:t>tanto</w:t>
      </w:r>
      <w:proofErr w:type="gramEnd"/>
      <w:r>
        <w:rPr>
          <w:i/>
          <w:iCs/>
          <w:sz w:val="20"/>
        </w:rPr>
        <w:t xml:space="preserve"> nosotros no nos vamos a quedar en eso, lo que vamos a tener  que hacer es cómo vamos a remediar esa situación. Por decir algo. Respecto al Código minero, no hay nada que hacer en nuestras comunidades concebidas como hoy opera el estado de derecho y el ordenamiento jurídico, no tenemos absolutamente nada que </w:t>
      </w:r>
      <w:proofErr w:type="gramStart"/>
      <w:r>
        <w:rPr>
          <w:i/>
          <w:iCs/>
          <w:sz w:val="20"/>
        </w:rPr>
        <w:t>hacer.“</w:t>
      </w:r>
      <w:proofErr w:type="gramEnd"/>
    </w:p>
    <w:p w14:paraId="7177A322" w14:textId="77777777" w:rsidR="00F5524A" w:rsidRDefault="00F5524A">
      <w:pPr>
        <w:pStyle w:val="BodyText2"/>
        <w:rPr>
          <w:rFonts w:cs="Arial"/>
          <w:sz w:val="20"/>
        </w:rPr>
      </w:pPr>
    </w:p>
    <w:p w14:paraId="15BA31CF" w14:textId="77777777" w:rsidR="00F5524A" w:rsidRDefault="00F5524A">
      <w:pPr>
        <w:pStyle w:val="BodyText2"/>
        <w:ind w:left="340"/>
        <w:jc w:val="both"/>
        <w:rPr>
          <w:rFonts w:cs="Arial"/>
          <w:b w:val="0"/>
          <w:bCs w:val="0"/>
          <w:i/>
          <w:iCs/>
          <w:sz w:val="20"/>
        </w:rPr>
      </w:pPr>
      <w:r>
        <w:rPr>
          <w:rFonts w:cs="Arial"/>
          <w:b w:val="0"/>
          <w:bCs w:val="0"/>
          <w:i/>
          <w:iCs/>
          <w:sz w:val="20"/>
        </w:rPr>
        <w:t xml:space="preserve">“Pero es precisamente posterior a este trabajo lo que vamos a tener que remediar con el Estado y con los Gobiernos. Por ejemplo, qué me dicen ustedes hoy día de las empresas forestales. Si hoy día tuviésemos que aplicar esto no tenemos posibilidad alguna, aparte de pararnos y enojarnos y después nos aplican el Estado de derecho y vamos todos presos. En </w:t>
      </w:r>
      <w:proofErr w:type="gramStart"/>
      <w:r>
        <w:rPr>
          <w:rFonts w:cs="Arial"/>
          <w:b w:val="0"/>
          <w:bCs w:val="0"/>
          <w:i/>
          <w:iCs/>
          <w:sz w:val="20"/>
        </w:rPr>
        <w:t>consecuencia</w:t>
      </w:r>
      <w:proofErr w:type="gramEnd"/>
      <w:r>
        <w:rPr>
          <w:rFonts w:cs="Arial"/>
          <w:b w:val="0"/>
          <w:bCs w:val="0"/>
          <w:i/>
          <w:iCs/>
          <w:sz w:val="20"/>
        </w:rPr>
        <w:t xml:space="preserve"> cómo vamos a remediar eso. Por lo tanto, yo insisto en lo que señalé antes. Aquí, si nosotros en los titulares, en algún párrafo señalamos como el principio, yo creo que eso lo vamos a ir arreglando paulatinamente conforme a cada pueblo, y a cada espacio territorial, </w:t>
      </w:r>
      <w:proofErr w:type="gramStart"/>
      <w:r>
        <w:rPr>
          <w:rFonts w:cs="Arial"/>
          <w:b w:val="0"/>
          <w:bCs w:val="0"/>
          <w:i/>
          <w:iCs/>
          <w:sz w:val="20"/>
        </w:rPr>
        <w:t>de acuerdo a</w:t>
      </w:r>
      <w:proofErr w:type="gramEnd"/>
      <w:r>
        <w:rPr>
          <w:rFonts w:cs="Arial"/>
          <w:b w:val="0"/>
          <w:bCs w:val="0"/>
          <w:i/>
          <w:iCs/>
          <w:sz w:val="20"/>
        </w:rPr>
        <w:t xml:space="preserve"> cómo estén las condiciones ahí.”</w:t>
      </w:r>
    </w:p>
    <w:p w14:paraId="23159FC1" w14:textId="77777777" w:rsidR="00F5524A" w:rsidRDefault="00F5524A">
      <w:pPr>
        <w:pStyle w:val="BodyText2"/>
        <w:jc w:val="both"/>
        <w:rPr>
          <w:rFonts w:cs="Arial"/>
          <w:b w:val="0"/>
          <w:bCs w:val="0"/>
          <w:i/>
          <w:iCs/>
          <w:sz w:val="20"/>
        </w:rPr>
      </w:pPr>
    </w:p>
    <w:p w14:paraId="0F9E6284" w14:textId="77777777" w:rsidR="00F5524A" w:rsidRDefault="00F5524A">
      <w:pPr>
        <w:pStyle w:val="Heading1"/>
        <w:ind w:left="340"/>
        <w:jc w:val="both"/>
        <w:rPr>
          <w:rFonts w:ascii="Arial" w:hAnsi="Arial" w:cs="Arial"/>
          <w:b w:val="0"/>
          <w:bCs w:val="0"/>
          <w:i/>
          <w:iCs/>
          <w:sz w:val="20"/>
        </w:rPr>
      </w:pPr>
      <w:r>
        <w:rPr>
          <w:rFonts w:ascii="Arial" w:hAnsi="Arial" w:cs="Arial"/>
          <w:b w:val="0"/>
          <w:bCs w:val="0"/>
          <w:i/>
          <w:iCs/>
          <w:sz w:val="20"/>
        </w:rPr>
        <w:t xml:space="preserve">“Un último ejemplo, precisamente, hay ejemplos tan concretos, en Carahue se descubrió una mina de oro, y como </w:t>
      </w:r>
      <w:proofErr w:type="spellStart"/>
      <w:r>
        <w:rPr>
          <w:rFonts w:ascii="Arial" w:hAnsi="Arial" w:cs="Arial"/>
          <w:b w:val="0"/>
          <w:bCs w:val="0"/>
          <w:i/>
          <w:iCs/>
          <w:sz w:val="20"/>
        </w:rPr>
        <w:t>esoconforme</w:t>
      </w:r>
      <w:proofErr w:type="spellEnd"/>
      <w:r>
        <w:rPr>
          <w:rFonts w:ascii="Arial" w:hAnsi="Arial" w:cs="Arial"/>
          <w:b w:val="0"/>
          <w:bCs w:val="0"/>
          <w:i/>
          <w:iCs/>
          <w:sz w:val="20"/>
        </w:rPr>
        <w:t xml:space="preserve"> a las normas hoy jurídicas y de otra índole, se escarbó por debajo y le echaron la casa abajo al hermano, la echaron abajo porque el Estado rayó el pedazo, aplicando la ley, y el hermano tuvo que salir, y sin ninguna, con lo que se está señalando acá. Por eso José Bengoa tiene razón en eso, de que lo que debe quedar a lo mejor como principio general es llevar a cabo el tipo de negociación, qué se va a dar en cada caso, eso sí, qué se va a negociar. Nosotros no vamos a aceptar, por ejemplo, ese caso y también lo que se decía acá, si se descubre un pozo de petróleo a nosotros nos van a sacar de ahí ni vamos a recibir cero pesos. Eso es lo que debemos tener presente, cómo vamos, en consecuencia, llevar a la práctica este acuerdo marco que vamos a llegar al final con el Estado chileno, respecto al Nuevo Trato. Entonces, podríamos seguir, yo me imagino, uno que conoce su territorio, uno que nació allí, no ve, ya me lo imagino.”</w:t>
      </w:r>
    </w:p>
    <w:p w14:paraId="4A362CA8" w14:textId="77777777" w:rsidR="00F5524A" w:rsidRDefault="00F5524A">
      <w:pPr>
        <w:rPr>
          <w:rFonts w:cs="Arial"/>
          <w:sz w:val="20"/>
          <w:lang w:val="es-MX"/>
        </w:rPr>
      </w:pPr>
    </w:p>
    <w:p w14:paraId="1B5C068B" w14:textId="77777777" w:rsidR="00F5524A" w:rsidRDefault="00F5524A">
      <w:pPr>
        <w:pStyle w:val="Heading1"/>
        <w:ind w:left="340"/>
        <w:jc w:val="both"/>
        <w:rPr>
          <w:rFonts w:ascii="Arial" w:hAnsi="Arial" w:cs="Arial"/>
          <w:b w:val="0"/>
          <w:bCs w:val="0"/>
          <w:i/>
          <w:iCs/>
          <w:sz w:val="20"/>
        </w:rPr>
      </w:pPr>
      <w:r>
        <w:rPr>
          <w:rFonts w:ascii="Arial" w:hAnsi="Arial" w:cs="Arial"/>
          <w:b w:val="0"/>
          <w:bCs w:val="0"/>
          <w:i/>
          <w:iCs/>
          <w:sz w:val="20"/>
        </w:rPr>
        <w:t xml:space="preserve">“Por ejemplo, yo vivo en Purén. Se descubrió unas minas de carbón en </w:t>
      </w:r>
      <w:proofErr w:type="spellStart"/>
      <w:r>
        <w:rPr>
          <w:rFonts w:ascii="Arial" w:hAnsi="Arial" w:cs="Arial"/>
          <w:b w:val="0"/>
          <w:bCs w:val="0"/>
          <w:i/>
          <w:iCs/>
          <w:sz w:val="20"/>
        </w:rPr>
        <w:t>Ipinko</w:t>
      </w:r>
      <w:proofErr w:type="spellEnd"/>
      <w:r>
        <w:rPr>
          <w:rFonts w:ascii="Arial" w:hAnsi="Arial" w:cs="Arial"/>
          <w:b w:val="0"/>
          <w:bCs w:val="0"/>
          <w:i/>
          <w:iCs/>
          <w:sz w:val="20"/>
        </w:rPr>
        <w:t xml:space="preserve"> y que pasa para </w:t>
      </w:r>
      <w:proofErr w:type="spellStart"/>
      <w:r>
        <w:rPr>
          <w:rFonts w:ascii="Arial" w:hAnsi="Arial" w:cs="Arial"/>
          <w:b w:val="0"/>
          <w:bCs w:val="0"/>
          <w:i/>
          <w:iCs/>
          <w:sz w:val="20"/>
        </w:rPr>
        <w:t>Kollankawi</w:t>
      </w:r>
      <w:proofErr w:type="spellEnd"/>
      <w:r>
        <w:rPr>
          <w:rFonts w:ascii="Arial" w:hAnsi="Arial" w:cs="Arial"/>
          <w:b w:val="0"/>
          <w:bCs w:val="0"/>
          <w:i/>
          <w:iCs/>
          <w:sz w:val="20"/>
        </w:rPr>
        <w:t xml:space="preserve">. Eso, los hermanos estuvieron trabajando allí, pero después se dijo que esto es peligroso, porque </w:t>
      </w:r>
      <w:proofErr w:type="gramStart"/>
      <w:r>
        <w:rPr>
          <w:rFonts w:ascii="Arial" w:hAnsi="Arial" w:cs="Arial"/>
          <w:b w:val="0"/>
          <w:bCs w:val="0"/>
          <w:i/>
          <w:iCs/>
          <w:sz w:val="20"/>
        </w:rPr>
        <w:t>los mapuche</w:t>
      </w:r>
      <w:proofErr w:type="gramEnd"/>
      <w:r>
        <w:rPr>
          <w:rFonts w:ascii="Arial" w:hAnsi="Arial" w:cs="Arial"/>
          <w:b w:val="0"/>
          <w:bCs w:val="0"/>
          <w:i/>
          <w:iCs/>
          <w:sz w:val="20"/>
        </w:rPr>
        <w:t xml:space="preserve"> pueden tomar el control, una pelea, incluso eso pasaba por las comunidades y atravesaba la Cordillera de la Costa. Entonces esas cosas son las que debemos ir aclarando punto por punto, como el acuerdo marco que estamos discutiendo. Eso un poco. Porque serían muchos los puntos si nos remitimos a ir aclarando punto por punto. Eso es lo que yo sostengo.”</w:t>
      </w:r>
    </w:p>
    <w:p w14:paraId="3473D059" w14:textId="77777777" w:rsidR="00F5524A" w:rsidRDefault="00F5524A">
      <w:pPr>
        <w:rPr>
          <w:rFonts w:cs="Arial"/>
          <w:sz w:val="20"/>
          <w:lang w:val="es-MX"/>
        </w:rPr>
      </w:pPr>
    </w:p>
    <w:p w14:paraId="5A0CB59B" w14:textId="77777777" w:rsidR="00F5524A" w:rsidRDefault="00F5524A">
      <w:pPr>
        <w:numPr>
          <w:ilvl w:val="0"/>
          <w:numId w:val="25"/>
        </w:numPr>
        <w:jc w:val="both"/>
        <w:rPr>
          <w:rFonts w:cs="Arial"/>
          <w:i/>
          <w:iCs/>
          <w:sz w:val="20"/>
        </w:rPr>
      </w:pPr>
      <w:r>
        <w:rPr>
          <w:sz w:val="20"/>
        </w:rPr>
        <w:t xml:space="preserve">El Sr. </w:t>
      </w:r>
      <w:r>
        <w:rPr>
          <w:b/>
          <w:bCs/>
          <w:sz w:val="20"/>
        </w:rPr>
        <w:t>Juan Carlos Mamani</w:t>
      </w:r>
      <w:r>
        <w:rPr>
          <w:sz w:val="20"/>
        </w:rPr>
        <w:t xml:space="preserve"> señala: </w:t>
      </w:r>
      <w:r>
        <w:rPr>
          <w:i/>
          <w:iCs/>
          <w:sz w:val="20"/>
        </w:rPr>
        <w:t xml:space="preserve">“Bueno, cuando hablamos de los recursos naturales y cuando hablamos de negociación, por ejemplo en el caso de nosotros los </w:t>
      </w:r>
      <w:proofErr w:type="spellStart"/>
      <w:r>
        <w:rPr>
          <w:i/>
          <w:iCs/>
          <w:sz w:val="20"/>
        </w:rPr>
        <w:t>aymaras</w:t>
      </w:r>
      <w:proofErr w:type="spellEnd"/>
      <w:r>
        <w:rPr>
          <w:i/>
          <w:iCs/>
          <w:sz w:val="20"/>
        </w:rPr>
        <w:t xml:space="preserve">, con el asentamiento minero que tenemos en la zona norte, donde no tenemos ninguna participación ni decisión en cuanto a esto, hasta el momento; pero para remediar esto a futuro con un Nuevo Trato, yo creo que debe estar la participación, una, en la toma de decisiones como pueblo, porque la experiencia no dice así, que, por ejemplo, en el caso de la minera Cerro Colorado, donde hay una comunidad y no tiene la fuerza para poder pararse o no hay ley que le faculte para poder decidir; entonces las mineras en este momento toman personas y dicen que están trabajando con las comunidades. </w:t>
      </w:r>
      <w:r>
        <w:rPr>
          <w:rFonts w:cs="Arial"/>
          <w:i/>
          <w:iCs/>
          <w:sz w:val="20"/>
        </w:rPr>
        <w:t xml:space="preserve">Nosotros en este momento entramos claramente, como Consejo Nacional Aymara, que involucra a todos los </w:t>
      </w:r>
      <w:proofErr w:type="spellStart"/>
      <w:r>
        <w:rPr>
          <w:rFonts w:cs="Arial"/>
          <w:i/>
          <w:iCs/>
          <w:sz w:val="20"/>
        </w:rPr>
        <w:t>aymaras</w:t>
      </w:r>
      <w:proofErr w:type="spellEnd"/>
      <w:r>
        <w:rPr>
          <w:rFonts w:cs="Arial"/>
          <w:i/>
          <w:iCs/>
          <w:sz w:val="20"/>
        </w:rPr>
        <w:t xml:space="preserve">, a un, a que se nos reconozca la parte de las riquezas de la parte del suelo y subsuelo, donde les repercute algo (...) con la aprobación de ellos del ISO 14.000, donde ellos quieren remediar y reconocer, porque si nosotros como pueblo, a través de las estas internacionales, ellos no pueden acceder ni a financiamiento de los préstamos del Banco Mundial. Entonces, para remediar esto es importante que el Estado, es importante que nos reconozca esto, y el territorio, si con las riquezas del suelo y subsuelo, para que nosotros como pueblo </w:t>
      </w:r>
      <w:proofErr w:type="spellStart"/>
      <w:r>
        <w:rPr>
          <w:rFonts w:cs="Arial"/>
          <w:i/>
          <w:iCs/>
          <w:sz w:val="20"/>
        </w:rPr>
        <w:t>aymara</w:t>
      </w:r>
      <w:proofErr w:type="spellEnd"/>
      <w:r>
        <w:rPr>
          <w:rFonts w:cs="Arial"/>
          <w:i/>
          <w:iCs/>
          <w:sz w:val="20"/>
        </w:rPr>
        <w:t xml:space="preserve"> se pueda negociar, y a la vez que se nos conceda la participación cuando ya empiece a funcionar, o en los recursos mismos que adquiera la minera.”</w:t>
      </w:r>
    </w:p>
    <w:p w14:paraId="349FDBE4" w14:textId="77777777" w:rsidR="00F5524A" w:rsidRDefault="00F5524A">
      <w:pPr>
        <w:rPr>
          <w:rFonts w:cs="Arial"/>
          <w:sz w:val="20"/>
          <w:lang w:val="es-MX"/>
        </w:rPr>
      </w:pPr>
    </w:p>
    <w:p w14:paraId="73C398D6" w14:textId="77777777" w:rsidR="00F5524A" w:rsidRDefault="00F5524A">
      <w:pPr>
        <w:numPr>
          <w:ilvl w:val="0"/>
          <w:numId w:val="25"/>
        </w:numPr>
        <w:jc w:val="both"/>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 xml:space="preserve">Aylwin </w:t>
      </w:r>
      <w:r>
        <w:rPr>
          <w:rFonts w:cs="Arial"/>
          <w:sz w:val="20"/>
        </w:rPr>
        <w:t xml:space="preserve">puntualiza: </w:t>
      </w:r>
      <w:r>
        <w:rPr>
          <w:rFonts w:cs="Arial"/>
          <w:i/>
          <w:iCs/>
          <w:sz w:val="20"/>
        </w:rPr>
        <w:t xml:space="preserve">“Si usted me permite, en la página 53 hay 2 </w:t>
      </w:r>
      <w:proofErr w:type="spellStart"/>
      <w:r>
        <w:rPr>
          <w:rFonts w:cs="Arial"/>
          <w:i/>
          <w:iCs/>
          <w:sz w:val="20"/>
        </w:rPr>
        <w:t>ó</w:t>
      </w:r>
      <w:proofErr w:type="spellEnd"/>
      <w:r>
        <w:rPr>
          <w:rFonts w:cs="Arial"/>
          <w:i/>
          <w:iCs/>
          <w:sz w:val="20"/>
        </w:rPr>
        <w:t xml:space="preserve"> 3 capítulos respecto al tema: el derecho a consulta, el derecho a participación en los beneficios y la compensación por daño. “</w:t>
      </w:r>
      <w:proofErr w:type="gramStart"/>
      <w:r>
        <w:rPr>
          <w:rFonts w:cs="Arial"/>
          <w:i/>
          <w:iCs/>
          <w:sz w:val="20"/>
        </w:rPr>
        <w:t>De acuerdo a</w:t>
      </w:r>
      <w:proofErr w:type="gramEnd"/>
      <w:r>
        <w:rPr>
          <w:rFonts w:cs="Arial"/>
          <w:i/>
          <w:iCs/>
          <w:sz w:val="20"/>
        </w:rPr>
        <w:t xml:space="preserve"> los lineamientos del derecho internacional y comparados se recomienda instaurar procedimientos de consulta orientados a obtener el consentimiento de los pueblos, comunidades y/o personas indígenas cuando el Estado o un particular quiera hacer uso y aprovechamiento de los recursos naturales localizados en tierras </w:t>
      </w:r>
      <w:proofErr w:type="gramStart"/>
      <w:r>
        <w:rPr>
          <w:rFonts w:cs="Arial"/>
          <w:i/>
          <w:iCs/>
          <w:sz w:val="20"/>
        </w:rPr>
        <w:t>indígenas.“</w:t>
      </w:r>
      <w:proofErr w:type="gramEnd"/>
    </w:p>
    <w:p w14:paraId="31CB2FDF" w14:textId="77777777" w:rsidR="00F5524A" w:rsidRDefault="00F5524A">
      <w:pPr>
        <w:jc w:val="both"/>
        <w:rPr>
          <w:rFonts w:cs="Arial"/>
          <w:i/>
          <w:iCs/>
          <w:sz w:val="20"/>
        </w:rPr>
      </w:pPr>
    </w:p>
    <w:p w14:paraId="5AF847AA" w14:textId="77777777" w:rsidR="00F5524A" w:rsidRDefault="00F5524A">
      <w:pPr>
        <w:ind w:left="340"/>
        <w:jc w:val="both"/>
        <w:rPr>
          <w:rFonts w:cs="Arial"/>
          <w:i/>
          <w:iCs/>
          <w:sz w:val="20"/>
        </w:rPr>
      </w:pPr>
      <w:r>
        <w:rPr>
          <w:rFonts w:cs="Arial"/>
          <w:i/>
          <w:iCs/>
          <w:sz w:val="20"/>
        </w:rPr>
        <w:t>“Luego, “derecho a participación en los beneficios que produzcan las actividades productivas desarrollados en tierras y territorios indígenas, se trata de una orientación que contempla la legislación internacional y comparada y que están recogidas en los lineamientos del Banco Mundial, para proyectos de explotación de recursos naturales que afectan a pueblos indígenas y/o que se encuentran localizados en sus tierras y territorios.” Y todavía, un tercero, “una compensación por daños, se debe explicitar una regla que imponga la compensación para los casos de daños al ambiente y a la cultura provocados por terceros en tierras y territorio indígenas.”</w:t>
      </w:r>
    </w:p>
    <w:p w14:paraId="01E233CE" w14:textId="77777777" w:rsidR="00F5524A" w:rsidRDefault="00F5524A">
      <w:pPr>
        <w:jc w:val="both"/>
        <w:rPr>
          <w:rFonts w:cs="Arial"/>
          <w:i/>
          <w:iCs/>
          <w:sz w:val="20"/>
        </w:rPr>
      </w:pPr>
    </w:p>
    <w:p w14:paraId="5DEA20A7" w14:textId="77777777" w:rsidR="00F5524A" w:rsidRDefault="00F5524A">
      <w:pPr>
        <w:numPr>
          <w:ilvl w:val="0"/>
          <w:numId w:val="25"/>
        </w:numPr>
        <w:jc w:val="both"/>
        <w:rPr>
          <w:i/>
          <w:iCs/>
          <w:sz w:val="20"/>
        </w:rPr>
      </w:pPr>
      <w:r>
        <w:rPr>
          <w:sz w:val="20"/>
        </w:rPr>
        <w:lastRenderedPageBreak/>
        <w:t xml:space="preserve">El Sr. </w:t>
      </w:r>
      <w:r>
        <w:rPr>
          <w:b/>
          <w:bCs/>
          <w:sz w:val="20"/>
        </w:rPr>
        <w:t>Juan Carlos Mamani</w:t>
      </w:r>
      <w:r>
        <w:rPr>
          <w:sz w:val="20"/>
        </w:rPr>
        <w:t xml:space="preserve">: </w:t>
      </w:r>
      <w:r>
        <w:rPr>
          <w:i/>
          <w:iCs/>
          <w:sz w:val="20"/>
        </w:rPr>
        <w:t xml:space="preserve">“Referente a eso, don Patricio </w:t>
      </w:r>
      <w:r>
        <w:rPr>
          <w:sz w:val="20"/>
        </w:rPr>
        <w:t>(Aylwin)</w:t>
      </w:r>
      <w:r>
        <w:rPr>
          <w:i/>
          <w:iCs/>
          <w:sz w:val="20"/>
        </w:rPr>
        <w:t>, yo quería, que estos momentos las mismas mineras se basan a esto, lo que estamos diciendo, pero realmente los recursos que llegan, de qué forma lo hacen, vienen, te pintan una sede, te dan una beca para que tu hijo siga estudiando y de esa manera tratan de tapar esto. Yo creo que aquí debería haber una posibilidad, nosotros los indígenas somos dueños de las riquezas del suelo y del subsuelo y eso debería reconocerse, si dentro de una empresa el asentamiento indígena debería ser socio dentro de esto, a un porcentaje, como sea, donde tengamos participación y hablemos de repente en la mesa de directorio, en conjunto con ellos, tengamos la participación directa en toda la toma de decisiones que haga una minera.”</w:t>
      </w:r>
    </w:p>
    <w:p w14:paraId="79F3970F" w14:textId="77777777" w:rsidR="00F5524A" w:rsidRDefault="00F5524A">
      <w:pPr>
        <w:pStyle w:val="BodyText3"/>
        <w:rPr>
          <w:rFonts w:cs="Arial"/>
        </w:rPr>
      </w:pPr>
    </w:p>
    <w:p w14:paraId="10F71CFA" w14:textId="77777777" w:rsidR="00F5524A" w:rsidRDefault="00F5524A">
      <w:pPr>
        <w:numPr>
          <w:ilvl w:val="0"/>
          <w:numId w:val="25"/>
        </w:numPr>
        <w:jc w:val="both"/>
        <w:rPr>
          <w:i/>
          <w:iCs/>
          <w:sz w:val="20"/>
        </w:rPr>
      </w:pPr>
      <w:r>
        <w:rPr>
          <w:sz w:val="20"/>
        </w:rPr>
        <w:t xml:space="preserve">El Sr. </w:t>
      </w:r>
      <w:r>
        <w:rPr>
          <w:b/>
          <w:bCs/>
          <w:sz w:val="20"/>
        </w:rPr>
        <w:t>Patricio</w:t>
      </w:r>
      <w:r>
        <w:rPr>
          <w:sz w:val="20"/>
        </w:rPr>
        <w:t xml:space="preserve"> </w:t>
      </w:r>
      <w:r>
        <w:rPr>
          <w:b/>
          <w:bCs/>
          <w:sz w:val="20"/>
        </w:rPr>
        <w:t xml:space="preserve">Aylwin </w:t>
      </w:r>
      <w:r>
        <w:rPr>
          <w:sz w:val="20"/>
        </w:rPr>
        <w:t xml:space="preserve">acota: </w:t>
      </w:r>
      <w:r>
        <w:rPr>
          <w:i/>
          <w:iCs/>
          <w:sz w:val="20"/>
        </w:rPr>
        <w:t xml:space="preserve">“Claro, el problema es en qué va a consistir la participación. Aquí se está planteando expresamente el derecho a la participación. Lo que ocurre en el caso que usted señala, que le pintan el local o le construyen una sede, es una cosa que actualmente no está consagrada en derecho, es una especie de condescendencia para simpatizarse o abuenarse con la comunidad, hacen eso. Pero lo que nosotros proponemos es que en la ley se consagre el derecho a participación, y eso significa que la empresa va a tener que negociar con la respectiva comunidad en qué va a consistir esa participación, que se puede explicitar un poco más, claro, es un problema de redacción. Porque aquí se hace referencia a los lineamientos del Banco Mundial, y yo he sabido, según mis informaciones, ese lineamiento exige que las empresas otorguen cierto compromiso de participación en las utilidades o paguen un royalty a las comunidades respectivas, ¿no es así Nancy </w:t>
      </w:r>
      <w:r>
        <w:rPr>
          <w:sz w:val="20"/>
        </w:rPr>
        <w:t>(Yáñez)</w:t>
      </w:r>
      <w:r>
        <w:rPr>
          <w:i/>
          <w:iCs/>
          <w:sz w:val="20"/>
        </w:rPr>
        <w:t>?”</w:t>
      </w:r>
    </w:p>
    <w:p w14:paraId="731F667A" w14:textId="77777777" w:rsidR="00F5524A" w:rsidRDefault="00F5524A">
      <w:pPr>
        <w:pStyle w:val="BodyText3"/>
        <w:rPr>
          <w:rFonts w:cs="Arial"/>
        </w:rPr>
      </w:pPr>
    </w:p>
    <w:p w14:paraId="16AB575A" w14:textId="77777777" w:rsidR="00F5524A" w:rsidRDefault="00F5524A">
      <w:pPr>
        <w:numPr>
          <w:ilvl w:val="0"/>
          <w:numId w:val="25"/>
        </w:numPr>
        <w:jc w:val="both"/>
        <w:rPr>
          <w:i/>
          <w:iCs/>
          <w:sz w:val="20"/>
        </w:rPr>
      </w:pPr>
      <w:r>
        <w:rPr>
          <w:sz w:val="20"/>
        </w:rPr>
        <w:t xml:space="preserve">La Sra. </w:t>
      </w:r>
      <w:r>
        <w:rPr>
          <w:b/>
          <w:bCs/>
          <w:sz w:val="20"/>
        </w:rPr>
        <w:t>Nancy</w:t>
      </w:r>
      <w:r>
        <w:rPr>
          <w:sz w:val="20"/>
        </w:rPr>
        <w:t xml:space="preserve"> </w:t>
      </w:r>
      <w:r>
        <w:rPr>
          <w:b/>
          <w:bCs/>
          <w:sz w:val="20"/>
        </w:rPr>
        <w:t>Yáñez</w:t>
      </w:r>
      <w:r>
        <w:rPr>
          <w:sz w:val="20"/>
        </w:rPr>
        <w:t xml:space="preserve">: </w:t>
      </w:r>
      <w:r>
        <w:rPr>
          <w:i/>
          <w:iCs/>
          <w:sz w:val="20"/>
        </w:rPr>
        <w:t xml:space="preserve">“Efectivamente, don Patricio </w:t>
      </w:r>
      <w:r>
        <w:rPr>
          <w:sz w:val="20"/>
        </w:rPr>
        <w:t>(Aylwin)</w:t>
      </w:r>
      <w:r>
        <w:rPr>
          <w:i/>
          <w:iCs/>
          <w:sz w:val="20"/>
        </w:rPr>
        <w:t>, además está en la misma página 53, la última viñeta corresponde a acuerdos en pacto beneficios, en donde se reconoce la experiencia de países como Canadá, Australia o EE.UU., que expresamente generan mesas de negociación entre las empresas y las comunidades indígenas para definir o establecer las condiciones bajo las cuales se van a instaurar los proyectos de inversión en los territorios indígenas, y las comunidades puedan efectivamente acceder a beneficios producto de esa explotación. Yo creo que ahí está suficientemente recogido todo lo que se dice.”</w:t>
      </w:r>
    </w:p>
    <w:p w14:paraId="4642C314" w14:textId="77777777" w:rsidR="00F5524A" w:rsidRDefault="00F5524A">
      <w:pPr>
        <w:pStyle w:val="BodyText3"/>
        <w:rPr>
          <w:rFonts w:cs="Arial"/>
        </w:rPr>
      </w:pPr>
    </w:p>
    <w:p w14:paraId="0A42B6A1" w14:textId="77777777" w:rsidR="00F5524A" w:rsidRDefault="00F5524A">
      <w:pPr>
        <w:numPr>
          <w:ilvl w:val="0"/>
          <w:numId w:val="25"/>
        </w:numPr>
        <w:jc w:val="both"/>
        <w:rPr>
          <w:i/>
          <w:iCs/>
          <w:sz w:val="20"/>
        </w:rPr>
      </w:pPr>
      <w:r>
        <w:rPr>
          <w:sz w:val="20"/>
        </w:rPr>
        <w:t xml:space="preserve">El Sr. </w:t>
      </w:r>
      <w:r>
        <w:rPr>
          <w:b/>
          <w:bCs/>
          <w:sz w:val="20"/>
        </w:rPr>
        <w:t>Patricio</w:t>
      </w:r>
      <w:r>
        <w:rPr>
          <w:sz w:val="20"/>
        </w:rPr>
        <w:t xml:space="preserve"> </w:t>
      </w:r>
      <w:r>
        <w:rPr>
          <w:b/>
          <w:bCs/>
          <w:sz w:val="20"/>
        </w:rPr>
        <w:t xml:space="preserve">Aylwin </w:t>
      </w:r>
      <w:r>
        <w:rPr>
          <w:sz w:val="20"/>
        </w:rPr>
        <w:t xml:space="preserve">agrega: </w:t>
      </w:r>
      <w:r>
        <w:rPr>
          <w:i/>
          <w:iCs/>
          <w:sz w:val="20"/>
        </w:rPr>
        <w:t xml:space="preserve">“Ya, claro, dice que “cuando corresponda diseñar los procedimientos y los mecanismos específicos que regulen la implantación de proyectos de inversión de origen público o privado, susceptibles de afectar tierra, territorios y recursos naturales o de impactar negativamente y/o vulnerar el goce de los derechos enumerados en este informe, la comisión recomienda tener presente la modalidad  que en este campo, el de los acuerdos de impacto- beneficios vienen siendo crecientemente utilizados en países industrializados como Canadá, Australia y EE.UU. A través de </w:t>
      </w:r>
      <w:proofErr w:type="gramStart"/>
      <w:r>
        <w:rPr>
          <w:i/>
          <w:iCs/>
          <w:sz w:val="20"/>
        </w:rPr>
        <w:t>estos acuerdo</w:t>
      </w:r>
      <w:proofErr w:type="gramEnd"/>
      <w:r>
        <w:rPr>
          <w:i/>
          <w:iCs/>
          <w:sz w:val="20"/>
        </w:rPr>
        <w:t xml:space="preserve"> de impacto-beneficio, celebrados voluntariamente entre pueblos indígenas e inversionistas se establecen los lineamientos que orientarán las relaciones </w:t>
      </w:r>
      <w:proofErr w:type="spellStart"/>
      <w:r>
        <w:rPr>
          <w:i/>
          <w:iCs/>
          <w:sz w:val="20"/>
        </w:rPr>
        <w:t>ente</w:t>
      </w:r>
      <w:proofErr w:type="spellEnd"/>
      <w:r>
        <w:rPr>
          <w:i/>
          <w:iCs/>
          <w:sz w:val="20"/>
        </w:rPr>
        <w:t xml:space="preserve"> ambos, así como la forma de solución de los conflictos que los proyectos de inversión generen en las comunidades indígenas. Junto a lo anterior, en estos acuerdos se establecen los beneficios que recibirán los pueblos indígenas, económicos, laborales, culturales como consecuencia de dichos proyectos, así como la participación que a los indígenas caben en las gestiones de estos proyectos de inversión cuando estos se desarrollan en sus tierras o territorios.”</w:t>
      </w:r>
    </w:p>
    <w:p w14:paraId="3C64E23B" w14:textId="77777777" w:rsidR="00F5524A" w:rsidRDefault="00F5524A">
      <w:pPr>
        <w:pStyle w:val="BodyText3"/>
        <w:rPr>
          <w:rFonts w:cs="Arial"/>
        </w:rPr>
      </w:pPr>
    </w:p>
    <w:p w14:paraId="0547BD91" w14:textId="77777777" w:rsidR="00F5524A" w:rsidRDefault="00F5524A">
      <w:pPr>
        <w:pStyle w:val="BodyText3"/>
        <w:ind w:left="340"/>
        <w:rPr>
          <w:rFonts w:cs="Arial"/>
        </w:rPr>
      </w:pPr>
      <w:r>
        <w:rPr>
          <w:rFonts w:cs="Arial"/>
        </w:rPr>
        <w:t>“Lo único que, en el mecanismo en práctica en estos países, se trata de acuerdos celebrados voluntariamente entre los pueblos indígenas y los inversionistas, y aquí se trataría de consagrar cierta obligatoriedad de celebrar este tipo de acuerdos ¿Es así o no?”</w:t>
      </w:r>
    </w:p>
    <w:p w14:paraId="2C4005C5" w14:textId="77777777" w:rsidR="00F5524A" w:rsidRDefault="00F5524A">
      <w:pPr>
        <w:pStyle w:val="BodyText3"/>
        <w:rPr>
          <w:rFonts w:cs="Arial"/>
        </w:rPr>
      </w:pPr>
    </w:p>
    <w:p w14:paraId="2F2A22D8" w14:textId="77777777" w:rsidR="00F5524A" w:rsidRDefault="00F5524A">
      <w:pPr>
        <w:numPr>
          <w:ilvl w:val="0"/>
          <w:numId w:val="26"/>
        </w:numPr>
        <w:jc w:val="both"/>
        <w:rPr>
          <w:i/>
          <w:iCs/>
          <w:sz w:val="20"/>
        </w:rPr>
      </w:pPr>
      <w:r>
        <w:rPr>
          <w:sz w:val="20"/>
        </w:rPr>
        <w:t xml:space="preserve">La Sra. </w:t>
      </w:r>
      <w:r>
        <w:rPr>
          <w:b/>
          <w:bCs/>
          <w:sz w:val="20"/>
        </w:rPr>
        <w:t>Nancy Yáñez</w:t>
      </w:r>
      <w:r>
        <w:rPr>
          <w:sz w:val="20"/>
        </w:rPr>
        <w:t xml:space="preserve"> responde: </w:t>
      </w:r>
      <w:r>
        <w:rPr>
          <w:i/>
          <w:iCs/>
          <w:sz w:val="20"/>
        </w:rPr>
        <w:t xml:space="preserve">“Sí y no. La verdad es que el derecho de participación está concebido fundamentalmente a propósito </w:t>
      </w:r>
      <w:proofErr w:type="gramStart"/>
      <w:r>
        <w:rPr>
          <w:i/>
          <w:iCs/>
          <w:sz w:val="20"/>
        </w:rPr>
        <w:t>de los royalty</w:t>
      </w:r>
      <w:proofErr w:type="gramEnd"/>
      <w:r>
        <w:rPr>
          <w:i/>
          <w:iCs/>
          <w:sz w:val="20"/>
        </w:rPr>
        <w:t xml:space="preserve"> y el derecho a consulta a propósito de la ejecución y no ejecución de proyectos, de modo que en ese caso el Estado impone a las empresas la obligación de establecer  o acreditar que hay efectivamente una participación de los pueblos indígenas. El acuerdo impacto-beneficios es más bien complementario porque abre la puerta de que efectivamente el acuerdo entre las comunidades y las empresas puede extenderse a otros ámbitos </w:t>
      </w:r>
      <w:r>
        <w:rPr>
          <w:i/>
          <w:iCs/>
          <w:sz w:val="20"/>
        </w:rPr>
        <w:lastRenderedPageBreak/>
        <w:t>que no están contemplados en la legislación, particularmente ámbitos social y laboral, eso no está consagrado obligatoriamente, digamos, entonces este acuerdo o esta recomendación podría sugerir en el ámbito de la responsabilidad social de la empresa un acuerdo de tipo voluntario también, complementario.”</w:t>
      </w:r>
    </w:p>
    <w:p w14:paraId="7E878EDC" w14:textId="77777777" w:rsidR="00F5524A" w:rsidRDefault="00F5524A">
      <w:pPr>
        <w:pStyle w:val="Heading1"/>
        <w:jc w:val="both"/>
        <w:rPr>
          <w:rFonts w:ascii="Arial" w:hAnsi="Arial" w:cs="Arial"/>
          <w:b w:val="0"/>
          <w:bCs w:val="0"/>
          <w:i/>
          <w:iCs/>
          <w:sz w:val="20"/>
          <w:lang w:val="es-CL"/>
        </w:rPr>
      </w:pPr>
      <w:r>
        <w:rPr>
          <w:rFonts w:ascii="Arial" w:hAnsi="Arial" w:cs="Arial"/>
          <w:b w:val="0"/>
          <w:bCs w:val="0"/>
          <w:i/>
          <w:iCs/>
          <w:sz w:val="20"/>
        </w:rPr>
        <w:t>.</w:t>
      </w:r>
    </w:p>
    <w:p w14:paraId="31807852" w14:textId="77777777" w:rsidR="00F5524A" w:rsidRDefault="00F5524A">
      <w:pPr>
        <w:numPr>
          <w:ilvl w:val="0"/>
          <w:numId w:val="26"/>
        </w:numPr>
        <w:jc w:val="both"/>
        <w:rPr>
          <w:i/>
          <w:iCs/>
          <w:sz w:val="20"/>
        </w:rPr>
      </w:pPr>
      <w:r>
        <w:rPr>
          <w:sz w:val="20"/>
        </w:rPr>
        <w:t xml:space="preserve">El Sr. </w:t>
      </w:r>
      <w:r>
        <w:rPr>
          <w:b/>
          <w:bCs/>
          <w:sz w:val="20"/>
        </w:rPr>
        <w:t xml:space="preserve">Enrique Correa </w:t>
      </w:r>
      <w:r>
        <w:rPr>
          <w:sz w:val="20"/>
        </w:rPr>
        <w:t xml:space="preserve">observa que </w:t>
      </w:r>
      <w:r>
        <w:rPr>
          <w:i/>
          <w:iCs/>
          <w:sz w:val="20"/>
        </w:rPr>
        <w:t xml:space="preserve">“probablemente aquí convenga recordar lo que nos </w:t>
      </w:r>
      <w:proofErr w:type="gramStart"/>
      <w:r>
        <w:rPr>
          <w:i/>
          <w:iCs/>
          <w:sz w:val="20"/>
        </w:rPr>
        <w:t>dejó dicho</w:t>
      </w:r>
      <w:proofErr w:type="gramEnd"/>
      <w:r>
        <w:rPr>
          <w:i/>
          <w:iCs/>
          <w:sz w:val="20"/>
        </w:rPr>
        <w:t xml:space="preserve"> antes de partir don José Bengoa, sobre que este tipo de acuerdos que son voluntarios, y es difícil convertirlos en obligatorios, pueden sin embargo vincularse a la obtención de las certificaciones técnicas, sociales y ambientales. Vale decir que la certificación que va a tener una importancia muy grande en el comercio </w:t>
      </w:r>
      <w:proofErr w:type="gramStart"/>
      <w:r>
        <w:rPr>
          <w:i/>
          <w:iCs/>
          <w:sz w:val="20"/>
        </w:rPr>
        <w:t>internacional,</w:t>
      </w:r>
      <w:proofErr w:type="gramEnd"/>
      <w:r>
        <w:rPr>
          <w:i/>
          <w:iCs/>
          <w:sz w:val="20"/>
        </w:rPr>
        <w:t xml:space="preserve"> esté vinculada, la verdad, a la buena voluntad para establecer este tipo de convenios de acuerdo de impacto costo beneficio. Creo </w:t>
      </w:r>
      <w:proofErr w:type="gramStart"/>
      <w:r>
        <w:rPr>
          <w:i/>
          <w:iCs/>
          <w:sz w:val="20"/>
        </w:rPr>
        <w:t>que</w:t>
      </w:r>
      <w:proofErr w:type="gramEnd"/>
      <w:r>
        <w:rPr>
          <w:i/>
          <w:iCs/>
          <w:sz w:val="20"/>
        </w:rPr>
        <w:t xml:space="preserve"> en ese sentido, sin perjuicio que después pueda tener un capítulo especial, sería bueno vincular estos 3 </w:t>
      </w:r>
      <w:proofErr w:type="spellStart"/>
      <w:r>
        <w:rPr>
          <w:i/>
          <w:iCs/>
          <w:sz w:val="20"/>
        </w:rPr>
        <w:t>ó</w:t>
      </w:r>
      <w:proofErr w:type="spellEnd"/>
      <w:r>
        <w:rPr>
          <w:i/>
          <w:iCs/>
          <w:sz w:val="20"/>
        </w:rPr>
        <w:t xml:space="preserve"> 4 puntos al tema de la certificación.”</w:t>
      </w:r>
    </w:p>
    <w:p w14:paraId="2894B8EF" w14:textId="77777777" w:rsidR="00F5524A" w:rsidRDefault="00F5524A">
      <w:pPr>
        <w:pStyle w:val="BodyText3"/>
        <w:rPr>
          <w:rFonts w:cs="Arial"/>
        </w:rPr>
      </w:pPr>
    </w:p>
    <w:p w14:paraId="6C8765D0" w14:textId="77777777" w:rsidR="00F5524A" w:rsidRDefault="00F5524A">
      <w:pPr>
        <w:numPr>
          <w:ilvl w:val="0"/>
          <w:numId w:val="26"/>
        </w:numPr>
        <w:jc w:val="both"/>
        <w:rPr>
          <w:i/>
          <w:iCs/>
          <w:sz w:val="20"/>
        </w:rPr>
      </w:pPr>
      <w:r>
        <w:rPr>
          <w:sz w:val="20"/>
        </w:rPr>
        <w:t xml:space="preserve">El Sr. </w:t>
      </w:r>
      <w:r>
        <w:rPr>
          <w:b/>
          <w:bCs/>
          <w:sz w:val="20"/>
        </w:rPr>
        <w:t>Patricio</w:t>
      </w:r>
      <w:r>
        <w:rPr>
          <w:sz w:val="20"/>
        </w:rPr>
        <w:t xml:space="preserve"> </w:t>
      </w:r>
      <w:r>
        <w:rPr>
          <w:b/>
          <w:bCs/>
          <w:sz w:val="20"/>
        </w:rPr>
        <w:t xml:space="preserve">Aylwin </w:t>
      </w:r>
      <w:r>
        <w:rPr>
          <w:sz w:val="20"/>
        </w:rPr>
        <w:t>pregunta</w:t>
      </w:r>
      <w:r>
        <w:rPr>
          <w:i/>
          <w:iCs/>
          <w:sz w:val="20"/>
        </w:rPr>
        <w:t>: “¿Cómo lo hacemos?, quedaría aprobada la idea y después se redacta, ¿no se les olvida?”</w:t>
      </w:r>
    </w:p>
    <w:p w14:paraId="2159D739" w14:textId="77777777" w:rsidR="00F5524A" w:rsidRDefault="00F5524A">
      <w:pPr>
        <w:pStyle w:val="BodyText3"/>
        <w:rPr>
          <w:rFonts w:cs="Arial"/>
        </w:rPr>
      </w:pPr>
    </w:p>
    <w:p w14:paraId="0EA26686" w14:textId="77777777" w:rsidR="00F5524A" w:rsidRDefault="00F5524A">
      <w:pPr>
        <w:pStyle w:val="Heading7"/>
        <w:numPr>
          <w:ilvl w:val="0"/>
          <w:numId w:val="26"/>
        </w:numPr>
        <w:rPr>
          <w:b w:val="0"/>
          <w:bCs/>
          <w:i/>
          <w:iCs/>
        </w:rPr>
      </w:pPr>
      <w:r>
        <w:rPr>
          <w:b w:val="0"/>
          <w:szCs w:val="24"/>
        </w:rPr>
        <w:t xml:space="preserve">El Sr. </w:t>
      </w:r>
      <w:r>
        <w:rPr>
          <w:bCs/>
          <w:szCs w:val="24"/>
        </w:rPr>
        <w:t xml:space="preserve">Andrés Iacoebelli </w:t>
      </w:r>
      <w:r>
        <w:rPr>
          <w:b w:val="0"/>
          <w:szCs w:val="24"/>
        </w:rPr>
        <w:t xml:space="preserve">dice: </w:t>
      </w:r>
      <w:r>
        <w:rPr>
          <w:b w:val="0"/>
          <w:bCs/>
          <w:i/>
          <w:iCs/>
        </w:rPr>
        <w:t xml:space="preserve">“Quiero aclarar una cosa, hacer una pregunta para aclarar una de estas cosas. El derecho a participación de los beneficios, ¿qué significa esto hoy día, por ejemplo, sobre territorios y tierras indígenas?, porque aquí se habla que se encontrara una pertenencia minera o un proyecto nuevo, ¿qué pasa con los actuales en curso, los afecta o no?, </w:t>
      </w:r>
      <w:proofErr w:type="gramStart"/>
      <w:r>
        <w:rPr>
          <w:b w:val="0"/>
          <w:bCs/>
          <w:i/>
          <w:iCs/>
        </w:rPr>
        <w:t>por ejemplo, un proyecto forestal o uno acuícola o minero o de otra naturaleza, una viña, los afecta?</w:t>
      </w:r>
      <w:proofErr w:type="gramEnd"/>
      <w:r>
        <w:rPr>
          <w:b w:val="0"/>
          <w:bCs/>
          <w:i/>
          <w:iCs/>
        </w:rPr>
        <w:t xml:space="preserve">, ¿cuál es la idea?, </w:t>
      </w:r>
      <w:proofErr w:type="gramStart"/>
      <w:r>
        <w:rPr>
          <w:b w:val="0"/>
          <w:bCs/>
          <w:i/>
          <w:iCs/>
        </w:rPr>
        <w:t>si se establece un territorio indígena en una zona donde hay una viña, por ejemplo, eso está afecto?</w:t>
      </w:r>
      <w:proofErr w:type="gramEnd"/>
      <w:r>
        <w:rPr>
          <w:b w:val="0"/>
          <w:bCs/>
          <w:i/>
          <w:iCs/>
        </w:rPr>
        <w:t xml:space="preserve"> Es tan amplio que me genera una incertidumbre, creo que es innecesario dejarlo en forma tan amplia.”</w:t>
      </w:r>
    </w:p>
    <w:p w14:paraId="0743DABB" w14:textId="77777777" w:rsidR="00F5524A" w:rsidRDefault="00F5524A">
      <w:pPr>
        <w:pStyle w:val="BodyText3"/>
        <w:rPr>
          <w:rFonts w:cs="Arial"/>
        </w:rPr>
      </w:pPr>
    </w:p>
    <w:p w14:paraId="512AE650" w14:textId="77777777" w:rsidR="00F5524A" w:rsidRDefault="00F5524A">
      <w:pPr>
        <w:numPr>
          <w:ilvl w:val="0"/>
          <w:numId w:val="26"/>
        </w:numPr>
        <w:jc w:val="both"/>
        <w:rPr>
          <w:rFonts w:cs="Arial"/>
          <w:i/>
          <w:iCs/>
          <w:sz w:val="20"/>
        </w:rPr>
      </w:pPr>
      <w:r>
        <w:rPr>
          <w:sz w:val="20"/>
        </w:rPr>
        <w:t xml:space="preserve">El Sr. </w:t>
      </w:r>
      <w:r>
        <w:rPr>
          <w:b/>
          <w:bCs/>
          <w:sz w:val="20"/>
        </w:rPr>
        <w:t>Patricio</w:t>
      </w:r>
      <w:r>
        <w:rPr>
          <w:sz w:val="20"/>
        </w:rPr>
        <w:t xml:space="preserve"> </w:t>
      </w:r>
      <w:r>
        <w:rPr>
          <w:b/>
          <w:bCs/>
          <w:sz w:val="20"/>
        </w:rPr>
        <w:t xml:space="preserve">Aylwin </w:t>
      </w:r>
      <w:r>
        <w:rPr>
          <w:sz w:val="20"/>
        </w:rPr>
        <w:t xml:space="preserve">explica: </w:t>
      </w:r>
      <w:r>
        <w:rPr>
          <w:i/>
          <w:iCs/>
          <w:sz w:val="20"/>
        </w:rPr>
        <w:t xml:space="preserve">“Bueno, aquí se hace referencia a una orientación que contempla la legislación internacional y comparada, que está recogida en los lineamientos del Banco Mundial para proyectos de explotación de recursos naturales que afectan a pueblos indígenas y/o que se encuentran localizados en sus tierras o territorios. Yo, así- desde luego- habría que atenerse a qué es lo que contempla esa legislación internacional y comparada, y a los lineamientos que aquí se hace referencia. Yo me declaro absolutamente ignorante, ¿no?, no conozco esas normas, pero razonando con un criterio de, entiendo que se aplican a las nuevas explotaciones que vayan a generarse, pero que esto no afecta retroactivamente, porque sería imponer una condición que no existía cuando se empezó esa actividad. </w:t>
      </w:r>
      <w:r>
        <w:rPr>
          <w:rFonts w:cs="Arial"/>
          <w:i/>
          <w:iCs/>
          <w:sz w:val="20"/>
        </w:rPr>
        <w:t>Por ejemplo, si en territorio indígena, en propiedad privada no indígena, se planta una viña, esa viña supongo que va a estar regida por las mismas condiciones que si se planta en territorios no indígenas en este momento, salvo que se establezcan algunas</w:t>
      </w:r>
      <w:r>
        <w:rPr>
          <w:rFonts w:cs="Arial"/>
          <w:i/>
          <w:iCs/>
        </w:rPr>
        <w:t xml:space="preserve"> </w:t>
      </w:r>
      <w:r>
        <w:rPr>
          <w:rFonts w:cs="Arial"/>
          <w:i/>
          <w:iCs/>
          <w:sz w:val="20"/>
        </w:rPr>
        <w:t>condiciones especiales en el futuro, pero por qué si es viña y si el propietario siembra maíz, cuáles serían los criterios discriminatorios.”</w:t>
      </w:r>
    </w:p>
    <w:p w14:paraId="75D2759C" w14:textId="77777777" w:rsidR="00F5524A" w:rsidRDefault="00F5524A">
      <w:pPr>
        <w:pStyle w:val="BodyText3"/>
        <w:rPr>
          <w:rFonts w:cs="Arial"/>
        </w:rPr>
      </w:pPr>
    </w:p>
    <w:p w14:paraId="25F6C6C1" w14:textId="77777777" w:rsidR="00F5524A" w:rsidRDefault="00F5524A">
      <w:pPr>
        <w:numPr>
          <w:ilvl w:val="0"/>
          <w:numId w:val="27"/>
        </w:numPr>
        <w:jc w:val="both"/>
        <w:rPr>
          <w:i/>
          <w:iCs/>
          <w:sz w:val="20"/>
        </w:rPr>
      </w:pPr>
      <w:r>
        <w:rPr>
          <w:sz w:val="20"/>
        </w:rPr>
        <w:t xml:space="preserve">El Sr. </w:t>
      </w:r>
      <w:r>
        <w:rPr>
          <w:b/>
          <w:bCs/>
          <w:sz w:val="20"/>
        </w:rPr>
        <w:t>Gerardo Zúñiga</w:t>
      </w:r>
      <w:r>
        <w:rPr>
          <w:sz w:val="20"/>
        </w:rPr>
        <w:t xml:space="preserve">: </w:t>
      </w:r>
      <w:r>
        <w:rPr>
          <w:i/>
          <w:iCs/>
          <w:sz w:val="20"/>
        </w:rPr>
        <w:t xml:space="preserve">“Yo creo que esto hay que explicarlo, porque dice poco en estas 4 líneas. Entre las cosas que probablemente hay que señalar, es que esto en general está relacionado con la explotación de recursos naturales. Se ha dicho antes que la propiedad respecto o lo que concierne al suelo, está plenamente entregado al derecho común, de modo que, volviendo al ejemplo de las viñas, no tendría que ver con el derecho que esto pretende cautelar. Por </w:t>
      </w:r>
      <w:proofErr w:type="gramStart"/>
      <w:r>
        <w:rPr>
          <w:i/>
          <w:iCs/>
          <w:sz w:val="20"/>
        </w:rPr>
        <w:t>tanto</w:t>
      </w:r>
      <w:proofErr w:type="gramEnd"/>
      <w:r>
        <w:rPr>
          <w:i/>
          <w:iCs/>
          <w:sz w:val="20"/>
        </w:rPr>
        <w:t xml:space="preserve"> entre las cosas que hay que precisar qué tipo de actividades productivas o que afecten a qué tipo de recursos son las que podrían estar comprendidas en este derecho. Entre otras cosas yo tengo la impresión de que hay que proponer una forma de descripción más extensa.”</w:t>
      </w:r>
    </w:p>
    <w:p w14:paraId="07338EF1" w14:textId="77777777" w:rsidR="00F5524A" w:rsidRDefault="00F5524A">
      <w:pPr>
        <w:pStyle w:val="BodyText3"/>
        <w:rPr>
          <w:rFonts w:cs="Arial"/>
        </w:rPr>
      </w:pPr>
    </w:p>
    <w:p w14:paraId="5FFF6933" w14:textId="77777777" w:rsidR="00F5524A" w:rsidRDefault="00F5524A">
      <w:pPr>
        <w:numPr>
          <w:ilvl w:val="0"/>
          <w:numId w:val="27"/>
        </w:numPr>
        <w:jc w:val="both"/>
        <w:rPr>
          <w:i/>
          <w:iCs/>
          <w:sz w:val="20"/>
        </w:rPr>
      </w:pPr>
      <w:r>
        <w:rPr>
          <w:sz w:val="20"/>
        </w:rPr>
        <w:t>Monseñor</w:t>
      </w:r>
      <w:r>
        <w:rPr>
          <w:b/>
          <w:bCs/>
          <w:sz w:val="20"/>
        </w:rPr>
        <w:t xml:space="preserve"> Sergio Contreras </w:t>
      </w:r>
      <w:r>
        <w:rPr>
          <w:sz w:val="20"/>
        </w:rPr>
        <w:t xml:space="preserve">señala: </w:t>
      </w:r>
      <w:r>
        <w:rPr>
          <w:i/>
          <w:iCs/>
          <w:sz w:val="20"/>
        </w:rPr>
        <w:t>“Sí, yo creo que habría que precisar algunas cosas. Evidentemente que son distintas las dos situaciones, sin embargo, hay casos en que debería haber una reparación porque hay unas, con la explotación se afecta el ámbito del territorio. Es el caso de las forestales, por ejemplo, es evidente de que hay ahí una afectación al territorio y debiera exigirse una cierta reparación.”</w:t>
      </w:r>
    </w:p>
    <w:p w14:paraId="6473A576" w14:textId="77777777" w:rsidR="00F5524A" w:rsidRDefault="00F5524A">
      <w:pPr>
        <w:pStyle w:val="BodyText3"/>
        <w:rPr>
          <w:rFonts w:cs="Arial"/>
        </w:rPr>
      </w:pPr>
    </w:p>
    <w:p w14:paraId="439F9B33" w14:textId="77777777" w:rsidR="00F5524A" w:rsidRDefault="00F5524A">
      <w:pPr>
        <w:numPr>
          <w:ilvl w:val="0"/>
          <w:numId w:val="27"/>
        </w:numPr>
        <w:jc w:val="both"/>
        <w:rPr>
          <w:i/>
          <w:iCs/>
          <w:sz w:val="20"/>
        </w:rPr>
      </w:pPr>
      <w:r>
        <w:rPr>
          <w:sz w:val="20"/>
        </w:rPr>
        <w:lastRenderedPageBreak/>
        <w:t xml:space="preserve">La Sra. </w:t>
      </w:r>
      <w:r>
        <w:rPr>
          <w:b/>
          <w:bCs/>
          <w:sz w:val="20"/>
        </w:rPr>
        <w:t>Nancy</w:t>
      </w:r>
      <w:r>
        <w:rPr>
          <w:sz w:val="20"/>
        </w:rPr>
        <w:t xml:space="preserve"> </w:t>
      </w:r>
      <w:r>
        <w:rPr>
          <w:b/>
          <w:bCs/>
          <w:sz w:val="20"/>
        </w:rPr>
        <w:t xml:space="preserve">Yáñez </w:t>
      </w:r>
      <w:r>
        <w:rPr>
          <w:sz w:val="20"/>
        </w:rPr>
        <w:t xml:space="preserve">agrega: </w:t>
      </w:r>
      <w:r>
        <w:rPr>
          <w:i/>
          <w:iCs/>
          <w:sz w:val="20"/>
        </w:rPr>
        <w:t xml:space="preserve">“Sí, no, señalar de que en las directrices y </w:t>
      </w:r>
      <w:proofErr w:type="spellStart"/>
      <w:r>
        <w:rPr>
          <w:i/>
          <w:iCs/>
          <w:sz w:val="20"/>
        </w:rPr>
        <w:t>alo</w:t>
      </w:r>
      <w:proofErr w:type="spellEnd"/>
      <w:r>
        <w:rPr>
          <w:i/>
          <w:iCs/>
          <w:sz w:val="20"/>
        </w:rPr>
        <w:t xml:space="preserve"> mejor de por ahí proviene el error, en las directrices, en los lineamientos del Banco Mundial no distinguen el tipos de proyectos, porque se refiere a todo tipo de proyecto productivo financiado por el Banco Mundial, por lo tanto de alguna manera la distinción del tipo de proyectos está dado por el financiamiento del Banco, por lo que este financiamiento está condicionado a que efectivamente el proyecto pague un royalty en territorio indígena, de eso se trata. Ahora en el caso de hacer de ello una aplicación general, en todo el país, en los territorios indígenas, habría que especificar el tipo de proyecto y todo hace suponer que sea probablemente sobre cierta envergadura que tenga capacidad de afectar fundamentalmente el ecosistema o hacer uso de los recursos naturales que son relevantes para la sustentabilidad de los pueblos indígenas. Me parece que por ahí debiera ir el criterio.”</w:t>
      </w:r>
    </w:p>
    <w:p w14:paraId="5D11CC9E" w14:textId="77777777" w:rsidR="00F5524A" w:rsidRDefault="00F5524A">
      <w:pPr>
        <w:pStyle w:val="BodyText3"/>
        <w:rPr>
          <w:rFonts w:cs="Arial"/>
        </w:rPr>
      </w:pPr>
    </w:p>
    <w:p w14:paraId="0EE3A21E" w14:textId="77777777" w:rsidR="00F5524A" w:rsidRDefault="00F5524A">
      <w:pPr>
        <w:numPr>
          <w:ilvl w:val="0"/>
          <w:numId w:val="27"/>
        </w:numPr>
        <w:jc w:val="both"/>
        <w:rPr>
          <w:i/>
          <w:iCs/>
          <w:sz w:val="20"/>
        </w:rPr>
      </w:pPr>
      <w:r>
        <w:rPr>
          <w:sz w:val="20"/>
        </w:rPr>
        <w:t xml:space="preserve">El Sr. </w:t>
      </w:r>
      <w:r>
        <w:rPr>
          <w:b/>
          <w:bCs/>
          <w:sz w:val="20"/>
        </w:rPr>
        <w:t>Juan</w:t>
      </w:r>
      <w:r>
        <w:rPr>
          <w:sz w:val="20"/>
        </w:rPr>
        <w:t xml:space="preserve"> </w:t>
      </w:r>
      <w:r>
        <w:rPr>
          <w:b/>
          <w:bCs/>
          <w:sz w:val="20"/>
        </w:rPr>
        <w:t>Carlos</w:t>
      </w:r>
      <w:r>
        <w:rPr>
          <w:sz w:val="20"/>
        </w:rPr>
        <w:t xml:space="preserve"> </w:t>
      </w:r>
      <w:r>
        <w:rPr>
          <w:b/>
          <w:bCs/>
          <w:sz w:val="20"/>
        </w:rPr>
        <w:t xml:space="preserve">Mamani </w:t>
      </w:r>
      <w:r>
        <w:rPr>
          <w:sz w:val="20"/>
        </w:rPr>
        <w:t xml:space="preserve">interviene: </w:t>
      </w:r>
      <w:r>
        <w:rPr>
          <w:i/>
          <w:iCs/>
          <w:sz w:val="20"/>
        </w:rPr>
        <w:t>“Bueno, referente a este tema, lo que decía la hermana, todos los recursos de las empresas mineras vienen por el lado del Banco Mundial y ellos para seguir funcionando necesitan realmente la certificación de la parte ambiental y de que no haya daño en los asentamientos humanos de las comunidades originarias de cada pueblo. Entonces si viene a futuro empresas nuevas quizás esto pueda servir como que el Estado repare y proponga trabajar de esta manera y poder negociar, pero con las mineras existentes, a través de las normas internacionales, ellos están obligados a trabajar, entonces sería que ellos reconocieran y tuvieran la voluntad de negociar y reconocernos como pueblo originario y poder llegar a una negociación, donde nosotros en estos momentos en el norte estamos abriendo una mesa de trabajo con Inés de Collahuasi, que tiene la voluntad que quiere trabajar, pero no es así con algunas mineras, que por declaraciones mías incluso a nivel internacional ahora se están acercando, depende de que el Estado esto lo dicte y lo deje sancionado y yo creo que la voluntad estaría, no tan solo del sector minero, sino como para las forestales, las viñas y todos lo que (...) de recursos internacionales.”</w:t>
      </w:r>
    </w:p>
    <w:p w14:paraId="4DCF0EC5" w14:textId="77777777" w:rsidR="00F5524A" w:rsidRDefault="00F5524A">
      <w:pPr>
        <w:pStyle w:val="BodyText3"/>
        <w:rPr>
          <w:rFonts w:cs="Arial"/>
        </w:rPr>
      </w:pPr>
    </w:p>
    <w:p w14:paraId="1B768C69" w14:textId="77777777" w:rsidR="00F5524A" w:rsidRDefault="00F5524A">
      <w:pPr>
        <w:numPr>
          <w:ilvl w:val="0"/>
          <w:numId w:val="27"/>
        </w:numPr>
        <w:jc w:val="both"/>
        <w:rPr>
          <w:i/>
          <w:iCs/>
          <w:sz w:val="20"/>
        </w:rPr>
      </w:pPr>
      <w:r>
        <w:rPr>
          <w:sz w:val="20"/>
        </w:rPr>
        <w:t xml:space="preserve">El Sr. </w:t>
      </w:r>
      <w:r>
        <w:rPr>
          <w:b/>
          <w:bCs/>
          <w:sz w:val="20"/>
        </w:rPr>
        <w:t>José</w:t>
      </w:r>
      <w:r>
        <w:rPr>
          <w:sz w:val="20"/>
        </w:rPr>
        <w:t xml:space="preserve"> </w:t>
      </w:r>
      <w:r>
        <w:rPr>
          <w:b/>
          <w:bCs/>
          <w:sz w:val="20"/>
        </w:rPr>
        <w:t xml:space="preserve">Quidel </w:t>
      </w:r>
      <w:r>
        <w:rPr>
          <w:sz w:val="20"/>
        </w:rPr>
        <w:t xml:space="preserve">plantea: </w:t>
      </w:r>
      <w:r>
        <w:rPr>
          <w:i/>
          <w:iCs/>
          <w:sz w:val="20"/>
        </w:rPr>
        <w:t xml:space="preserve">“la discusión es importantísima, sobre todo porque aquí hay visiones muy distintas, nosotros como pueblos indígenas, en mi caso mapuche, hay una visión siempre- si bien está el tema desarrollo- está también el tema de la mantención de los espacios, los ecosistemas, la convivencia con todo este tipo de espacios. Yo creo que en el ejercicio hipotético que se ha hecho de comparar una viña con una forestal, yo creo que hay mucha diferencia porque una viña como proyecto tiene efectos muy poco nocivos para el medio ambiente, no así las </w:t>
      </w:r>
      <w:proofErr w:type="gramStart"/>
      <w:r>
        <w:rPr>
          <w:i/>
          <w:iCs/>
          <w:sz w:val="20"/>
        </w:rPr>
        <w:t>forestales.“</w:t>
      </w:r>
      <w:proofErr w:type="gramEnd"/>
    </w:p>
    <w:p w14:paraId="2DF560C0" w14:textId="77777777" w:rsidR="00F5524A" w:rsidRDefault="00F5524A">
      <w:pPr>
        <w:pStyle w:val="BodyText3"/>
        <w:rPr>
          <w:rFonts w:cs="Arial"/>
        </w:rPr>
      </w:pPr>
    </w:p>
    <w:p w14:paraId="398D7FF7" w14:textId="77777777" w:rsidR="00F5524A" w:rsidRDefault="00F5524A">
      <w:pPr>
        <w:pStyle w:val="BodyText3"/>
        <w:ind w:left="340"/>
        <w:rPr>
          <w:rFonts w:cs="Arial"/>
        </w:rPr>
      </w:pPr>
      <w:r>
        <w:rPr>
          <w:rFonts w:cs="Arial"/>
        </w:rPr>
        <w:t>“Las forestales que están insertas en la región no sólo tienen efectos nocivos para el hombre, sino también para el ecosistema, por qué, porque hay una desertificación del suelo, hay una pérdida de los afluentes, de las aguas, y de las aguas que quedan están contaminadas con todos los químicos que utilizan las forestales para fumigar, y esa fumigación afecta no sólo a las aguas, sino a las personas, a las especies, la extinción de ciertas especies y este monocultivo lleva a la destrucción de los ecosistemas, entonces es una inversión, claro, por (...) si bien el mismo estado ha beneficiado al sector forestal, subvencionando las plantaciones de especies exóticas, nosotros también pedimos financiamiento para plantaciones de especies nativas, por ejemplo, que tiene que incentivarse esa otra práctica, la recuperación de especies nativas, porque los particulares qué han hecho, como el bosque nativo no le es rentable ellos mismos incendian el bosque nativo para después plantar todos esos espacios con pino insigne y eucaliptus.”</w:t>
      </w:r>
    </w:p>
    <w:p w14:paraId="0472F4E2" w14:textId="77777777" w:rsidR="00F5524A" w:rsidRDefault="00F5524A">
      <w:pPr>
        <w:pStyle w:val="BodyText3"/>
        <w:rPr>
          <w:rFonts w:cs="Arial"/>
        </w:rPr>
      </w:pPr>
    </w:p>
    <w:p w14:paraId="492946E3" w14:textId="77777777" w:rsidR="00F5524A" w:rsidRDefault="00F5524A">
      <w:pPr>
        <w:pStyle w:val="BodyText3"/>
        <w:ind w:left="340"/>
        <w:rPr>
          <w:rFonts w:cs="Arial"/>
        </w:rPr>
      </w:pPr>
      <w:r>
        <w:rPr>
          <w:rFonts w:cs="Arial"/>
        </w:rPr>
        <w:t xml:space="preserve">“Y hay casos bastante dramáticos, que no se han investigado, pero que hay claramente este tipo de prácticas. </w:t>
      </w:r>
      <w:proofErr w:type="gramStart"/>
      <w:r>
        <w:rPr>
          <w:rFonts w:cs="Arial"/>
        </w:rPr>
        <w:t>Y</w:t>
      </w:r>
      <w:proofErr w:type="gramEnd"/>
      <w:r>
        <w:rPr>
          <w:rFonts w:cs="Arial"/>
        </w:rPr>
        <w:t xml:space="preserve"> por otro lado, la instalación de cierto tipo de industrias, porque no todas las industrias son contaminantes. Por qué Mehuín rechazó la instalación de la celulosa, porque el daño que causa al medio ambiente es tan grande y además las empresas que se instalan aquí en la región no tienen certificación, o sea, mínimo no tienen el cuidado para la evacuación de humus, desechos tóxicos, y ahora se buscan espacios baldíos para instalación de depósitos tóxicos, por ejemplo, en el norte tenemos varios casos de empresas internacionales viene aquí a enterrar desechos tóxicos, incluso con algo grado de contaminación radioactiva, y con el tiempo eso va a tener un efecto, y no solamente hacia el hombre sino a los recursos naturales.”</w:t>
      </w:r>
    </w:p>
    <w:p w14:paraId="4F914290" w14:textId="77777777" w:rsidR="00F5524A" w:rsidRDefault="00F5524A">
      <w:pPr>
        <w:rPr>
          <w:rFonts w:cs="Arial"/>
          <w:sz w:val="20"/>
          <w:lang w:val="es-MX"/>
        </w:rPr>
      </w:pPr>
    </w:p>
    <w:p w14:paraId="12B36ED3" w14:textId="77777777" w:rsidR="00F5524A" w:rsidRDefault="00F5524A">
      <w:pPr>
        <w:pStyle w:val="BodyText3"/>
        <w:ind w:left="340"/>
        <w:rPr>
          <w:rFonts w:cs="Arial"/>
        </w:rPr>
      </w:pPr>
      <w:r>
        <w:rPr>
          <w:rFonts w:cs="Arial"/>
        </w:rPr>
        <w:lastRenderedPageBreak/>
        <w:t>“La destrucción de cuencas, de ríos, la destrucción de sitios sagrados y arqueológicos, eso es lo que generan muchas de esas empresas de repente. Y por otro lado los basurales en las ciudades, incluso ese mismo tema, el 70% de los basurales están en comunidades mapuches y nosotros no podemos seguir permitiendo ese tipo de prácticas, nosotros queremos no solamente hacer una regulación legal de esto sino que efectivamente, porque además el territorio mapuche es tan chico lo que nos está quedando, las tierras son tan pocas que nos quedan y ahora estamos hablando de territorios pensando no solamente la ocupación física, sino administrativa y generan normas de protección de estas áreas. Entonces no solamente podemos nosotros cautelar el tema de tierras sino también cautelar el tema de recursos para las futuras generaciones.”</w:t>
      </w:r>
    </w:p>
    <w:p w14:paraId="08AF4655" w14:textId="77777777" w:rsidR="00F5524A" w:rsidRDefault="00F5524A">
      <w:pPr>
        <w:pStyle w:val="BodyText3"/>
        <w:rPr>
          <w:rFonts w:cs="Arial"/>
        </w:rPr>
      </w:pPr>
    </w:p>
    <w:p w14:paraId="4729EEC4" w14:textId="77777777" w:rsidR="00F5524A" w:rsidRDefault="00F5524A">
      <w:pPr>
        <w:pStyle w:val="BodyText3"/>
        <w:ind w:left="340"/>
        <w:rPr>
          <w:rFonts w:cs="Arial"/>
        </w:rPr>
      </w:pPr>
      <w:r>
        <w:rPr>
          <w:rFonts w:cs="Arial"/>
        </w:rPr>
        <w:t xml:space="preserve">“Entonces no apunta sólo a obtener beneficios de la explotación de los recursos, sino que incluso a no permitir la explosión de ciertos recursos porque son únicos, y sobre eso también tenemos el derecho porque tenemos conocimiento sobre eso, la importancia que tienen estos recursos para nosotros, y eso finalmente no está a disposición solamente de los </w:t>
      </w:r>
      <w:proofErr w:type="gramStart"/>
      <w:r>
        <w:rPr>
          <w:rFonts w:cs="Arial"/>
        </w:rPr>
        <w:t>mapuches</w:t>
      </w:r>
      <w:proofErr w:type="gramEnd"/>
      <w:r>
        <w:rPr>
          <w:rFonts w:cs="Arial"/>
        </w:rPr>
        <w:t xml:space="preserve"> sino que uno lo pone a disposición de la comunidad entera. Por ejemplo hay recursos, como </w:t>
      </w:r>
      <w:proofErr w:type="spellStart"/>
      <w:r>
        <w:rPr>
          <w:rFonts w:cs="Arial"/>
        </w:rPr>
        <w:t>herbóreos</w:t>
      </w:r>
      <w:proofErr w:type="spellEnd"/>
      <w:r>
        <w:rPr>
          <w:rFonts w:cs="Arial"/>
        </w:rPr>
        <w:t>, de plantas medicinales que son únicas y que son aplicables para la medicina, para las personas e incluso para los animales, nosotros cuidamos a estos ambientes, nos oponemos a la construcción de carreteras, de plantas de celulosa y de otro tipo, no estamos exigiendo que nos paguen más, sino simplemente que esos lugares sigan viviendo para poder mantener también un, para cuidar la salud no solamente de nuestros hijos sino de personas no mapuches de la sociedad chilena que acuden a nuestra medicina.”</w:t>
      </w:r>
    </w:p>
    <w:p w14:paraId="2EB99E69" w14:textId="77777777" w:rsidR="00F5524A" w:rsidRDefault="00F5524A">
      <w:pPr>
        <w:pStyle w:val="BodyText3"/>
        <w:rPr>
          <w:rFonts w:cs="Arial"/>
        </w:rPr>
      </w:pPr>
    </w:p>
    <w:p w14:paraId="21FEE761" w14:textId="77777777" w:rsidR="00F5524A" w:rsidRDefault="00F5524A">
      <w:pPr>
        <w:numPr>
          <w:ilvl w:val="0"/>
          <w:numId w:val="28"/>
        </w:numPr>
        <w:jc w:val="both"/>
        <w:rPr>
          <w:i/>
          <w:iCs/>
          <w:sz w:val="20"/>
        </w:rPr>
      </w:pPr>
      <w:r>
        <w:rPr>
          <w:sz w:val="20"/>
        </w:rPr>
        <w:t xml:space="preserve">El Sr. </w:t>
      </w:r>
      <w:r>
        <w:rPr>
          <w:b/>
          <w:bCs/>
          <w:sz w:val="20"/>
        </w:rPr>
        <w:t>Enrique</w:t>
      </w:r>
      <w:r>
        <w:rPr>
          <w:sz w:val="20"/>
        </w:rPr>
        <w:t xml:space="preserve"> </w:t>
      </w:r>
      <w:r>
        <w:rPr>
          <w:b/>
          <w:bCs/>
          <w:sz w:val="20"/>
        </w:rPr>
        <w:t xml:space="preserve">Correa </w:t>
      </w:r>
      <w:r>
        <w:rPr>
          <w:sz w:val="20"/>
        </w:rPr>
        <w:t xml:space="preserve">señala: </w:t>
      </w:r>
      <w:r>
        <w:rPr>
          <w:i/>
          <w:iCs/>
          <w:sz w:val="20"/>
        </w:rPr>
        <w:t>“Hay algunos casos, como el que estás diciendo, que yo creo que corresponde perfeccionar en la legislación o que ya pueden estar comprendido en la legislación. En mi opinión algunas de las cosas tienen que ver, deben estar comprendidas</w:t>
      </w:r>
      <w:r>
        <w:rPr>
          <w:i/>
          <w:iCs/>
        </w:rPr>
        <w:t xml:space="preserve"> </w:t>
      </w:r>
      <w:r>
        <w:rPr>
          <w:i/>
          <w:iCs/>
          <w:sz w:val="20"/>
        </w:rPr>
        <w:t>en la legislación</w:t>
      </w:r>
      <w:r>
        <w:rPr>
          <w:sz w:val="20"/>
        </w:rPr>
        <w:t xml:space="preserve"> </w:t>
      </w:r>
      <w:r>
        <w:rPr>
          <w:i/>
          <w:iCs/>
          <w:sz w:val="20"/>
        </w:rPr>
        <w:t xml:space="preserve">medioambiental, que son especies únicas, hay una cantidad de asuntos. Hay otros asuntos que yo creo que son los que debes estar poniendo acento tú, que es muy difícil que la ley establezca obligatoriedades muy grandes, porque pueden generar discusiones interminables respecto a garantías, reglas de juego para las inversiones y todo </w:t>
      </w:r>
      <w:proofErr w:type="gramStart"/>
      <w:r>
        <w:rPr>
          <w:i/>
          <w:iCs/>
          <w:sz w:val="20"/>
        </w:rPr>
        <w:t>esto.“</w:t>
      </w:r>
      <w:proofErr w:type="gramEnd"/>
    </w:p>
    <w:p w14:paraId="4AFF47C8" w14:textId="77777777" w:rsidR="00F5524A" w:rsidRDefault="00F5524A">
      <w:pPr>
        <w:pStyle w:val="BodyText3"/>
        <w:rPr>
          <w:rFonts w:cs="Arial"/>
        </w:rPr>
      </w:pPr>
    </w:p>
    <w:p w14:paraId="3E71B1CD" w14:textId="77777777" w:rsidR="00F5524A" w:rsidRDefault="00F5524A">
      <w:pPr>
        <w:pStyle w:val="BodyText3"/>
        <w:ind w:left="340"/>
        <w:rPr>
          <w:rFonts w:cs="Arial"/>
        </w:rPr>
      </w:pPr>
      <w:r>
        <w:rPr>
          <w:rFonts w:cs="Arial"/>
        </w:rPr>
        <w:t>“Por eso me parece que ese tipo de asuntos que son los más avanzados en la propuesta del texto, el impacto costo beneficio, derecho de participación, aparte de los derechos preferentes, que esos están considerados aquí en la legislación, pero esos otros aspectos que son los más avanzados en el texto debieran vincularse en nuestra propuesta a la idea de la certificación, porque no siendo obligatorios completamente por la ley, sin embargo para tener una certificación que va a tener un valor cada vez mayor como ahí, o como está dicho en la propuesta de la comisión económico social, el que quiere esa certificación va a tener que negociar, y va a tener que buscar relaciones amigables con las comunidades, participación en fin, todas las cosas que proponemos, vincularlas a un premio, un incentivo que es esta certificación.”</w:t>
      </w:r>
    </w:p>
    <w:p w14:paraId="2ABEDFC3" w14:textId="77777777" w:rsidR="00F5524A" w:rsidRDefault="00F5524A">
      <w:pPr>
        <w:jc w:val="both"/>
        <w:rPr>
          <w:rFonts w:cs="Arial"/>
          <w:b/>
          <w:bCs/>
          <w:sz w:val="20"/>
        </w:rPr>
      </w:pPr>
    </w:p>
    <w:p w14:paraId="779B10F5" w14:textId="77777777" w:rsidR="00F5524A" w:rsidRDefault="00F5524A">
      <w:pPr>
        <w:numPr>
          <w:ilvl w:val="0"/>
          <w:numId w:val="28"/>
        </w:numPr>
        <w:tabs>
          <w:tab w:val="left" w:pos="6480"/>
        </w:tabs>
        <w:jc w:val="both"/>
        <w:rPr>
          <w:i/>
          <w:iCs/>
          <w:sz w:val="20"/>
        </w:rPr>
      </w:pPr>
      <w:r>
        <w:rPr>
          <w:sz w:val="20"/>
        </w:rPr>
        <w:t xml:space="preserve">El Sr. </w:t>
      </w:r>
      <w:r>
        <w:rPr>
          <w:b/>
          <w:bCs/>
          <w:sz w:val="20"/>
        </w:rPr>
        <w:t xml:space="preserve">Andrés Iacobelli </w:t>
      </w:r>
      <w:r>
        <w:rPr>
          <w:sz w:val="20"/>
        </w:rPr>
        <w:t xml:space="preserve">interviene: </w:t>
      </w:r>
      <w:r>
        <w:rPr>
          <w:i/>
          <w:iCs/>
          <w:sz w:val="20"/>
        </w:rPr>
        <w:t xml:space="preserve">“Solamente complementando esto, a </w:t>
      </w:r>
      <w:proofErr w:type="spellStart"/>
      <w:r>
        <w:rPr>
          <w:i/>
          <w:iCs/>
          <w:sz w:val="20"/>
        </w:rPr>
        <w:t>mi</w:t>
      </w:r>
      <w:proofErr w:type="spellEnd"/>
      <w:r>
        <w:rPr>
          <w:i/>
          <w:iCs/>
          <w:sz w:val="20"/>
        </w:rPr>
        <w:t xml:space="preserve"> me gustaría Gerardo </w:t>
      </w:r>
      <w:r>
        <w:rPr>
          <w:sz w:val="20"/>
        </w:rPr>
        <w:t>(Zúñiga)</w:t>
      </w:r>
      <w:r>
        <w:rPr>
          <w:i/>
          <w:iCs/>
          <w:sz w:val="20"/>
        </w:rPr>
        <w:t xml:space="preserve">, y yo me puedo ofrecer para ayudarte también, poner a disposición de la comisión lo que exige la certificación, por </w:t>
      </w:r>
      <w:proofErr w:type="gramStart"/>
      <w:r>
        <w:rPr>
          <w:i/>
          <w:iCs/>
          <w:sz w:val="20"/>
        </w:rPr>
        <w:t>ejemplo</w:t>
      </w:r>
      <w:proofErr w:type="gramEnd"/>
      <w:r>
        <w:rPr>
          <w:i/>
          <w:iCs/>
          <w:sz w:val="20"/>
        </w:rPr>
        <w:t xml:space="preserve"> la ISO 14.000, las certificaciones ambientales para las forestales, para los acuícolas, son sumamente detalladas y estrictas e incluyen todas las cosas que ha mencionado José </w:t>
      </w:r>
      <w:r>
        <w:rPr>
          <w:sz w:val="20"/>
        </w:rPr>
        <w:t>(Quidel).</w:t>
      </w:r>
      <w:r>
        <w:rPr>
          <w:i/>
          <w:iCs/>
          <w:sz w:val="20"/>
        </w:rPr>
        <w:t xml:space="preserve"> Ninguna de esas cosas que mencionaste podría hacerse bajo una certificación como las que se están proponiendo, se tiene una potencia tan grande  y un camino consensuado que genera cierta certidumbre y no le genera un manto de incertidumbre a todo el sistema de inversiones en esta zona que puede tener impacto muy negativo en los empleos y en la actividad económica que fue lo propio que tratamos en nuestro grupo de la subcomisión. Yo creo que el camino de la certificación y de estos acuerdos internacionales que ha habido es un camino muy adecuado y si el Consejo (...) futuro que se haga o esta misma comisión se incorporan en forma </w:t>
      </w:r>
      <w:proofErr w:type="gramStart"/>
      <w:r>
        <w:rPr>
          <w:i/>
          <w:iCs/>
          <w:sz w:val="20"/>
        </w:rPr>
        <w:t>más relevante y más importante</w:t>
      </w:r>
      <w:proofErr w:type="gramEnd"/>
      <w:r>
        <w:rPr>
          <w:i/>
          <w:iCs/>
          <w:sz w:val="20"/>
        </w:rPr>
        <w:t xml:space="preserve"> a las discusiones que se hagan en cada uno de los indicadores que </w:t>
      </w:r>
      <w:proofErr w:type="gramStart"/>
      <w:r>
        <w:rPr>
          <w:i/>
          <w:iCs/>
          <w:sz w:val="20"/>
        </w:rPr>
        <w:t>hayan</w:t>
      </w:r>
      <w:proofErr w:type="gramEnd"/>
      <w:r>
        <w:rPr>
          <w:i/>
          <w:iCs/>
          <w:sz w:val="20"/>
        </w:rPr>
        <w:t>, en cada una de las metas que se impongan, creo que sería un camino muy provechoso.”</w:t>
      </w:r>
    </w:p>
    <w:p w14:paraId="12E66E09" w14:textId="77777777" w:rsidR="00F5524A" w:rsidRDefault="00F5524A">
      <w:pPr>
        <w:pStyle w:val="BodyText3"/>
        <w:rPr>
          <w:rFonts w:cs="Arial"/>
        </w:rPr>
      </w:pPr>
    </w:p>
    <w:p w14:paraId="2D17F975" w14:textId="77777777" w:rsidR="00F5524A" w:rsidRDefault="00F5524A">
      <w:pPr>
        <w:numPr>
          <w:ilvl w:val="0"/>
          <w:numId w:val="28"/>
        </w:numPr>
        <w:jc w:val="both"/>
        <w:rPr>
          <w:i/>
          <w:iCs/>
          <w:sz w:val="20"/>
        </w:rPr>
      </w:pPr>
      <w:r>
        <w:rPr>
          <w:sz w:val="20"/>
        </w:rPr>
        <w:lastRenderedPageBreak/>
        <w:t xml:space="preserve">El Sr. </w:t>
      </w:r>
      <w:r>
        <w:rPr>
          <w:b/>
          <w:bCs/>
          <w:sz w:val="20"/>
        </w:rPr>
        <w:t>Gerardo</w:t>
      </w:r>
      <w:r>
        <w:rPr>
          <w:sz w:val="20"/>
        </w:rPr>
        <w:t xml:space="preserve"> </w:t>
      </w:r>
      <w:r>
        <w:rPr>
          <w:b/>
          <w:bCs/>
          <w:sz w:val="20"/>
        </w:rPr>
        <w:t>Zúñiga</w:t>
      </w:r>
      <w:r>
        <w:rPr>
          <w:sz w:val="20"/>
        </w:rPr>
        <w:t xml:space="preserve">: </w:t>
      </w:r>
      <w:r>
        <w:rPr>
          <w:i/>
          <w:iCs/>
          <w:sz w:val="20"/>
        </w:rPr>
        <w:t xml:space="preserve">“Yo quisiera hacer notar, o sea me parece que sería adecuado realizar lo que sugiere Enrique Correa y que señaló José Bengoa de tratar de reorganizar este texto poniendo bajo un título distinto parte de los que se señala en este acápite en relación a la inversión o los proyectos de inversión privada y al tema de la certificación, sin perjuicio de que el último párrafo o lo que tiene que ver con la implementación de inversión </w:t>
      </w:r>
      <w:proofErr w:type="spellStart"/>
      <w:r>
        <w:rPr>
          <w:i/>
          <w:iCs/>
          <w:sz w:val="20"/>
        </w:rPr>
        <w:t>publico</w:t>
      </w:r>
      <w:proofErr w:type="spellEnd"/>
      <w:r>
        <w:rPr>
          <w:i/>
          <w:iCs/>
          <w:sz w:val="20"/>
        </w:rPr>
        <w:t xml:space="preserve"> y privado se hizo pensando sobre todo en situaciones de implantaciones de mega proyectos de inversión, cuestión que hoy no está regulada en la legislación nacional, aparte de la norma ambiental. Por eso es que se puso bajo ese título el derecho a consulta, el derecho a participación en los beneficios, de la compensación por daños, el traslado de pueblos indígenas o el tema de los acuerdos de impacto beneficios sobre la base de constatar, recogiendo algunos de los planteamientos de los señores comisionados, que es necesario regular la implantación de esos megaproyectos de inversión, dotar a las relaciones que establezcan las comunidades de esos territorios de un marco regulatorio que permita tratar  estas cuestiones.”</w:t>
      </w:r>
    </w:p>
    <w:p w14:paraId="0BC9BB19" w14:textId="77777777" w:rsidR="00F5524A" w:rsidRDefault="00F5524A">
      <w:pPr>
        <w:pStyle w:val="BodyText3"/>
        <w:rPr>
          <w:rFonts w:cs="Arial"/>
        </w:rPr>
      </w:pPr>
    </w:p>
    <w:p w14:paraId="551B6D65" w14:textId="77777777" w:rsidR="00F5524A" w:rsidRDefault="00F5524A">
      <w:pPr>
        <w:pStyle w:val="BodyText3"/>
        <w:ind w:left="340"/>
        <w:rPr>
          <w:rFonts w:cs="Arial"/>
        </w:rPr>
      </w:pPr>
      <w:r>
        <w:rPr>
          <w:rFonts w:cs="Arial"/>
        </w:rPr>
        <w:t>“Es decir, estamos, incluso cuando formulamos esto, que no es otra cosa que lo que ya consta en el informe jurídico, sobre todo si nos representamos los grandes conflictos que en estas materias se han generado en el último tiempo y que han puesto de manifiesto la necesidad de contar con un marco que regule las actividades, ¿no?, cuestión, por lo demás, que ya estaba en algún momento- como ustedes recordarán- había sido discutido en su oportunidad y había sido parte del proyecto de Ley Indígena, fue discutido por las organizaciones indígenas en enero del 1991. Repito que esto se pensó con ese sentido y no con el sentido de regular, de que hubiera disponible un marco que regulara estas situaciones.”</w:t>
      </w:r>
    </w:p>
    <w:p w14:paraId="1840A831" w14:textId="77777777" w:rsidR="00F5524A" w:rsidRDefault="00F5524A">
      <w:pPr>
        <w:pStyle w:val="BodyText3"/>
        <w:rPr>
          <w:rFonts w:cs="Arial"/>
        </w:rPr>
      </w:pPr>
    </w:p>
    <w:p w14:paraId="038113E1" w14:textId="77777777" w:rsidR="00F5524A" w:rsidRDefault="00F5524A">
      <w:pPr>
        <w:numPr>
          <w:ilvl w:val="0"/>
          <w:numId w:val="29"/>
        </w:numPr>
        <w:jc w:val="both"/>
        <w:rPr>
          <w:i/>
          <w:iCs/>
          <w:sz w:val="20"/>
        </w:rPr>
      </w:pPr>
      <w:r>
        <w:rPr>
          <w:sz w:val="20"/>
        </w:rPr>
        <w:t xml:space="preserve">El Sr. </w:t>
      </w:r>
      <w:r>
        <w:rPr>
          <w:b/>
          <w:bCs/>
          <w:sz w:val="20"/>
        </w:rPr>
        <w:t>Patricio</w:t>
      </w:r>
      <w:r>
        <w:rPr>
          <w:sz w:val="20"/>
        </w:rPr>
        <w:t xml:space="preserve"> </w:t>
      </w:r>
      <w:r>
        <w:rPr>
          <w:b/>
          <w:bCs/>
          <w:sz w:val="20"/>
        </w:rPr>
        <w:t xml:space="preserve">Aylwin </w:t>
      </w:r>
      <w:r>
        <w:rPr>
          <w:sz w:val="20"/>
        </w:rPr>
        <w:t xml:space="preserve">puntualiza: </w:t>
      </w:r>
      <w:r>
        <w:rPr>
          <w:i/>
          <w:iCs/>
          <w:sz w:val="20"/>
        </w:rPr>
        <w:t>“aquí todo lo que viene al final de la página 52 al comienzo de la página 54 se refiere a la implementación de proyectos de inversión pública y privada</w:t>
      </w:r>
      <w:r>
        <w:rPr>
          <w:i/>
          <w:iCs/>
        </w:rPr>
        <w:t xml:space="preserve"> en territorios y </w:t>
      </w:r>
      <w:r>
        <w:rPr>
          <w:i/>
          <w:iCs/>
          <w:sz w:val="20"/>
        </w:rPr>
        <w:t xml:space="preserve">tierras indígenas. O </w:t>
      </w:r>
      <w:proofErr w:type="gramStart"/>
      <w:r>
        <w:rPr>
          <w:i/>
          <w:iCs/>
          <w:sz w:val="20"/>
        </w:rPr>
        <w:t>sea</w:t>
      </w:r>
      <w:proofErr w:type="gramEnd"/>
      <w:r>
        <w:rPr>
          <w:i/>
          <w:iCs/>
          <w:sz w:val="20"/>
        </w:rPr>
        <w:t xml:space="preserve"> es una especificación, este es un subtítulo que comprende todos los otros títulos, derecho de consulta. Tal vez desde un punto de vista, para que quede más claro se debieran subtitular, a b, c, d, porque no queda muy claro la vinculación entre uno y otro.”</w:t>
      </w:r>
    </w:p>
    <w:p w14:paraId="09E45B6F" w14:textId="77777777" w:rsidR="00F5524A" w:rsidRDefault="00F5524A">
      <w:pPr>
        <w:pStyle w:val="BodyText3"/>
        <w:rPr>
          <w:rFonts w:cs="Arial"/>
          <w:iCs w:val="0"/>
        </w:rPr>
      </w:pPr>
    </w:p>
    <w:p w14:paraId="189469BF" w14:textId="77777777" w:rsidR="00F5524A" w:rsidRDefault="00F5524A">
      <w:pPr>
        <w:numPr>
          <w:ilvl w:val="0"/>
          <w:numId w:val="29"/>
        </w:numPr>
        <w:jc w:val="both"/>
        <w:rPr>
          <w:i/>
          <w:iCs/>
          <w:sz w:val="20"/>
        </w:rPr>
      </w:pPr>
      <w:r>
        <w:rPr>
          <w:sz w:val="20"/>
        </w:rPr>
        <w:t xml:space="preserve">El Sr. </w:t>
      </w:r>
      <w:r>
        <w:rPr>
          <w:b/>
          <w:bCs/>
          <w:sz w:val="20"/>
        </w:rPr>
        <w:t xml:space="preserve">Gerardo Zúñiga </w:t>
      </w:r>
      <w:r>
        <w:rPr>
          <w:sz w:val="20"/>
        </w:rPr>
        <w:t xml:space="preserve">propone que </w:t>
      </w:r>
      <w:r>
        <w:rPr>
          <w:i/>
          <w:iCs/>
          <w:sz w:val="20"/>
        </w:rPr>
        <w:t>“que se encargue al Comité Redactor, en conjunto con la Secretaría Ejecutiva intentar una nueva redacción, un reordenamiento del texto, considerando el tema de la certificación también, las observaciones que se han hecho.”</w:t>
      </w:r>
    </w:p>
    <w:p w14:paraId="10A9959D" w14:textId="77777777" w:rsidR="00F5524A" w:rsidRDefault="00F5524A">
      <w:pPr>
        <w:pStyle w:val="BodyText3"/>
        <w:rPr>
          <w:rFonts w:cs="Arial"/>
        </w:rPr>
      </w:pPr>
    </w:p>
    <w:p w14:paraId="54DD579D" w14:textId="77777777" w:rsidR="00F5524A" w:rsidRDefault="00F5524A">
      <w:pPr>
        <w:numPr>
          <w:ilvl w:val="0"/>
          <w:numId w:val="29"/>
        </w:numPr>
        <w:jc w:val="both"/>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 xml:space="preserve">Aylwin </w:t>
      </w:r>
      <w:r>
        <w:rPr>
          <w:rFonts w:cs="Arial"/>
          <w:sz w:val="20"/>
        </w:rPr>
        <w:t xml:space="preserve">señala: </w:t>
      </w:r>
      <w:r>
        <w:rPr>
          <w:rFonts w:cs="Arial"/>
          <w:i/>
          <w:iCs/>
          <w:sz w:val="20"/>
        </w:rPr>
        <w:t>“Conforme, si les parece, después vienen derechos culturales, y después el reconocimiento del derecho consuetudinario y el derecho propio y otras medidas. Podríamos suspender un rato, porque estamos medio, la cabeza se nos ha ido abombando. Se suspende por un cuarto de hora.”</w:t>
      </w:r>
    </w:p>
    <w:p w14:paraId="4A7708FC" w14:textId="77777777" w:rsidR="00F5524A" w:rsidRDefault="00F5524A">
      <w:pPr>
        <w:jc w:val="both"/>
        <w:rPr>
          <w:rFonts w:cs="Arial"/>
          <w:i/>
          <w:iCs/>
          <w:sz w:val="20"/>
        </w:rPr>
      </w:pPr>
    </w:p>
    <w:p w14:paraId="53A09B6A" w14:textId="77777777" w:rsidR="00F5524A" w:rsidRDefault="00F5524A">
      <w:pPr>
        <w:ind w:firstLine="340"/>
        <w:jc w:val="both"/>
        <w:rPr>
          <w:rFonts w:cs="Arial"/>
          <w:i/>
          <w:iCs/>
          <w:sz w:val="20"/>
        </w:rPr>
      </w:pPr>
      <w:r>
        <w:rPr>
          <w:rFonts w:cs="Arial"/>
          <w:sz w:val="20"/>
        </w:rPr>
        <w:t xml:space="preserve">Más tarde se reanuda </w:t>
      </w:r>
      <w:r>
        <w:rPr>
          <w:rFonts w:cs="Arial"/>
          <w:i/>
          <w:iCs/>
          <w:sz w:val="20"/>
        </w:rPr>
        <w:t>“la sesión, tenemos los derechos culturales. Página 54.”</w:t>
      </w:r>
    </w:p>
    <w:p w14:paraId="5377129D" w14:textId="77777777" w:rsidR="00F5524A" w:rsidRDefault="00F5524A">
      <w:pPr>
        <w:jc w:val="both"/>
        <w:rPr>
          <w:rFonts w:cs="Arial"/>
          <w:i/>
          <w:iCs/>
          <w:sz w:val="20"/>
        </w:rPr>
      </w:pPr>
    </w:p>
    <w:p w14:paraId="1A11FA76" w14:textId="77777777" w:rsidR="00F5524A" w:rsidRDefault="00F5524A">
      <w:pPr>
        <w:numPr>
          <w:ilvl w:val="0"/>
          <w:numId w:val="30"/>
        </w:numPr>
        <w:jc w:val="both"/>
        <w:rPr>
          <w:rFonts w:cs="Arial"/>
          <w:i/>
          <w:iCs/>
          <w:sz w:val="20"/>
        </w:rPr>
      </w:pPr>
      <w:r>
        <w:rPr>
          <w:rFonts w:cs="Arial"/>
          <w:sz w:val="20"/>
        </w:rPr>
        <w:t xml:space="preserve">El Sr. </w:t>
      </w:r>
      <w:r>
        <w:rPr>
          <w:rFonts w:cs="Arial"/>
          <w:b/>
          <w:bCs/>
          <w:sz w:val="20"/>
        </w:rPr>
        <w:t>Enrique</w:t>
      </w:r>
      <w:r>
        <w:rPr>
          <w:rFonts w:cs="Arial"/>
          <w:sz w:val="20"/>
        </w:rPr>
        <w:t xml:space="preserve"> </w:t>
      </w:r>
      <w:r>
        <w:rPr>
          <w:rFonts w:cs="Arial"/>
          <w:b/>
          <w:bCs/>
          <w:sz w:val="20"/>
        </w:rPr>
        <w:t xml:space="preserve">Correa </w:t>
      </w:r>
      <w:r>
        <w:rPr>
          <w:rFonts w:cs="Arial"/>
          <w:sz w:val="20"/>
        </w:rPr>
        <w:t xml:space="preserve">pregunta: </w:t>
      </w:r>
      <w:r>
        <w:rPr>
          <w:rFonts w:cs="Arial"/>
          <w:i/>
          <w:iCs/>
          <w:sz w:val="20"/>
        </w:rPr>
        <w:t>“Esta tiene como origen la Comisión que preside Carlos (Peña), ¿no?”</w:t>
      </w:r>
    </w:p>
    <w:p w14:paraId="3EC24A26" w14:textId="77777777" w:rsidR="00F5524A" w:rsidRDefault="00F5524A">
      <w:pPr>
        <w:jc w:val="both"/>
        <w:rPr>
          <w:rFonts w:cs="Arial"/>
          <w:i/>
          <w:iCs/>
          <w:sz w:val="20"/>
        </w:rPr>
      </w:pPr>
    </w:p>
    <w:p w14:paraId="3EA36002" w14:textId="77777777" w:rsidR="00F5524A" w:rsidRDefault="00F5524A">
      <w:pPr>
        <w:numPr>
          <w:ilvl w:val="0"/>
          <w:numId w:val="30"/>
        </w:numPr>
        <w:jc w:val="both"/>
        <w:rPr>
          <w:i/>
          <w:iCs/>
          <w:sz w:val="20"/>
        </w:rPr>
      </w:pPr>
      <w:r>
        <w:rPr>
          <w:sz w:val="20"/>
        </w:rPr>
        <w:t xml:space="preserve">El Sr. </w:t>
      </w:r>
      <w:r>
        <w:rPr>
          <w:b/>
          <w:bCs/>
          <w:sz w:val="20"/>
        </w:rPr>
        <w:t xml:space="preserve">Gerardo Zúñiga </w:t>
      </w:r>
      <w:r>
        <w:rPr>
          <w:sz w:val="20"/>
        </w:rPr>
        <w:t xml:space="preserve">responde: </w:t>
      </w:r>
      <w:r>
        <w:rPr>
          <w:i/>
          <w:iCs/>
          <w:sz w:val="20"/>
        </w:rPr>
        <w:t>“Tiene también como origen la Comisión jurídica, sí.”</w:t>
      </w:r>
    </w:p>
    <w:p w14:paraId="1CA6FC27" w14:textId="77777777" w:rsidR="00F5524A" w:rsidRDefault="00F5524A">
      <w:pPr>
        <w:rPr>
          <w:rFonts w:cs="Arial"/>
          <w:sz w:val="20"/>
          <w:lang w:val="es-MX"/>
        </w:rPr>
      </w:pPr>
    </w:p>
    <w:p w14:paraId="4D242C53" w14:textId="77777777" w:rsidR="00F5524A" w:rsidRDefault="00F5524A">
      <w:pPr>
        <w:pStyle w:val="Heading4"/>
        <w:numPr>
          <w:ilvl w:val="0"/>
          <w:numId w:val="30"/>
        </w:numPr>
      </w:pPr>
      <w:r>
        <w:rPr>
          <w:b w:val="0"/>
          <w:bCs w:val="0"/>
        </w:rPr>
        <w:t xml:space="preserve">El Sr. </w:t>
      </w:r>
      <w:r>
        <w:t xml:space="preserve">Enrique Correa </w:t>
      </w:r>
      <w:r>
        <w:rPr>
          <w:b w:val="0"/>
          <w:bCs w:val="0"/>
        </w:rPr>
        <w:t xml:space="preserve">señala: </w:t>
      </w:r>
      <w:r>
        <w:rPr>
          <w:b w:val="0"/>
          <w:bCs w:val="0"/>
          <w:i/>
          <w:iCs/>
        </w:rPr>
        <w:t>“Todos los reconocimientos de derechos que hay acá.”</w:t>
      </w:r>
    </w:p>
    <w:p w14:paraId="7FC542EA" w14:textId="77777777" w:rsidR="00F5524A" w:rsidRDefault="00F5524A">
      <w:pPr>
        <w:jc w:val="both"/>
        <w:rPr>
          <w:rFonts w:cs="Arial"/>
          <w:i/>
          <w:iCs/>
          <w:sz w:val="20"/>
        </w:rPr>
      </w:pPr>
    </w:p>
    <w:p w14:paraId="4DA5183F" w14:textId="77777777" w:rsidR="00F5524A" w:rsidRDefault="00F5524A">
      <w:pPr>
        <w:pStyle w:val="Heading6"/>
        <w:numPr>
          <w:ilvl w:val="0"/>
          <w:numId w:val="30"/>
        </w:numPr>
        <w:rPr>
          <w:rFonts w:cs="Arial"/>
          <w:b/>
          <w:bCs/>
          <w:i w:val="0"/>
          <w:iCs w:val="0"/>
        </w:rPr>
      </w:pPr>
      <w:r>
        <w:rPr>
          <w:rFonts w:cs="Arial"/>
          <w:i w:val="0"/>
          <w:iCs w:val="0"/>
        </w:rPr>
        <w:t xml:space="preserve">El Sr. </w:t>
      </w:r>
      <w:r>
        <w:rPr>
          <w:rFonts w:cs="Arial"/>
          <w:b/>
          <w:bCs/>
          <w:i w:val="0"/>
          <w:iCs w:val="0"/>
        </w:rPr>
        <w:t xml:space="preserve">Patricio Aylwin </w:t>
      </w:r>
      <w:r>
        <w:rPr>
          <w:rFonts w:cs="Arial"/>
          <w:i w:val="0"/>
          <w:iCs w:val="0"/>
        </w:rPr>
        <w:t>responde afirmativamente.</w:t>
      </w:r>
    </w:p>
    <w:p w14:paraId="51A011DC" w14:textId="77777777" w:rsidR="00F5524A" w:rsidRDefault="00F5524A">
      <w:pPr>
        <w:jc w:val="both"/>
        <w:rPr>
          <w:rFonts w:cs="Arial"/>
          <w:i/>
          <w:iCs/>
          <w:sz w:val="20"/>
        </w:rPr>
      </w:pPr>
    </w:p>
    <w:p w14:paraId="04DA111F" w14:textId="77777777" w:rsidR="00F5524A" w:rsidRDefault="00F5524A">
      <w:pPr>
        <w:numPr>
          <w:ilvl w:val="0"/>
          <w:numId w:val="30"/>
        </w:numPr>
        <w:jc w:val="both"/>
        <w:rPr>
          <w:rFonts w:cs="Arial"/>
          <w:i/>
          <w:iCs/>
          <w:sz w:val="20"/>
        </w:rPr>
      </w:pPr>
      <w:r>
        <w:rPr>
          <w:rFonts w:cs="Arial"/>
          <w:sz w:val="20"/>
        </w:rPr>
        <w:t xml:space="preserve">El Sr. </w:t>
      </w:r>
      <w:r>
        <w:rPr>
          <w:rFonts w:cs="Arial"/>
          <w:b/>
          <w:bCs/>
          <w:sz w:val="20"/>
        </w:rPr>
        <w:t xml:space="preserve">Enrique Correa </w:t>
      </w:r>
      <w:r>
        <w:rPr>
          <w:rFonts w:cs="Arial"/>
          <w:sz w:val="20"/>
        </w:rPr>
        <w:t xml:space="preserve">agrega: </w:t>
      </w:r>
      <w:r>
        <w:rPr>
          <w:rFonts w:cs="Arial"/>
          <w:i/>
          <w:iCs/>
          <w:sz w:val="20"/>
        </w:rPr>
        <w:t>“También consuetudinario, propio y todo eso, ya.”</w:t>
      </w:r>
    </w:p>
    <w:p w14:paraId="3CCF90D4" w14:textId="77777777" w:rsidR="00F5524A" w:rsidRDefault="00F5524A">
      <w:pPr>
        <w:jc w:val="both"/>
        <w:rPr>
          <w:rFonts w:cs="Arial"/>
          <w:i/>
          <w:iCs/>
          <w:sz w:val="20"/>
        </w:rPr>
      </w:pPr>
    </w:p>
    <w:p w14:paraId="01F3E232" w14:textId="77777777" w:rsidR="00F5524A" w:rsidRDefault="00F5524A">
      <w:pPr>
        <w:numPr>
          <w:ilvl w:val="0"/>
          <w:numId w:val="30"/>
        </w:numPr>
        <w:jc w:val="both"/>
        <w:rPr>
          <w:rFonts w:cs="Arial"/>
          <w:i/>
          <w:iCs/>
          <w:sz w:val="20"/>
        </w:rPr>
      </w:pPr>
      <w:r>
        <w:rPr>
          <w:rFonts w:cs="Arial"/>
          <w:sz w:val="20"/>
        </w:rPr>
        <w:t xml:space="preserve">El Sr. </w:t>
      </w:r>
      <w:r>
        <w:rPr>
          <w:rFonts w:cs="Arial"/>
          <w:b/>
          <w:bCs/>
          <w:sz w:val="20"/>
        </w:rPr>
        <w:t>Gerardo Zúñiga</w:t>
      </w:r>
      <w:r>
        <w:rPr>
          <w:rFonts w:cs="Arial"/>
          <w:sz w:val="20"/>
        </w:rPr>
        <w:t xml:space="preserve">: </w:t>
      </w:r>
      <w:r>
        <w:rPr>
          <w:rFonts w:cs="Arial"/>
          <w:i/>
          <w:iCs/>
          <w:sz w:val="20"/>
        </w:rPr>
        <w:t>“E incorporan las deliberaciones de la Comisión de la sesión del 7 de Julio, cuando se conoció el informe jurídico.”</w:t>
      </w:r>
    </w:p>
    <w:p w14:paraId="04394F17" w14:textId="77777777" w:rsidR="00F5524A" w:rsidRDefault="00F5524A">
      <w:pPr>
        <w:jc w:val="both"/>
        <w:rPr>
          <w:rFonts w:cs="Arial"/>
          <w:i/>
          <w:iCs/>
          <w:sz w:val="20"/>
        </w:rPr>
      </w:pPr>
    </w:p>
    <w:p w14:paraId="259BDE4E" w14:textId="77777777" w:rsidR="00F5524A" w:rsidRDefault="00F5524A">
      <w:pPr>
        <w:numPr>
          <w:ilvl w:val="0"/>
          <w:numId w:val="30"/>
        </w:numPr>
        <w:jc w:val="both"/>
        <w:rPr>
          <w:rFonts w:cs="Arial"/>
          <w:i/>
          <w:iCs/>
          <w:sz w:val="20"/>
        </w:rPr>
      </w:pPr>
      <w:r>
        <w:rPr>
          <w:rFonts w:cs="Arial"/>
          <w:sz w:val="20"/>
        </w:rPr>
        <w:lastRenderedPageBreak/>
        <w:t xml:space="preserve">El Sr. </w:t>
      </w:r>
      <w:r>
        <w:rPr>
          <w:rFonts w:cs="Arial"/>
          <w:b/>
          <w:bCs/>
          <w:sz w:val="20"/>
        </w:rPr>
        <w:t>Patricio Aylwin</w:t>
      </w:r>
      <w:r>
        <w:rPr>
          <w:rFonts w:cs="Arial"/>
          <w:sz w:val="20"/>
        </w:rPr>
        <w:t xml:space="preserve">: </w:t>
      </w:r>
      <w:r>
        <w:rPr>
          <w:rFonts w:cs="Arial"/>
          <w:i/>
          <w:iCs/>
          <w:sz w:val="20"/>
        </w:rPr>
        <w:t>“Aparte del planteamiento general, la Comisión aquí plantea fundamentalmente 3 temas específicos, ¿no es cierto?, el derecho colectivo de los pueblos indígenas a incidir en la educación de sus miembros, el reconocimiento del derecho consuetudinario y del derecho propio de los pueblos indígenas. Y otras medidas tendientes a la protección y fomento de las culturas indígenas. Ofrezco la palabra.”</w:t>
      </w:r>
    </w:p>
    <w:p w14:paraId="67AC229A" w14:textId="77777777" w:rsidR="00F5524A" w:rsidRDefault="00F5524A">
      <w:pPr>
        <w:jc w:val="both"/>
        <w:rPr>
          <w:rFonts w:cs="Arial"/>
          <w:i/>
          <w:iCs/>
          <w:sz w:val="20"/>
        </w:rPr>
      </w:pPr>
    </w:p>
    <w:p w14:paraId="51B85B74" w14:textId="77777777" w:rsidR="00F5524A" w:rsidRDefault="00F5524A">
      <w:pPr>
        <w:numPr>
          <w:ilvl w:val="0"/>
          <w:numId w:val="30"/>
        </w:numPr>
        <w:jc w:val="both"/>
        <w:rPr>
          <w:rFonts w:cs="Arial"/>
          <w:i/>
          <w:iCs/>
          <w:sz w:val="20"/>
        </w:rPr>
      </w:pPr>
      <w:r>
        <w:rPr>
          <w:rFonts w:cs="Arial"/>
          <w:sz w:val="20"/>
        </w:rPr>
        <w:t xml:space="preserve">El Sr. </w:t>
      </w:r>
      <w:r>
        <w:rPr>
          <w:rFonts w:cs="Arial"/>
          <w:b/>
          <w:bCs/>
          <w:sz w:val="20"/>
        </w:rPr>
        <w:t xml:space="preserve">Samuel Palma </w:t>
      </w:r>
      <w:r>
        <w:rPr>
          <w:rFonts w:cs="Arial"/>
          <w:sz w:val="20"/>
        </w:rPr>
        <w:t xml:space="preserve">interviene: </w:t>
      </w:r>
      <w:r>
        <w:rPr>
          <w:rFonts w:cs="Arial"/>
          <w:i/>
          <w:iCs/>
          <w:sz w:val="20"/>
        </w:rPr>
        <w:t xml:space="preserve">“En realidad quiero hacer una consulta. En la Comisión de Indígenas Urbanos, pone, parte del debate de la discusión del Grupo estuvo centrado en cómo se expresaba en el contexto de la ciudad, en el contexto urbano, desde la configuración del espacio, del ordenamiento de la ciudad, cómo se incorporaba también lo específicamente desde la concepción de ciudad, pero también la dedicación de espacios propios, por </w:t>
      </w:r>
      <w:proofErr w:type="gramStart"/>
      <w:r>
        <w:rPr>
          <w:rFonts w:cs="Arial"/>
          <w:i/>
          <w:iCs/>
          <w:sz w:val="20"/>
        </w:rPr>
        <w:t>ejemplo</w:t>
      </w:r>
      <w:proofErr w:type="gramEnd"/>
      <w:r>
        <w:rPr>
          <w:rFonts w:cs="Arial"/>
          <w:i/>
          <w:iCs/>
          <w:sz w:val="20"/>
        </w:rPr>
        <w:t xml:space="preserve"> para las festividades indígenas. Me pregunto en qué parte de la propuesta, si corresponde aquí o en </w:t>
      </w:r>
      <w:proofErr w:type="gramStart"/>
      <w:r>
        <w:rPr>
          <w:rFonts w:cs="Arial"/>
          <w:i/>
          <w:iCs/>
          <w:sz w:val="20"/>
        </w:rPr>
        <w:t>otra lado</w:t>
      </w:r>
      <w:proofErr w:type="gramEnd"/>
      <w:r>
        <w:rPr>
          <w:rFonts w:cs="Arial"/>
          <w:i/>
          <w:iCs/>
          <w:sz w:val="20"/>
        </w:rPr>
        <w:t>, cómo recoger algo de esa intención de ese grupo, por ejemplo, una de las cosas que se discutía en la Comisión era el cerro Santa Lucía, el cerro Welen, desde la gestión del cerro, todo su uso para fines rituales.”</w:t>
      </w:r>
    </w:p>
    <w:p w14:paraId="289949B5" w14:textId="77777777" w:rsidR="00F5524A" w:rsidRDefault="00F5524A">
      <w:pPr>
        <w:jc w:val="both"/>
        <w:rPr>
          <w:rFonts w:cs="Arial"/>
          <w:i/>
          <w:iCs/>
          <w:sz w:val="20"/>
        </w:rPr>
      </w:pPr>
    </w:p>
    <w:p w14:paraId="1BAD730E" w14:textId="77777777" w:rsidR="00F5524A" w:rsidRDefault="00F5524A">
      <w:pPr>
        <w:ind w:left="340"/>
        <w:jc w:val="both"/>
        <w:rPr>
          <w:rFonts w:cs="Arial"/>
          <w:i/>
          <w:iCs/>
          <w:sz w:val="20"/>
        </w:rPr>
      </w:pPr>
      <w:r>
        <w:rPr>
          <w:rFonts w:cs="Arial"/>
          <w:i/>
          <w:iCs/>
          <w:sz w:val="20"/>
        </w:rPr>
        <w:t>“Entonces, en mi propio entender hay una cierta especificad del tema indígena urbano, su ubicación espacial, su especificación física, en otro contexto con un conjunto de relaciones sociales, institucionales, de otro orden y que tal vez una de  sus manifestaciones específicas se daría más propiamente en el campo de lo que llamamos cultural y asociados a temas tales como la organización del espacio, la arquitectura, cómo se participa en las discusiones del espacio urbano, todo el tema de la vivienda, desde un punto de vista por ejemplo del diseño de la vivienda, o de la organización espacial, la organización misma de las casas. No sé si me explico, pero hay una parte de ese debate que estuvo centrado en el tema cultural como un elemento bien específico de la experiencia de ser indígena en la ciudad.”</w:t>
      </w:r>
    </w:p>
    <w:p w14:paraId="6823B2CE" w14:textId="77777777" w:rsidR="00F5524A" w:rsidRDefault="00F5524A">
      <w:pPr>
        <w:jc w:val="both"/>
        <w:rPr>
          <w:rFonts w:cs="Arial"/>
          <w:i/>
          <w:iCs/>
          <w:sz w:val="20"/>
        </w:rPr>
      </w:pPr>
    </w:p>
    <w:p w14:paraId="3C8F770E" w14:textId="77777777" w:rsidR="00F5524A" w:rsidRDefault="00F5524A">
      <w:pPr>
        <w:numPr>
          <w:ilvl w:val="0"/>
          <w:numId w:val="31"/>
        </w:numPr>
        <w:jc w:val="both"/>
        <w:rPr>
          <w:i/>
          <w:iCs/>
          <w:sz w:val="20"/>
        </w:rPr>
      </w:pPr>
      <w:r>
        <w:rPr>
          <w:sz w:val="20"/>
        </w:rPr>
        <w:t xml:space="preserve">El Sr. </w:t>
      </w:r>
      <w:r>
        <w:rPr>
          <w:b/>
          <w:bCs/>
          <w:sz w:val="20"/>
        </w:rPr>
        <w:t xml:space="preserve">Gerardo Zúñiga </w:t>
      </w:r>
      <w:r>
        <w:rPr>
          <w:sz w:val="20"/>
        </w:rPr>
        <w:t xml:space="preserve">informa que </w:t>
      </w:r>
      <w:r>
        <w:rPr>
          <w:i/>
          <w:iCs/>
          <w:sz w:val="20"/>
        </w:rPr>
        <w:t xml:space="preserve">“en el transcurso de la semana pasada, la Secretaría Ejecutiva envió a los comisionados, es probable que algunos no lo hayan recibido porque esto se envió el miércoles o jueves de la semana pasada, algunos acápites que debieran agregarse a este documento más extenso. Estos acápites contienen propuestas y recomendaciones de la Comisión. Algunos están referidos a la situación o a la reparación simbólica, histórica, reivindicación de los pueblos extintos o en otro acápite tiene que ver con la situación de los pueblos en riesgo de extinción, y finalmente también se incluyó un acápite que tiene que ver con propuestas y recomendaciones particulares relativas a cada pueblo indígena y que en general cuya implementación no implica forzosamente ni reformas legales de gran profundidad </w:t>
      </w:r>
      <w:proofErr w:type="spellStart"/>
      <w:r>
        <w:rPr>
          <w:i/>
          <w:iCs/>
          <w:sz w:val="20"/>
        </w:rPr>
        <w:t>etc</w:t>
      </w:r>
      <w:proofErr w:type="spellEnd"/>
      <w:r>
        <w:rPr>
          <w:i/>
          <w:iCs/>
          <w:sz w:val="20"/>
        </w:rPr>
        <w:t>, y que pueden ser de simple iniciativa administrativa del Ejecutivo. Allí se consignan, sobre todo los planteamientos hechos por los propios grupos de trabajo territoriales. Para cuya implementación la Comisión recomienda su estudio, la adopción de ciertas medidas conducente a la implementación de esos planteamientos.”</w:t>
      </w:r>
    </w:p>
    <w:p w14:paraId="66D73557" w14:textId="77777777" w:rsidR="00F5524A" w:rsidRDefault="00F5524A">
      <w:pPr>
        <w:pStyle w:val="BodyText3"/>
        <w:rPr>
          <w:rFonts w:cs="Arial"/>
        </w:rPr>
      </w:pPr>
    </w:p>
    <w:p w14:paraId="692641F7" w14:textId="77777777" w:rsidR="00F5524A" w:rsidRDefault="00F5524A">
      <w:pPr>
        <w:pStyle w:val="BodyText3"/>
        <w:ind w:left="340"/>
        <w:rPr>
          <w:rFonts w:cs="Arial"/>
        </w:rPr>
      </w:pPr>
      <w:r>
        <w:rPr>
          <w:rFonts w:cs="Arial"/>
        </w:rPr>
        <w:t xml:space="preserve">“En el caso de los indígenas urbanos, en materia de vivienda, o en varios de los acápites o de puntos específicos relativos a los indígenas urbanos se recoge lo que usted acaba de señalar. Sólo a modo de ejemplo, porque me imagino que lo vamos a revisar más exhaustivamente después si es que hay tiempo, en materia de vivienda la Comisión recomienda el estudio de implementación de medidas tendientes a impulsar la construcción de viviendas pertinentes que respeten los patrones arquitectónicos y culturales de los indígenas, impulsar el proyecto de transferencia de las tierras del SERVIU Metropolitano localizado en la comuna de Til </w:t>
      </w:r>
      <w:proofErr w:type="spellStart"/>
      <w:r>
        <w:rPr>
          <w:rFonts w:cs="Arial"/>
        </w:rPr>
        <w:t>Til</w:t>
      </w:r>
      <w:proofErr w:type="spellEnd"/>
      <w:r>
        <w:rPr>
          <w:rFonts w:cs="Arial"/>
        </w:rPr>
        <w:t>, en fin. Aquí se recoge estrictamente los planteamientos de los grupos de trabajo y está contenido lo que usted acaba de señalar, en materia de derechos culturales.”</w:t>
      </w:r>
    </w:p>
    <w:p w14:paraId="7BBD8821" w14:textId="77777777" w:rsidR="00F5524A" w:rsidRDefault="00F5524A">
      <w:pPr>
        <w:pStyle w:val="BodyText3"/>
        <w:rPr>
          <w:rFonts w:cs="Arial"/>
        </w:rPr>
      </w:pPr>
    </w:p>
    <w:p w14:paraId="311C4D4E" w14:textId="77777777" w:rsidR="00F5524A" w:rsidRDefault="00F5524A">
      <w:pPr>
        <w:numPr>
          <w:ilvl w:val="0"/>
          <w:numId w:val="31"/>
        </w:numPr>
        <w:jc w:val="both"/>
        <w:rPr>
          <w:i/>
          <w:iCs/>
          <w:sz w:val="20"/>
        </w:rPr>
      </w:pPr>
      <w:r>
        <w:rPr>
          <w:sz w:val="20"/>
        </w:rPr>
        <w:t xml:space="preserve">El Sr. </w:t>
      </w:r>
      <w:r>
        <w:rPr>
          <w:b/>
          <w:bCs/>
          <w:sz w:val="20"/>
        </w:rPr>
        <w:t>José Quidel</w:t>
      </w:r>
      <w:r>
        <w:rPr>
          <w:sz w:val="20"/>
        </w:rPr>
        <w:t xml:space="preserve">: </w:t>
      </w:r>
      <w:r>
        <w:rPr>
          <w:i/>
          <w:iCs/>
          <w:sz w:val="20"/>
        </w:rPr>
        <w:t xml:space="preserve">“Yo en el tema, en el primer derecho de la educación solamente quisiera agregar, porque siempre la relación entre cultura bilingüe, la cual se ha planteado como un paradigma que podría efectivamente potenciarse cierto la cultura, con la lengua o el conocimiento mapuche o indígena en general. En ese sentido en el tema intercultural yo quisiera agregar algo, porque yo pienso que en la educación acerca del mundo indígena, acerca de lo que es ser indígena, que es uno de los temas que falta mucho en la sociedad chilena. Los profesionales por ejemplo que se forman en </w:t>
      </w:r>
      <w:r>
        <w:rPr>
          <w:i/>
          <w:iCs/>
          <w:sz w:val="20"/>
        </w:rPr>
        <w:lastRenderedPageBreak/>
        <w:t xml:space="preserve">las universidades carecen de conocimiento del mundo indígena, me refiero a los </w:t>
      </w:r>
      <w:proofErr w:type="gramStart"/>
      <w:r>
        <w:rPr>
          <w:i/>
          <w:iCs/>
          <w:sz w:val="20"/>
        </w:rPr>
        <w:t>médicos</w:t>
      </w:r>
      <w:proofErr w:type="gramEnd"/>
      <w:r>
        <w:rPr>
          <w:i/>
          <w:iCs/>
          <w:sz w:val="20"/>
        </w:rPr>
        <w:t xml:space="preserve"> por ejemplo, los arquitectos, bueno a las distintas áreas de la formación universitaria.”</w:t>
      </w:r>
    </w:p>
    <w:p w14:paraId="25CE71CB" w14:textId="77777777" w:rsidR="00F5524A" w:rsidRDefault="00F5524A">
      <w:pPr>
        <w:jc w:val="both"/>
        <w:rPr>
          <w:rFonts w:cs="Arial"/>
          <w:i/>
          <w:iCs/>
          <w:sz w:val="20"/>
        </w:rPr>
      </w:pPr>
    </w:p>
    <w:p w14:paraId="7BF04505" w14:textId="77777777" w:rsidR="00F5524A" w:rsidRDefault="00F5524A">
      <w:pPr>
        <w:pStyle w:val="BodyText3"/>
        <w:ind w:left="340"/>
        <w:rPr>
          <w:rFonts w:cs="Arial"/>
        </w:rPr>
      </w:pPr>
      <w:r>
        <w:rPr>
          <w:rFonts w:cs="Arial"/>
        </w:rPr>
        <w:t>“En este sentido, yo agregaría que en el currículo vitae de la educación superior de las universidades chilenas exista algún tipo de, un área obligatoria dentro de los currículos, sobre todo en los que tienen que ver con relaciones humanas, como medicina, el mundo de las humanidades, donde efectivamente se hable del mundo indígena, se dé a conocer sus paradigmas, su filosofía, su conocimiento, y no solamente ver la educación como un instrumento que los pueblos indígenas puedan desarrollarse, sino que la sociedad chilena pueda tener acceso a conocer las formas de vida y las formas de ser de los pueblos indígenas.”</w:t>
      </w:r>
    </w:p>
    <w:p w14:paraId="4B94CD92" w14:textId="77777777" w:rsidR="00F5524A" w:rsidRDefault="00F5524A">
      <w:pPr>
        <w:pStyle w:val="BodyText3"/>
        <w:rPr>
          <w:rFonts w:cs="Arial"/>
        </w:rPr>
      </w:pPr>
    </w:p>
    <w:p w14:paraId="269F4484" w14:textId="77777777" w:rsidR="00F5524A" w:rsidRDefault="00F5524A">
      <w:pPr>
        <w:numPr>
          <w:ilvl w:val="0"/>
          <w:numId w:val="31"/>
        </w:numPr>
        <w:jc w:val="both"/>
        <w:rPr>
          <w:i/>
          <w:iCs/>
          <w:sz w:val="20"/>
        </w:rPr>
      </w:pPr>
      <w:r>
        <w:rPr>
          <w:sz w:val="20"/>
        </w:rPr>
        <w:t xml:space="preserve">El Sr. </w:t>
      </w:r>
      <w:r>
        <w:rPr>
          <w:b/>
          <w:bCs/>
          <w:sz w:val="20"/>
        </w:rPr>
        <w:t xml:space="preserve">Gerardo Zúñiga </w:t>
      </w:r>
      <w:r>
        <w:rPr>
          <w:sz w:val="20"/>
        </w:rPr>
        <w:t xml:space="preserve">dice: </w:t>
      </w:r>
      <w:r>
        <w:rPr>
          <w:i/>
          <w:iCs/>
          <w:sz w:val="20"/>
        </w:rPr>
        <w:t>“</w:t>
      </w:r>
      <w:proofErr w:type="gramStart"/>
      <w:r>
        <w:rPr>
          <w:i/>
          <w:iCs/>
          <w:sz w:val="20"/>
        </w:rPr>
        <w:t>En relación a</w:t>
      </w:r>
      <w:proofErr w:type="gramEnd"/>
      <w:r>
        <w:rPr>
          <w:i/>
          <w:iCs/>
          <w:sz w:val="20"/>
        </w:rPr>
        <w:t>, porque lo que se consigna aquí tiene que ver en estricto sentido con el derecho colectivo de los pueblos indígenas a incidir en la educación de sus miembros. Es probable que lo que usted señala tenga que ver con un acápite distinto, una materia distinta que precisamente está incluida entre las que están pendientes por desarrollar todavía, algunas de las cuales se van a deducir del trabajo del grupo de historia. Las recomendaciones que está discutiendo ese grupo de trabajo van a tener que ver con la enseñanza de la historia o recomendaciones que tengan que ver con la consolidación, con el fomento de una sociedad chilena respetuosa de su diversidad, por ejemplo, dentro de las cuales es probable y es lo que hemos conversado en algunos círculos del Grupo de historia, estaría considerado el tema de cómo incorporar los currículos de enseñanza básica y media sino también universitaria, algunas materias, ramos o enfoque transmitan este tipo de contenidos. Pero yo entiendo que esos acápites restan por desarrollar.”</w:t>
      </w:r>
    </w:p>
    <w:p w14:paraId="471433B3" w14:textId="77777777" w:rsidR="00F5524A" w:rsidRDefault="00F5524A">
      <w:pPr>
        <w:jc w:val="both"/>
        <w:rPr>
          <w:rFonts w:cs="Arial"/>
          <w:b/>
          <w:bCs/>
          <w:sz w:val="20"/>
        </w:rPr>
      </w:pPr>
    </w:p>
    <w:p w14:paraId="6D103942" w14:textId="77777777" w:rsidR="00F5524A" w:rsidRDefault="00F5524A">
      <w:pPr>
        <w:numPr>
          <w:ilvl w:val="0"/>
          <w:numId w:val="31"/>
        </w:numPr>
        <w:jc w:val="both"/>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 xml:space="preserve">: </w:t>
      </w:r>
      <w:r>
        <w:rPr>
          <w:rFonts w:cs="Arial"/>
          <w:i/>
          <w:iCs/>
          <w:sz w:val="20"/>
        </w:rPr>
        <w:t>“¿Pero eso dónde iría? Estaría aquí, en los derechos culturales en buenas cuentas.”</w:t>
      </w:r>
    </w:p>
    <w:p w14:paraId="22719403" w14:textId="77777777" w:rsidR="00F5524A" w:rsidRDefault="00F5524A">
      <w:pPr>
        <w:rPr>
          <w:rFonts w:cs="Arial"/>
          <w:i/>
          <w:iCs/>
          <w:sz w:val="20"/>
        </w:rPr>
      </w:pPr>
    </w:p>
    <w:p w14:paraId="7A47F474" w14:textId="77777777" w:rsidR="00F5524A" w:rsidRDefault="00F5524A">
      <w:pPr>
        <w:numPr>
          <w:ilvl w:val="0"/>
          <w:numId w:val="31"/>
        </w:numPr>
        <w:jc w:val="both"/>
        <w:rPr>
          <w:i/>
          <w:iCs/>
          <w:sz w:val="20"/>
        </w:rPr>
      </w:pPr>
      <w:r>
        <w:rPr>
          <w:sz w:val="20"/>
        </w:rPr>
        <w:t xml:space="preserve">El Sr. </w:t>
      </w:r>
      <w:r>
        <w:rPr>
          <w:b/>
          <w:bCs/>
          <w:sz w:val="20"/>
        </w:rPr>
        <w:t>Gerardo Zúñiga</w:t>
      </w:r>
      <w:r>
        <w:rPr>
          <w:sz w:val="20"/>
        </w:rPr>
        <w:t xml:space="preserve">: </w:t>
      </w:r>
      <w:r>
        <w:rPr>
          <w:i/>
          <w:iCs/>
          <w:sz w:val="20"/>
        </w:rPr>
        <w:t>“Puede ser en los derechos culturales, yo no lo tengo demasiado claro, porque no sé si se trata de un derecho que se les reconoce a los pueblos indígenas cuando hablamos de impartir cátedras que informen a la comunidad entera, no sólo a las culturas indígenas sobre éstas. Seguramente hay varias recomendaciones que todavía resta desarrollar.”</w:t>
      </w:r>
    </w:p>
    <w:p w14:paraId="3579FD47" w14:textId="77777777" w:rsidR="00F5524A" w:rsidRDefault="00F5524A">
      <w:pPr>
        <w:pStyle w:val="BodyText3"/>
        <w:rPr>
          <w:rFonts w:cs="Arial"/>
          <w:iCs w:val="0"/>
        </w:rPr>
      </w:pPr>
    </w:p>
    <w:p w14:paraId="23F65F71" w14:textId="77777777" w:rsidR="00F5524A" w:rsidRDefault="00F5524A">
      <w:pPr>
        <w:numPr>
          <w:ilvl w:val="0"/>
          <w:numId w:val="31"/>
        </w:numPr>
        <w:jc w:val="both"/>
        <w:rPr>
          <w:i/>
          <w:iCs/>
          <w:sz w:val="20"/>
        </w:rPr>
      </w:pPr>
      <w:r>
        <w:rPr>
          <w:sz w:val="20"/>
        </w:rPr>
        <w:t xml:space="preserve">El Sr. </w:t>
      </w:r>
      <w:r>
        <w:rPr>
          <w:b/>
          <w:bCs/>
          <w:sz w:val="20"/>
        </w:rPr>
        <w:t>Enrique</w:t>
      </w:r>
      <w:r>
        <w:rPr>
          <w:sz w:val="20"/>
        </w:rPr>
        <w:t xml:space="preserve"> </w:t>
      </w:r>
      <w:r>
        <w:rPr>
          <w:b/>
          <w:bCs/>
          <w:sz w:val="20"/>
        </w:rPr>
        <w:t xml:space="preserve">Correa </w:t>
      </w:r>
      <w:r>
        <w:rPr>
          <w:sz w:val="20"/>
        </w:rPr>
        <w:t xml:space="preserve">señala: </w:t>
      </w:r>
      <w:r>
        <w:rPr>
          <w:i/>
          <w:iCs/>
          <w:sz w:val="20"/>
        </w:rPr>
        <w:t xml:space="preserve">“Probablemente, incluso, puede ser en el capítulo sobre el tema histórico, porque precisamente el </w:t>
      </w:r>
      <w:proofErr w:type="gramStart"/>
      <w:r>
        <w:rPr>
          <w:i/>
          <w:iCs/>
          <w:sz w:val="20"/>
        </w:rPr>
        <w:t>Presidente</w:t>
      </w:r>
      <w:proofErr w:type="gramEnd"/>
      <w:r>
        <w:rPr>
          <w:i/>
          <w:iCs/>
          <w:sz w:val="20"/>
        </w:rPr>
        <w:t xml:space="preserve"> ha dicho varias veces que muchos de nosotros nos hemos venido a enterar de muchas cosas que no fuimos formados cuando estudiamos en el liceo o incluso en la universidad, entonces esa es una necesidad cultural del conjunto de la nación, de la sociedad chilena, más que un derecho específico de los pueblos indígenas. Yo me quiero aprovechar de la palabra para decir una cosa sobre el derecho colectivo de incidir en la educación de sus miembros, de una manera que no resulte equívoca, pero yo subrayaría </w:t>
      </w:r>
      <w:proofErr w:type="gramStart"/>
      <w:r>
        <w:rPr>
          <w:i/>
          <w:iCs/>
          <w:sz w:val="20"/>
        </w:rPr>
        <w:t>de que</w:t>
      </w:r>
      <w:proofErr w:type="gramEnd"/>
      <w:r>
        <w:rPr>
          <w:i/>
          <w:iCs/>
          <w:sz w:val="20"/>
        </w:rPr>
        <w:t xml:space="preserve"> es un derecho, no es una obligación para todo joven de origen indígena tener que recibir obligatoriamente esta formación.”</w:t>
      </w:r>
    </w:p>
    <w:p w14:paraId="3DB832F0" w14:textId="77777777" w:rsidR="00F5524A" w:rsidRDefault="00F5524A">
      <w:pPr>
        <w:pStyle w:val="BodyText3"/>
        <w:rPr>
          <w:rFonts w:cs="Arial"/>
        </w:rPr>
      </w:pPr>
    </w:p>
    <w:p w14:paraId="5E870690" w14:textId="77777777" w:rsidR="00F5524A" w:rsidRDefault="00F5524A">
      <w:pPr>
        <w:pStyle w:val="BodyText3"/>
        <w:ind w:left="340"/>
        <w:rPr>
          <w:rFonts w:cs="Arial"/>
          <w:iCs w:val="0"/>
        </w:rPr>
      </w:pPr>
      <w:r>
        <w:rPr>
          <w:rFonts w:cs="Arial"/>
          <w:iCs w:val="0"/>
        </w:rPr>
        <w:t xml:space="preserve">“Está dicho de algún modo en una expresión pero que puede resultar muy sutil: es posible con pleno respeto a la autonomía familiar, que es lo que la Carta Fundamental recoge, yo supongo que ahí queda el resguardo que se trata de un derecho, pero no de una obligación, porque eso vulneraría otro tipo de libertades. Se mencionó este punto, lo digo, porque este fue un asunto que discutimos cuando fuimos al tema más de concepto, que fue el concepto de los derechos colectivos, que fue un tema en los que nos detuvimos bastante rato cuando Carlos </w:t>
      </w:r>
      <w:r>
        <w:rPr>
          <w:rFonts w:cs="Arial"/>
          <w:i w:val="0"/>
        </w:rPr>
        <w:t>(Peña)</w:t>
      </w:r>
      <w:r>
        <w:rPr>
          <w:rFonts w:cs="Arial"/>
          <w:iCs w:val="0"/>
        </w:rPr>
        <w:t xml:space="preserve"> dio su primer informe.”</w:t>
      </w:r>
    </w:p>
    <w:p w14:paraId="7D13B94C" w14:textId="77777777" w:rsidR="00F5524A" w:rsidRDefault="00F5524A">
      <w:pPr>
        <w:pStyle w:val="BodyText3"/>
        <w:rPr>
          <w:rFonts w:cs="Arial"/>
          <w:iCs w:val="0"/>
        </w:rPr>
      </w:pPr>
    </w:p>
    <w:p w14:paraId="78B88387" w14:textId="77777777" w:rsidR="00F5524A" w:rsidRDefault="00F5524A">
      <w:pPr>
        <w:numPr>
          <w:ilvl w:val="0"/>
          <w:numId w:val="32"/>
        </w:numPr>
        <w:jc w:val="both"/>
        <w:rPr>
          <w:rFonts w:cs="Arial"/>
          <w:i/>
          <w:iCs/>
          <w:sz w:val="20"/>
        </w:rPr>
      </w:pPr>
      <w:r>
        <w:rPr>
          <w:rFonts w:cs="Arial"/>
          <w:sz w:val="20"/>
        </w:rPr>
        <w:t>Monseñor</w:t>
      </w:r>
      <w:r>
        <w:rPr>
          <w:rFonts w:cs="Arial"/>
          <w:b/>
          <w:bCs/>
          <w:sz w:val="20"/>
        </w:rPr>
        <w:t xml:space="preserve"> Sergio Contreras </w:t>
      </w:r>
      <w:r>
        <w:rPr>
          <w:rFonts w:cs="Arial"/>
          <w:sz w:val="20"/>
        </w:rPr>
        <w:t xml:space="preserve">agrega: </w:t>
      </w:r>
      <w:r>
        <w:rPr>
          <w:rFonts w:cs="Arial"/>
          <w:i/>
          <w:iCs/>
          <w:sz w:val="20"/>
        </w:rPr>
        <w:t xml:space="preserve">“(...) A </w:t>
      </w:r>
      <w:proofErr w:type="spellStart"/>
      <w:r>
        <w:rPr>
          <w:rFonts w:cs="Arial"/>
          <w:i/>
          <w:iCs/>
          <w:sz w:val="20"/>
        </w:rPr>
        <w:t>mi</w:t>
      </w:r>
      <w:proofErr w:type="spellEnd"/>
      <w:r>
        <w:rPr>
          <w:rFonts w:cs="Arial"/>
          <w:i/>
          <w:iCs/>
          <w:sz w:val="20"/>
        </w:rPr>
        <w:t xml:space="preserve"> se me produjo con el último párrafo. Porque si la Comisión cree que es necesario alentar formas diversas que favorezcan la educación autogenerada por esos pueblos, entonces cuando dice “esos pueblos” yo entiendo que se está refiriendo a alternativas particulares, no sería reemplazada la educación pública, ¿o sí?, porque afirmar “esos pueblos” uno tendría la impresión de que podría ser educación única, dejar la libertad en materia educacional.”</w:t>
      </w:r>
    </w:p>
    <w:p w14:paraId="599ADA09" w14:textId="77777777" w:rsidR="00F5524A" w:rsidRDefault="00F5524A">
      <w:pPr>
        <w:jc w:val="both"/>
        <w:rPr>
          <w:rFonts w:cs="Arial"/>
          <w:i/>
          <w:iCs/>
          <w:sz w:val="20"/>
        </w:rPr>
      </w:pPr>
    </w:p>
    <w:p w14:paraId="24AB7F30" w14:textId="77777777" w:rsidR="00F5524A" w:rsidRDefault="00F5524A">
      <w:pPr>
        <w:numPr>
          <w:ilvl w:val="0"/>
          <w:numId w:val="32"/>
        </w:numPr>
        <w:jc w:val="both"/>
        <w:rPr>
          <w:i/>
          <w:iCs/>
          <w:sz w:val="20"/>
        </w:rPr>
      </w:pPr>
      <w:r>
        <w:rPr>
          <w:sz w:val="20"/>
        </w:rPr>
        <w:lastRenderedPageBreak/>
        <w:t xml:space="preserve">El Sr. </w:t>
      </w:r>
      <w:r>
        <w:rPr>
          <w:b/>
          <w:bCs/>
          <w:sz w:val="20"/>
        </w:rPr>
        <w:t>Patricio</w:t>
      </w:r>
      <w:r>
        <w:rPr>
          <w:sz w:val="20"/>
        </w:rPr>
        <w:t xml:space="preserve"> </w:t>
      </w:r>
      <w:r>
        <w:rPr>
          <w:b/>
          <w:bCs/>
          <w:sz w:val="20"/>
        </w:rPr>
        <w:t xml:space="preserve">Aylwin </w:t>
      </w:r>
      <w:r>
        <w:rPr>
          <w:sz w:val="20"/>
        </w:rPr>
        <w:t xml:space="preserve">interviene: </w:t>
      </w:r>
      <w:r>
        <w:rPr>
          <w:i/>
          <w:iCs/>
          <w:sz w:val="20"/>
        </w:rPr>
        <w:t>“Perdón, yo creo que, es que el párrafo inmediatamente anterior, dice</w:t>
      </w:r>
      <w:proofErr w:type="gramStart"/>
      <w:r>
        <w:rPr>
          <w:i/>
          <w:iCs/>
          <w:sz w:val="20"/>
        </w:rPr>
        <w:t>:  “</w:t>
      </w:r>
      <w:proofErr w:type="gramEnd"/>
      <w:r>
        <w:rPr>
          <w:i/>
          <w:iCs/>
          <w:sz w:val="20"/>
        </w:rPr>
        <w:t>la Comisión estima que ese derecho podría ser ejercitado hoy día por los pueblos indígenas en base al principio de libertad de enseñanza que reconoce la Carta Fundamental. De conformidad a ese principio, es posible que con pleno respeto a la autonomía familiar que en esta materia la Carta Fundamental recoge, se pueda promover la educación gestionada por los propios pueblos originarios”; luego viene: “la Comisión cree es necesario alentar formas diversas que favorezcan la educación autogestionada por esos pueblos, por los pueblos originarios, franquicias tributarias a donantes.” Ahora no es excluyente.”</w:t>
      </w:r>
    </w:p>
    <w:p w14:paraId="623B07D6" w14:textId="77777777" w:rsidR="00F5524A" w:rsidRDefault="00F5524A">
      <w:pPr>
        <w:pStyle w:val="BodyText3"/>
        <w:rPr>
          <w:rFonts w:cs="Arial"/>
        </w:rPr>
      </w:pPr>
    </w:p>
    <w:p w14:paraId="0DA88DD0" w14:textId="77777777" w:rsidR="00F5524A" w:rsidRDefault="00F5524A">
      <w:pPr>
        <w:pStyle w:val="Heading7"/>
        <w:numPr>
          <w:ilvl w:val="0"/>
          <w:numId w:val="32"/>
        </w:numPr>
      </w:pPr>
      <w:r>
        <w:rPr>
          <w:b w:val="0"/>
          <w:szCs w:val="24"/>
        </w:rPr>
        <w:t>Monseñor</w:t>
      </w:r>
      <w:r>
        <w:rPr>
          <w:bCs/>
          <w:szCs w:val="24"/>
        </w:rPr>
        <w:t xml:space="preserve"> Sergio Contreras </w:t>
      </w:r>
      <w:r>
        <w:rPr>
          <w:b w:val="0"/>
          <w:szCs w:val="24"/>
        </w:rPr>
        <w:t xml:space="preserve">dice: </w:t>
      </w:r>
      <w:r>
        <w:rPr>
          <w:b w:val="0"/>
          <w:bCs/>
          <w:i/>
          <w:iCs/>
        </w:rPr>
        <w:t>“El tema es que cuando se coloca “pueblo” da la impresión de que podría ser la educación pública.”</w:t>
      </w:r>
    </w:p>
    <w:p w14:paraId="16551BB6" w14:textId="77777777" w:rsidR="00F5524A" w:rsidRDefault="00F5524A">
      <w:pPr>
        <w:pStyle w:val="BodyText3"/>
        <w:rPr>
          <w:rFonts w:cs="Arial"/>
        </w:rPr>
      </w:pPr>
    </w:p>
    <w:p w14:paraId="5A14E2F7" w14:textId="77777777" w:rsidR="00F5524A" w:rsidRDefault="00F5524A">
      <w:pPr>
        <w:numPr>
          <w:ilvl w:val="0"/>
          <w:numId w:val="32"/>
        </w:numPr>
        <w:jc w:val="both"/>
        <w:rPr>
          <w:i/>
          <w:iCs/>
          <w:sz w:val="20"/>
        </w:rPr>
      </w:pPr>
      <w:r>
        <w:rPr>
          <w:sz w:val="20"/>
        </w:rPr>
        <w:t xml:space="preserve">El Sr. </w:t>
      </w:r>
      <w:r>
        <w:rPr>
          <w:b/>
          <w:bCs/>
          <w:sz w:val="20"/>
        </w:rPr>
        <w:t>Enrique</w:t>
      </w:r>
      <w:r>
        <w:rPr>
          <w:sz w:val="20"/>
        </w:rPr>
        <w:t xml:space="preserve"> </w:t>
      </w:r>
      <w:r>
        <w:rPr>
          <w:b/>
          <w:bCs/>
          <w:sz w:val="20"/>
        </w:rPr>
        <w:t>Correa</w:t>
      </w:r>
      <w:r>
        <w:rPr>
          <w:sz w:val="20"/>
        </w:rPr>
        <w:t xml:space="preserve">: </w:t>
      </w:r>
      <w:r>
        <w:rPr>
          <w:i/>
          <w:iCs/>
          <w:sz w:val="20"/>
        </w:rPr>
        <w:t xml:space="preserve">“Estamos hablando de la educación pública normal, </w:t>
      </w:r>
      <w:proofErr w:type="gramStart"/>
      <w:r>
        <w:rPr>
          <w:i/>
          <w:iCs/>
          <w:sz w:val="20"/>
        </w:rPr>
        <w:t>¿ o</w:t>
      </w:r>
      <w:proofErr w:type="gramEnd"/>
      <w:r>
        <w:rPr>
          <w:i/>
          <w:iCs/>
          <w:sz w:val="20"/>
        </w:rPr>
        <w:t xml:space="preserve"> no?, con un componente cultural y que tengan, pero se trata de un lugar donde uno sale de un certificado de enseñanza básica, media.”</w:t>
      </w:r>
    </w:p>
    <w:p w14:paraId="6E54135E" w14:textId="77777777" w:rsidR="00F5524A" w:rsidRDefault="00F5524A">
      <w:pPr>
        <w:pStyle w:val="BodyText3"/>
        <w:rPr>
          <w:rFonts w:cs="Arial"/>
        </w:rPr>
      </w:pPr>
    </w:p>
    <w:p w14:paraId="2A77DDBC" w14:textId="77777777" w:rsidR="00F5524A" w:rsidRDefault="00F5524A">
      <w:pPr>
        <w:numPr>
          <w:ilvl w:val="0"/>
          <w:numId w:val="32"/>
        </w:numPr>
        <w:jc w:val="both"/>
        <w:rPr>
          <w:i/>
          <w:iCs/>
          <w:sz w:val="20"/>
        </w:rPr>
      </w:pPr>
      <w:r>
        <w:rPr>
          <w:sz w:val="20"/>
        </w:rPr>
        <w:t xml:space="preserve">El Sr. </w:t>
      </w:r>
      <w:r>
        <w:rPr>
          <w:b/>
          <w:bCs/>
          <w:sz w:val="20"/>
        </w:rPr>
        <w:t>Patricio</w:t>
      </w:r>
      <w:r>
        <w:rPr>
          <w:sz w:val="20"/>
        </w:rPr>
        <w:t xml:space="preserve"> </w:t>
      </w:r>
      <w:r>
        <w:rPr>
          <w:b/>
          <w:bCs/>
          <w:sz w:val="20"/>
        </w:rPr>
        <w:t xml:space="preserve">Aylwin </w:t>
      </w:r>
      <w:r>
        <w:rPr>
          <w:sz w:val="20"/>
        </w:rPr>
        <w:t xml:space="preserve">lee del documento: </w:t>
      </w:r>
      <w:r>
        <w:rPr>
          <w:i/>
          <w:iCs/>
          <w:sz w:val="20"/>
        </w:rPr>
        <w:t xml:space="preserve">“Entre las formas están franquicias tributarias a donantes que permitan la implementación y gestión de establecimientos propios, subvenciones directas del Estado para alentar a sostenedores colectivos pertenecientes a esos pueblos, becas asignadas </w:t>
      </w:r>
      <w:proofErr w:type="gramStart"/>
      <w:r>
        <w:rPr>
          <w:i/>
          <w:iCs/>
          <w:sz w:val="20"/>
        </w:rPr>
        <w:t>en razón de</w:t>
      </w:r>
      <w:proofErr w:type="gramEnd"/>
      <w:r>
        <w:rPr>
          <w:i/>
          <w:iCs/>
          <w:sz w:val="20"/>
        </w:rPr>
        <w:t xml:space="preserve"> la motivación al logro más que la atención al rendimiento, otras según se establezca.” Yo creo que queda </w:t>
      </w:r>
      <w:proofErr w:type="gramStart"/>
      <w:r>
        <w:rPr>
          <w:i/>
          <w:iCs/>
          <w:sz w:val="20"/>
        </w:rPr>
        <w:t>claro.“</w:t>
      </w:r>
      <w:proofErr w:type="gramEnd"/>
    </w:p>
    <w:p w14:paraId="53822E04" w14:textId="77777777" w:rsidR="00F5524A" w:rsidRDefault="00F5524A">
      <w:pPr>
        <w:pStyle w:val="BodyText3"/>
        <w:rPr>
          <w:rFonts w:cs="Arial"/>
        </w:rPr>
      </w:pPr>
    </w:p>
    <w:p w14:paraId="442C3C8C" w14:textId="77777777" w:rsidR="00F5524A" w:rsidRDefault="00F5524A">
      <w:pPr>
        <w:pStyle w:val="BodyText3"/>
        <w:ind w:left="340"/>
        <w:rPr>
          <w:rFonts w:cs="Arial"/>
        </w:rPr>
      </w:pPr>
      <w:r>
        <w:rPr>
          <w:rFonts w:cs="Arial"/>
        </w:rPr>
        <w:t>“Después viene, pasamos al “reconocimiento del derecho consuetudinario y del derecho propio de los pueblos indígenas: “La Comisión constata que el derecho consuetudinario se encuentra acogido de diversas maneras en nuestro ordenamiento jurídico- eso es cierto- con el solo límite del respeto de los derechos fundamentales. Esto en particular deja fuera del derecho consuetudinario indígena al derecho penal sustantivo y a las regulaciones del derecho de la propiedad, ambos garantizados por el principio de legalidad; cuestiones de derecho sucesorio de familia quedarían en principio entregadas al derecho consuetudinario bajo control constitucional, a condición de que la disputa sea entre indígenas del mismo pueblo. Tratándose de miembros de dos pueblos indígenas distintos o de un miembro de un pueblo indígena y un miembro de la sociedad mayor, la disputa es equivalente a una de derecho internacional privado, se traduce en establecer cuál es la regla aplicable. Bajo el derecho vigente, esa regla es la no indígena, es decir es la ley común vigente en Chile. En general, parte de la subcomisión opinó que esta solución, la provista por el actual régimen, es una solución eficiente en la medida que establece incentivos para el intercambio entre los pueblos originarios y la sociedad mayor. La regla opuesta, esto es la vigencia en caso de conflictos en la regla indígena encarecería los intercambios perjudicando el largo plazo a los pueblos indígenas.”</w:t>
      </w:r>
    </w:p>
    <w:p w14:paraId="701BB2AE" w14:textId="77777777" w:rsidR="00F5524A" w:rsidRDefault="00F5524A">
      <w:pPr>
        <w:pStyle w:val="BodyText3"/>
        <w:rPr>
          <w:rFonts w:cs="Arial"/>
        </w:rPr>
      </w:pPr>
    </w:p>
    <w:p w14:paraId="71A2A5A9" w14:textId="77777777" w:rsidR="00F5524A" w:rsidRDefault="00F5524A">
      <w:pPr>
        <w:numPr>
          <w:ilvl w:val="0"/>
          <w:numId w:val="33"/>
        </w:numPr>
        <w:jc w:val="both"/>
        <w:rPr>
          <w:i/>
          <w:iCs/>
          <w:sz w:val="20"/>
        </w:rPr>
      </w:pPr>
      <w:r>
        <w:rPr>
          <w:sz w:val="20"/>
        </w:rPr>
        <w:t>Monseñor</w:t>
      </w:r>
      <w:r>
        <w:rPr>
          <w:b/>
          <w:bCs/>
          <w:sz w:val="20"/>
        </w:rPr>
        <w:t xml:space="preserve"> Sergio Contreras </w:t>
      </w:r>
      <w:r>
        <w:rPr>
          <w:sz w:val="20"/>
        </w:rPr>
        <w:t xml:space="preserve">señala que </w:t>
      </w:r>
      <w:r>
        <w:rPr>
          <w:i/>
          <w:iCs/>
          <w:sz w:val="20"/>
        </w:rPr>
        <w:t>“habría que hacer una exégesis del texto.”</w:t>
      </w:r>
    </w:p>
    <w:p w14:paraId="07BA2654" w14:textId="77777777" w:rsidR="00F5524A" w:rsidRDefault="00F5524A">
      <w:pPr>
        <w:pStyle w:val="BodyText3"/>
        <w:rPr>
          <w:rFonts w:cs="Arial"/>
        </w:rPr>
      </w:pPr>
    </w:p>
    <w:p w14:paraId="0B5D2794" w14:textId="77777777" w:rsidR="00F5524A" w:rsidRDefault="00F5524A">
      <w:pPr>
        <w:numPr>
          <w:ilvl w:val="0"/>
          <w:numId w:val="33"/>
        </w:numPr>
        <w:jc w:val="both"/>
      </w:pPr>
      <w:r>
        <w:rPr>
          <w:sz w:val="20"/>
        </w:rPr>
        <w:t xml:space="preserve">El Sr. </w:t>
      </w:r>
      <w:r>
        <w:rPr>
          <w:b/>
          <w:bCs/>
          <w:sz w:val="20"/>
        </w:rPr>
        <w:t>Patricio</w:t>
      </w:r>
      <w:r>
        <w:rPr>
          <w:sz w:val="20"/>
        </w:rPr>
        <w:t xml:space="preserve"> </w:t>
      </w:r>
      <w:r>
        <w:rPr>
          <w:b/>
          <w:bCs/>
          <w:sz w:val="20"/>
        </w:rPr>
        <w:t xml:space="preserve">Aylwin </w:t>
      </w:r>
      <w:r>
        <w:rPr>
          <w:sz w:val="20"/>
        </w:rPr>
        <w:t xml:space="preserve">dice: </w:t>
      </w:r>
      <w:r>
        <w:rPr>
          <w:i/>
          <w:iCs/>
          <w:sz w:val="20"/>
        </w:rPr>
        <w:t xml:space="preserve">“Esto manifiestamente lo ha redactado Carlos (Peña). Yo entiendo lo siguiente: esa solución, la de que prevalece la regla vigente, que es la regla no indígena, “es una solución eficiente en la medida que establece incentivos para el intercambio entre los pueblos originarios y la sociedad mayor, es decir, la regla opuesta, esto es, la vigencia de la regla indígena encarecería los intercambios perjudicando en el largo plazo a los pueblos indígenas.” Porque la vigencia de la Ley Indígena (...) supondría, aparecería como la norma de excepción que exigiría, pedir informe en derecho cuál es la regla indígena, la regla del derecho común se presume conocida, está en, no exige recurrir a especialistas. Yo no sé si este problema tiene mucha importancia práctica (...) de indígena, se rigen por las reglas generales del derecho comercial, del derecho privado común, ¿no es cierto? Me parece un poco sofisticado el tema, un poco rebuscado, a ver don José </w:t>
      </w:r>
      <w:r>
        <w:rPr>
          <w:sz w:val="20"/>
        </w:rPr>
        <w:t>(Quidel)</w:t>
      </w:r>
      <w:r>
        <w:rPr>
          <w:i/>
          <w:iCs/>
          <w:sz w:val="20"/>
        </w:rPr>
        <w:t>.”</w:t>
      </w:r>
    </w:p>
    <w:p w14:paraId="0FC4220C" w14:textId="77777777" w:rsidR="00F5524A" w:rsidRDefault="00F5524A">
      <w:pPr>
        <w:pStyle w:val="WW-Textoindependiente3"/>
        <w:suppressAutoHyphens w:val="0"/>
        <w:rPr>
          <w:rFonts w:cs="Arial"/>
          <w:szCs w:val="24"/>
        </w:rPr>
      </w:pPr>
    </w:p>
    <w:p w14:paraId="725AF28F" w14:textId="77777777" w:rsidR="00F5524A" w:rsidRDefault="00F5524A">
      <w:pPr>
        <w:numPr>
          <w:ilvl w:val="0"/>
          <w:numId w:val="33"/>
        </w:numPr>
        <w:jc w:val="both"/>
      </w:pPr>
      <w:r>
        <w:rPr>
          <w:sz w:val="20"/>
        </w:rPr>
        <w:t xml:space="preserve">El Sr. </w:t>
      </w:r>
      <w:r>
        <w:rPr>
          <w:b/>
          <w:bCs/>
          <w:sz w:val="20"/>
        </w:rPr>
        <w:t>José Quidel</w:t>
      </w:r>
      <w:r>
        <w:rPr>
          <w:sz w:val="20"/>
        </w:rPr>
        <w:t xml:space="preserve"> interviene: </w:t>
      </w:r>
      <w:r>
        <w:rPr>
          <w:i/>
          <w:iCs/>
          <w:sz w:val="20"/>
        </w:rPr>
        <w:t xml:space="preserve">“Aunque aquí el presidente del negocio son los hermanos </w:t>
      </w:r>
      <w:proofErr w:type="spellStart"/>
      <w:r>
        <w:rPr>
          <w:i/>
          <w:iCs/>
          <w:sz w:val="20"/>
        </w:rPr>
        <w:t>aymaras</w:t>
      </w:r>
      <w:proofErr w:type="spellEnd"/>
      <w:r>
        <w:rPr>
          <w:i/>
          <w:iCs/>
          <w:sz w:val="20"/>
        </w:rPr>
        <w:t xml:space="preserve"> del norte, nosotros, el problema yo creo que radica en el tema comercial. Allá, por lo menos en nuestra </w:t>
      </w:r>
      <w:r>
        <w:rPr>
          <w:i/>
          <w:iCs/>
          <w:sz w:val="20"/>
        </w:rPr>
        <w:lastRenderedPageBreak/>
        <w:t xml:space="preserve">Región, hay una baja incidencia en todo el tema comercial, yo creo que hay un porcentaje muy bajo de movimiento económico en el pueblo mapuche. Incluso hay un estilo de economía muy marginal que se practica, por ejemplo, la gente que vive en comunidades produce y lo que produce es para el autoconsumo. Y cuando las temporadas son buenas ciertos productos se logran vender, a poner al mercado más inmediato que son los pueblos, los mercados que están en las ciudades. El movimiento económico más grande que hacen los mapuche en la Región es la venta de ganado, con muchas desventajas, porque ellos tienen que competir de igual a igual con los grandes productores del mercado, bovinos, y no están las condiciones para competir, entonces qué es lo que se hace, hay un mercado alternativo que existe que podríamos llamarlo, y tampoco está reconocido dentro del ordenamiento jurídico, que son los intercambios que se hacen en las afueras de las ciudades o en algún lugar cercano a la feria, que esto ha sido siempre perseguido por Impuestos Internos y hasta el día de hoy son perseguidos por la policía.” </w:t>
      </w:r>
    </w:p>
    <w:p w14:paraId="26184DBD" w14:textId="77777777" w:rsidR="00F5524A" w:rsidRDefault="00F5524A">
      <w:pPr>
        <w:pStyle w:val="BodyText"/>
        <w:rPr>
          <w:rFonts w:cs="Arial"/>
        </w:rPr>
      </w:pPr>
    </w:p>
    <w:p w14:paraId="0D6B13D2" w14:textId="77777777" w:rsidR="00F5524A" w:rsidRDefault="00F5524A">
      <w:pPr>
        <w:numPr>
          <w:ilvl w:val="0"/>
          <w:numId w:val="33"/>
        </w:numPr>
        <w:jc w:val="both"/>
        <w:rPr>
          <w:sz w:val="20"/>
        </w:rPr>
      </w:pPr>
      <w:r>
        <w:rPr>
          <w:sz w:val="20"/>
        </w:rPr>
        <w:t xml:space="preserve">El Sr. </w:t>
      </w:r>
      <w:r>
        <w:rPr>
          <w:b/>
          <w:bCs/>
          <w:sz w:val="20"/>
        </w:rPr>
        <w:t>Patricio Aylwin</w:t>
      </w:r>
      <w:r>
        <w:rPr>
          <w:sz w:val="20"/>
        </w:rPr>
        <w:t xml:space="preserve"> agrega: </w:t>
      </w:r>
      <w:r>
        <w:rPr>
          <w:i/>
          <w:iCs/>
          <w:sz w:val="20"/>
        </w:rPr>
        <w:t>“Según el impuesto a la compraventa.”</w:t>
      </w:r>
    </w:p>
    <w:p w14:paraId="5FE40FB1" w14:textId="77777777" w:rsidR="00F5524A" w:rsidRDefault="00F5524A">
      <w:pPr>
        <w:pStyle w:val="WW-Textoindependiente3"/>
        <w:suppressAutoHyphens w:val="0"/>
        <w:rPr>
          <w:rFonts w:cs="Arial"/>
          <w:szCs w:val="24"/>
        </w:rPr>
      </w:pPr>
    </w:p>
    <w:p w14:paraId="4B3AE02D" w14:textId="77777777" w:rsidR="00F5524A" w:rsidRDefault="00F5524A">
      <w:pPr>
        <w:numPr>
          <w:ilvl w:val="0"/>
          <w:numId w:val="33"/>
        </w:numPr>
        <w:jc w:val="both"/>
        <w:rPr>
          <w:i/>
          <w:iCs/>
          <w:sz w:val="20"/>
        </w:rPr>
      </w:pPr>
      <w:r>
        <w:rPr>
          <w:sz w:val="20"/>
          <w:lang w:val="fr-FR"/>
        </w:rPr>
        <w:t xml:space="preserve">El Sr. </w:t>
      </w:r>
      <w:r>
        <w:rPr>
          <w:b/>
          <w:bCs/>
          <w:sz w:val="20"/>
          <w:lang w:val="fr-FR"/>
        </w:rPr>
        <w:t xml:space="preserve">José </w:t>
      </w:r>
      <w:proofErr w:type="gramStart"/>
      <w:r>
        <w:rPr>
          <w:b/>
          <w:bCs/>
          <w:sz w:val="20"/>
          <w:lang w:val="fr-FR"/>
        </w:rPr>
        <w:t>Quidel</w:t>
      </w:r>
      <w:r>
        <w:rPr>
          <w:sz w:val="20"/>
          <w:lang w:val="fr-FR"/>
        </w:rPr>
        <w:t>:</w:t>
      </w:r>
      <w:proofErr w:type="gramEnd"/>
      <w:r>
        <w:rPr>
          <w:sz w:val="20"/>
          <w:lang w:val="fr-FR"/>
        </w:rPr>
        <w:t xml:space="preserve"> </w:t>
      </w:r>
      <w:r>
        <w:rPr>
          <w:i/>
          <w:iCs/>
          <w:sz w:val="20"/>
        </w:rPr>
        <w:t xml:space="preserve">“Claro, porque se transa directamente entre comerciantes, no hay ningún pago de franquicias, sólo el transporte. Pero esta modalidad económica es muy fuerte, es lo que más se practica en la Región. Y hay otro y tipo de prácticas que requieren el reconocimiento de la legislación mayor, hay muchos temas, por ejemplo, cómo el sistema oficial reconoce, por </w:t>
      </w:r>
      <w:proofErr w:type="gramStart"/>
      <w:r>
        <w:rPr>
          <w:i/>
          <w:iCs/>
          <w:sz w:val="20"/>
        </w:rPr>
        <w:t>ejemplo</w:t>
      </w:r>
      <w:proofErr w:type="gramEnd"/>
      <w:r>
        <w:rPr>
          <w:i/>
          <w:iCs/>
          <w:sz w:val="20"/>
        </w:rPr>
        <w:t xml:space="preserve"> sistemas médicos, cuando hay una persona indígena o no indígena que se trata con la medicina mapuche y necesita tener reposo, por </w:t>
      </w:r>
      <w:proofErr w:type="gramStart"/>
      <w:r>
        <w:rPr>
          <w:i/>
          <w:iCs/>
          <w:sz w:val="20"/>
        </w:rPr>
        <w:t>ejemplo</w:t>
      </w:r>
      <w:proofErr w:type="gramEnd"/>
      <w:r>
        <w:rPr>
          <w:i/>
          <w:iCs/>
          <w:sz w:val="20"/>
        </w:rPr>
        <w:t xml:space="preserve"> en la casa del machi por una cantidad de tiempo, dos meses o un mes, éste no lo puede certificar ante nadie, porque la calidad del machi no está </w:t>
      </w:r>
      <w:proofErr w:type="gramStart"/>
      <w:r>
        <w:rPr>
          <w:i/>
          <w:iCs/>
          <w:sz w:val="20"/>
        </w:rPr>
        <w:t>reconocido</w:t>
      </w:r>
      <w:proofErr w:type="gramEnd"/>
      <w:r>
        <w:rPr>
          <w:i/>
          <w:iCs/>
          <w:sz w:val="20"/>
        </w:rPr>
        <w:t xml:space="preserve">, no existe la licencia, no existe nada. Entonces cuando uno elige la medicina mapuche, ésta no tiene cómo defenderse ante los tribunales porque los jueces y todo no reconocen la medicina mapuche y penalizan y criminalizan a la madre o a la persona que elige esta otra alternativa. Eso en caso de la medicina, y puedo llevarlo también al caso, por ejemplo, de la gente que fallece en manos de los machis, o de los </w:t>
      </w:r>
      <w:proofErr w:type="spellStart"/>
      <w:r>
        <w:rPr>
          <w:i/>
          <w:iCs/>
          <w:sz w:val="20"/>
        </w:rPr>
        <w:t>lawantuchefe</w:t>
      </w:r>
      <w:proofErr w:type="spellEnd"/>
      <w:r>
        <w:rPr>
          <w:i/>
          <w:iCs/>
          <w:sz w:val="20"/>
        </w:rPr>
        <w:t xml:space="preserve">, y también el caso mismo de la muerte porque la cultura mapuche, los días de duelo son más que la sociedad, son 4 </w:t>
      </w:r>
      <w:proofErr w:type="gramStart"/>
      <w:r>
        <w:rPr>
          <w:i/>
          <w:iCs/>
          <w:sz w:val="20"/>
        </w:rPr>
        <w:t>días</w:t>
      </w:r>
      <w:proofErr w:type="gramEnd"/>
      <w:r>
        <w:rPr>
          <w:i/>
          <w:iCs/>
          <w:sz w:val="20"/>
        </w:rPr>
        <w:t xml:space="preserve"> por ejemplo, y eso está penalizado por el servicio de salud.”</w:t>
      </w:r>
    </w:p>
    <w:p w14:paraId="2CB70740" w14:textId="77777777" w:rsidR="00F5524A" w:rsidRDefault="00F5524A">
      <w:pPr>
        <w:jc w:val="both"/>
        <w:rPr>
          <w:i/>
          <w:iCs/>
          <w:sz w:val="20"/>
        </w:rPr>
      </w:pPr>
    </w:p>
    <w:p w14:paraId="049DE11E" w14:textId="77777777" w:rsidR="00F5524A" w:rsidRDefault="00F5524A">
      <w:pPr>
        <w:numPr>
          <w:ilvl w:val="0"/>
          <w:numId w:val="33"/>
        </w:numPr>
        <w:jc w:val="both"/>
        <w:rPr>
          <w:sz w:val="20"/>
        </w:rPr>
      </w:pPr>
      <w:r>
        <w:rPr>
          <w:sz w:val="20"/>
        </w:rPr>
        <w:t xml:space="preserve">El Sr. </w:t>
      </w:r>
      <w:r>
        <w:rPr>
          <w:b/>
          <w:bCs/>
          <w:sz w:val="20"/>
        </w:rPr>
        <w:t>Patricio Aylwin</w:t>
      </w:r>
      <w:r>
        <w:rPr>
          <w:sz w:val="20"/>
        </w:rPr>
        <w:t xml:space="preserve"> acota: </w:t>
      </w:r>
      <w:proofErr w:type="gramStart"/>
      <w:r>
        <w:rPr>
          <w:i/>
          <w:iCs/>
          <w:sz w:val="20"/>
        </w:rPr>
        <w:t>“ (...)</w:t>
      </w:r>
      <w:proofErr w:type="gramEnd"/>
      <w:r>
        <w:rPr>
          <w:i/>
          <w:iCs/>
          <w:sz w:val="20"/>
        </w:rPr>
        <w:t xml:space="preserve"> que exige el segundo día.”</w:t>
      </w:r>
    </w:p>
    <w:p w14:paraId="37D1FE96" w14:textId="77777777" w:rsidR="00F5524A" w:rsidRDefault="00F5524A">
      <w:pPr>
        <w:jc w:val="both"/>
        <w:rPr>
          <w:rFonts w:cs="Arial"/>
          <w:i/>
          <w:iCs/>
          <w:sz w:val="20"/>
        </w:rPr>
      </w:pPr>
    </w:p>
    <w:p w14:paraId="0E208D4C" w14:textId="77777777" w:rsidR="00F5524A" w:rsidRDefault="00F5524A">
      <w:pPr>
        <w:numPr>
          <w:ilvl w:val="0"/>
          <w:numId w:val="33"/>
        </w:numPr>
        <w:jc w:val="both"/>
        <w:rPr>
          <w:i/>
          <w:iCs/>
          <w:sz w:val="20"/>
        </w:rPr>
      </w:pPr>
      <w:r>
        <w:rPr>
          <w:sz w:val="20"/>
          <w:lang w:val="fr-FR"/>
        </w:rPr>
        <w:t xml:space="preserve">El Sr. </w:t>
      </w:r>
      <w:r>
        <w:rPr>
          <w:b/>
          <w:bCs/>
          <w:sz w:val="20"/>
          <w:lang w:val="fr-FR"/>
        </w:rPr>
        <w:t xml:space="preserve">José </w:t>
      </w:r>
      <w:proofErr w:type="gramStart"/>
      <w:r>
        <w:rPr>
          <w:b/>
          <w:bCs/>
          <w:sz w:val="20"/>
          <w:lang w:val="fr-FR"/>
        </w:rPr>
        <w:t>Quidel</w:t>
      </w:r>
      <w:r>
        <w:rPr>
          <w:sz w:val="20"/>
          <w:lang w:val="fr-FR"/>
        </w:rPr>
        <w:t>:</w:t>
      </w:r>
      <w:proofErr w:type="gramEnd"/>
      <w:r>
        <w:rPr>
          <w:sz w:val="20"/>
          <w:lang w:val="fr-FR"/>
        </w:rPr>
        <w:t xml:space="preserve"> </w:t>
      </w:r>
      <w:r>
        <w:rPr>
          <w:i/>
          <w:iCs/>
          <w:sz w:val="20"/>
        </w:rPr>
        <w:t>“Claro, y entonces aquí es una práctica religiosa, una práctica cultural muy antigua. Entonces esto tampoco está reconocido y no hay una... y esto lo sabe la gente de la región, los médicos y todo, pero, ese tipo de situaciones necesitamos avances, reconocimiento, porque son prácticas que están muy enraizadas, que tienen una fundamentación muy fuerte. Y frente a estas materias pienso que es importantísimo, más bien el tema del derecho propio, de cómo se establece una relación frente a este otro derecho mayor.”</w:t>
      </w:r>
    </w:p>
    <w:p w14:paraId="11D9570E" w14:textId="77777777" w:rsidR="00F5524A" w:rsidRDefault="00F5524A">
      <w:pPr>
        <w:pStyle w:val="BodyText2"/>
        <w:rPr>
          <w:rFonts w:cs="Arial"/>
          <w:sz w:val="20"/>
        </w:rPr>
      </w:pPr>
    </w:p>
    <w:p w14:paraId="59ED81A3" w14:textId="77777777" w:rsidR="00F5524A" w:rsidRDefault="00F5524A">
      <w:pPr>
        <w:numPr>
          <w:ilvl w:val="0"/>
          <w:numId w:val="33"/>
        </w:numPr>
        <w:jc w:val="both"/>
        <w:rPr>
          <w:i/>
          <w:iCs/>
          <w:sz w:val="20"/>
        </w:rPr>
      </w:pPr>
      <w:r>
        <w:rPr>
          <w:sz w:val="20"/>
        </w:rPr>
        <w:t xml:space="preserve">La Sra. </w:t>
      </w:r>
      <w:r>
        <w:rPr>
          <w:b/>
          <w:bCs/>
          <w:sz w:val="20"/>
        </w:rPr>
        <w:t>Nancy Yáñez</w:t>
      </w:r>
      <w:r>
        <w:rPr>
          <w:sz w:val="20"/>
        </w:rPr>
        <w:t xml:space="preserve"> interviene: </w:t>
      </w:r>
      <w:r>
        <w:rPr>
          <w:i/>
          <w:iCs/>
          <w:sz w:val="20"/>
        </w:rPr>
        <w:t>“Don Patricio</w:t>
      </w:r>
      <w:r>
        <w:rPr>
          <w:sz w:val="20"/>
        </w:rPr>
        <w:t xml:space="preserve"> (Aylwin)</w:t>
      </w:r>
      <w:r>
        <w:rPr>
          <w:i/>
          <w:iCs/>
          <w:sz w:val="20"/>
        </w:rPr>
        <w:t>, tal vez una observación para aclarar esta regla que parece tan hermética, la verdad es que no hace sino replicar lo que dice la Ley Indígena actualmente vigente, el artículo 54, que se refiere a la posibilidad de hacer valer la costumbre, incluso contra ley, cuando se trata de juicios entre personas de origen indígena.”</w:t>
      </w:r>
    </w:p>
    <w:p w14:paraId="079323FC" w14:textId="77777777" w:rsidR="00F5524A" w:rsidRDefault="00F5524A">
      <w:pPr>
        <w:pStyle w:val="BodyText2"/>
        <w:rPr>
          <w:rFonts w:cs="Arial"/>
          <w:sz w:val="20"/>
        </w:rPr>
      </w:pPr>
    </w:p>
    <w:p w14:paraId="32D81EE3" w14:textId="77777777" w:rsidR="00F5524A" w:rsidRDefault="00F5524A">
      <w:pPr>
        <w:pStyle w:val="BodyText2"/>
        <w:ind w:left="340"/>
        <w:jc w:val="both"/>
        <w:rPr>
          <w:rFonts w:cs="Arial"/>
          <w:b w:val="0"/>
          <w:bCs w:val="0"/>
          <w:i/>
          <w:iCs/>
          <w:sz w:val="20"/>
        </w:rPr>
      </w:pPr>
      <w:r>
        <w:rPr>
          <w:rFonts w:cs="Arial"/>
          <w:b w:val="0"/>
          <w:bCs w:val="0"/>
          <w:i/>
          <w:iCs/>
          <w:sz w:val="20"/>
        </w:rPr>
        <w:t xml:space="preserve">“La regla que aquí se está sugiriendo, y que es la que propone además el Grupo Legislación e Institucionalidad, es que se mantenga esa normativa de hacer valer la costumbre en </w:t>
      </w:r>
      <w:proofErr w:type="gramStart"/>
      <w:r>
        <w:rPr>
          <w:rFonts w:cs="Arial"/>
          <w:b w:val="0"/>
          <w:bCs w:val="0"/>
          <w:i/>
          <w:iCs/>
          <w:sz w:val="20"/>
        </w:rPr>
        <w:t>todos su ámbitos</w:t>
      </w:r>
      <w:proofErr w:type="gramEnd"/>
      <w:r>
        <w:rPr>
          <w:rFonts w:cs="Arial"/>
          <w:b w:val="0"/>
          <w:bCs w:val="0"/>
          <w:i/>
          <w:iCs/>
          <w:sz w:val="20"/>
        </w:rPr>
        <w:t xml:space="preserve"> siempre y cuando se trate de un conflicto judicial entre personas indígenas de una misma etnia, siendo aplicable el derecho chileno en el caso de que las partes en conflicto sean indígenas de distinta etnia o un indígena con una persona perteneciente a la sociedad mayor. Pero básicamente replica la norma del artículo 54 de la Ley Indígena, que se refiere a la aplicación de la costumbre en juicio, en materia de </w:t>
      </w:r>
      <w:proofErr w:type="gramStart"/>
      <w:r>
        <w:rPr>
          <w:rFonts w:cs="Arial"/>
          <w:b w:val="0"/>
          <w:bCs w:val="0"/>
          <w:i/>
          <w:iCs/>
          <w:sz w:val="20"/>
        </w:rPr>
        <w:t>justicia.“</w:t>
      </w:r>
      <w:proofErr w:type="gramEnd"/>
    </w:p>
    <w:p w14:paraId="2825C7FA" w14:textId="77777777" w:rsidR="00F5524A" w:rsidRDefault="00F5524A">
      <w:pPr>
        <w:pStyle w:val="BodyText2"/>
        <w:rPr>
          <w:rFonts w:cs="Arial"/>
          <w:sz w:val="20"/>
        </w:rPr>
      </w:pPr>
    </w:p>
    <w:p w14:paraId="4C758FAC" w14:textId="77777777" w:rsidR="00F5524A" w:rsidRDefault="00F5524A">
      <w:pPr>
        <w:pStyle w:val="BodyText2"/>
        <w:ind w:left="340"/>
        <w:jc w:val="both"/>
        <w:rPr>
          <w:rFonts w:cs="Arial"/>
          <w:b w:val="0"/>
          <w:bCs w:val="0"/>
          <w:i/>
          <w:iCs/>
          <w:sz w:val="20"/>
        </w:rPr>
      </w:pPr>
      <w:r>
        <w:rPr>
          <w:rFonts w:cs="Arial"/>
          <w:b w:val="0"/>
          <w:bCs w:val="0"/>
          <w:i/>
          <w:iCs/>
          <w:sz w:val="20"/>
        </w:rPr>
        <w:t xml:space="preserve">“Ahora, lo que se está refiriendo don José Quidel me parece relevante y no está recogido en la propuesta, tiene que ver con ciertas prácticas que suponen modificaciones legales, por ejemplo, las </w:t>
      </w:r>
      <w:r>
        <w:rPr>
          <w:rFonts w:cs="Arial"/>
          <w:b w:val="0"/>
          <w:bCs w:val="0"/>
          <w:i/>
          <w:iCs/>
          <w:sz w:val="20"/>
        </w:rPr>
        <w:lastRenderedPageBreak/>
        <w:t>prácticas comerciales que suponen modificaciones, eventualmente, a la legislación comercial y a la legislación tributaria, y las prácticas de salud que suponen modificaciones específica al Código Sanitario, para dar cabida a estas prácticas que no son propiamente de derecho consuetudinario, sino que prácticas que reciben una regulación que las inhibe en el derecho chileno. Entonces habría que, a lo mejor, recogerlas en esa parte.”</w:t>
      </w:r>
    </w:p>
    <w:p w14:paraId="551588C2" w14:textId="77777777" w:rsidR="00F5524A" w:rsidRDefault="00F5524A">
      <w:pPr>
        <w:jc w:val="both"/>
        <w:rPr>
          <w:rFonts w:cs="Arial"/>
          <w:sz w:val="20"/>
        </w:rPr>
      </w:pPr>
    </w:p>
    <w:p w14:paraId="362C5B0F" w14:textId="77777777" w:rsidR="00F5524A" w:rsidRDefault="00F5524A">
      <w:pPr>
        <w:pStyle w:val="Heading3"/>
        <w:numPr>
          <w:ilvl w:val="0"/>
          <w:numId w:val="34"/>
        </w:numPr>
      </w:pPr>
      <w:r>
        <w:rPr>
          <w:b w:val="0"/>
          <w:bCs w:val="0"/>
          <w:i w:val="0"/>
          <w:iCs/>
        </w:rPr>
        <w:t>El Sr.</w:t>
      </w:r>
      <w:r>
        <w:t xml:space="preserve"> </w:t>
      </w:r>
      <w:r>
        <w:rPr>
          <w:i w:val="0"/>
          <w:iCs/>
        </w:rPr>
        <w:t>José Quidel</w:t>
      </w:r>
      <w:r>
        <w:t xml:space="preserve"> </w:t>
      </w:r>
      <w:r>
        <w:rPr>
          <w:b w:val="0"/>
          <w:bCs w:val="0"/>
          <w:i w:val="0"/>
          <w:iCs/>
        </w:rPr>
        <w:t>agrega:</w:t>
      </w:r>
      <w:r>
        <w:t xml:space="preserve"> </w:t>
      </w:r>
      <w:r>
        <w:rPr>
          <w:b w:val="0"/>
          <w:bCs w:val="0"/>
        </w:rPr>
        <w:t>“La partición de los bienes.”</w:t>
      </w:r>
    </w:p>
    <w:p w14:paraId="5EAE2D75" w14:textId="77777777" w:rsidR="00F5524A" w:rsidRDefault="00F5524A">
      <w:pPr>
        <w:jc w:val="both"/>
        <w:rPr>
          <w:rFonts w:cs="Arial"/>
          <w:i/>
          <w:iCs/>
          <w:sz w:val="20"/>
        </w:rPr>
      </w:pPr>
    </w:p>
    <w:p w14:paraId="5B12C7A1" w14:textId="77777777" w:rsidR="00F5524A" w:rsidRDefault="00F5524A">
      <w:pPr>
        <w:numPr>
          <w:ilvl w:val="0"/>
          <w:numId w:val="34"/>
        </w:numPr>
        <w:jc w:val="both"/>
        <w:rPr>
          <w:rFonts w:cs="Arial"/>
          <w:i/>
          <w:iCs/>
          <w:sz w:val="20"/>
        </w:rPr>
      </w:pPr>
      <w:r>
        <w:rPr>
          <w:rFonts w:cs="Arial"/>
          <w:sz w:val="20"/>
        </w:rPr>
        <w:t xml:space="preserve">El Sr. </w:t>
      </w:r>
      <w:r>
        <w:rPr>
          <w:rFonts w:cs="Arial"/>
          <w:b/>
          <w:bCs/>
          <w:sz w:val="20"/>
        </w:rPr>
        <w:t xml:space="preserve">Juan Carlos Mamani </w:t>
      </w:r>
      <w:r>
        <w:rPr>
          <w:rFonts w:cs="Arial"/>
          <w:sz w:val="20"/>
        </w:rPr>
        <w:t xml:space="preserve">hace uso de la palabra: </w:t>
      </w:r>
      <w:r>
        <w:rPr>
          <w:rFonts w:cs="Arial"/>
          <w:i/>
          <w:iCs/>
          <w:sz w:val="20"/>
        </w:rPr>
        <w:t xml:space="preserve">“Viendo en la parte de lo que es el derecho, por ejemplo, de lo que hablamos, el de los recursos, lo que podemos generar, comparto la idea del hermano ahí. Pero por ejemplo, en el derecho propio, de la propia costumbre de la cultura de nosotros, por ejemplo, nosotros tenemos un problema bien grave en el norte, todas las costumbres ceremoniales nuestras consta con la hoja de coca y donde es penalizado por la ley, es decir, para hacer nuestra costumbre andamos con la hoja escondida, y para nosotros la hoja de coca es algo sagrado, es medicina, es todo para nosotros, no es centralmente y jamás ha sido una droga, porque todo esto va, lo que está penalizado es la  “pasta base” y todo esto que pasa por un proceso químico, y que la hoja en sí no es dañina, todo lo contrario, entonces, en esta parte tiene que ser más claro, más específico. Al menos en esa parte, en nosotros como pueblo </w:t>
      </w:r>
      <w:proofErr w:type="spellStart"/>
      <w:r>
        <w:rPr>
          <w:rFonts w:cs="Arial"/>
          <w:i/>
          <w:iCs/>
          <w:sz w:val="20"/>
        </w:rPr>
        <w:t>aymara</w:t>
      </w:r>
      <w:proofErr w:type="spellEnd"/>
      <w:r>
        <w:rPr>
          <w:rFonts w:cs="Arial"/>
          <w:i/>
          <w:iCs/>
          <w:sz w:val="20"/>
        </w:rPr>
        <w:t xml:space="preserve"> no nos perjudique, y el Estado de Chile por lo menos se nos reconozca que es parte de nuestra cultura.”</w:t>
      </w:r>
    </w:p>
    <w:p w14:paraId="7A815B6E" w14:textId="77777777" w:rsidR="00F5524A" w:rsidRDefault="00F5524A">
      <w:pPr>
        <w:jc w:val="both"/>
        <w:rPr>
          <w:rFonts w:cs="Arial"/>
          <w:i/>
          <w:iCs/>
          <w:sz w:val="20"/>
        </w:rPr>
      </w:pPr>
    </w:p>
    <w:p w14:paraId="4F9D7309" w14:textId="77777777" w:rsidR="00F5524A" w:rsidRDefault="00F5524A">
      <w:pPr>
        <w:numPr>
          <w:ilvl w:val="0"/>
          <w:numId w:val="34"/>
        </w:numPr>
        <w:jc w:val="both"/>
        <w:rPr>
          <w:rFonts w:cs="Arial"/>
          <w:sz w:val="20"/>
        </w:rPr>
      </w:pPr>
      <w:r>
        <w:rPr>
          <w:rFonts w:cs="Arial"/>
          <w:sz w:val="20"/>
        </w:rPr>
        <w:t xml:space="preserve">El Sr. </w:t>
      </w:r>
      <w:r>
        <w:rPr>
          <w:rFonts w:cs="Arial"/>
          <w:b/>
          <w:bCs/>
          <w:sz w:val="20"/>
        </w:rPr>
        <w:t>Patricio</w:t>
      </w:r>
      <w:r>
        <w:rPr>
          <w:rFonts w:cs="Arial"/>
          <w:sz w:val="20"/>
        </w:rPr>
        <w:t xml:space="preserve"> </w:t>
      </w:r>
      <w:r>
        <w:rPr>
          <w:rFonts w:cs="Arial"/>
          <w:b/>
          <w:bCs/>
          <w:sz w:val="20"/>
        </w:rPr>
        <w:t xml:space="preserve">Aylwin </w:t>
      </w:r>
      <w:r>
        <w:rPr>
          <w:rFonts w:cs="Arial"/>
          <w:sz w:val="20"/>
        </w:rPr>
        <w:t xml:space="preserve">pregunta si </w:t>
      </w:r>
      <w:r>
        <w:rPr>
          <w:rFonts w:cs="Arial"/>
          <w:i/>
          <w:iCs/>
          <w:sz w:val="20"/>
        </w:rPr>
        <w:t>“¿Queda  eso esclarecido en este texto?”</w:t>
      </w:r>
    </w:p>
    <w:p w14:paraId="665305A5" w14:textId="77777777" w:rsidR="00F5524A" w:rsidRDefault="00F5524A">
      <w:pPr>
        <w:jc w:val="both"/>
        <w:rPr>
          <w:rFonts w:cs="Arial"/>
          <w:sz w:val="20"/>
        </w:rPr>
      </w:pPr>
    </w:p>
    <w:p w14:paraId="1A0C81EE" w14:textId="77777777" w:rsidR="00F5524A" w:rsidRDefault="00F5524A">
      <w:pPr>
        <w:numPr>
          <w:ilvl w:val="0"/>
          <w:numId w:val="34"/>
        </w:numPr>
        <w:tabs>
          <w:tab w:val="left" w:pos="7740"/>
        </w:tabs>
        <w:jc w:val="both"/>
        <w:rPr>
          <w:rFonts w:cs="Arial"/>
          <w:i/>
          <w:iCs/>
          <w:sz w:val="20"/>
        </w:rPr>
      </w:pPr>
      <w:r>
        <w:rPr>
          <w:rFonts w:cs="Arial"/>
          <w:sz w:val="20"/>
        </w:rPr>
        <w:t xml:space="preserve">El Sr. </w:t>
      </w:r>
      <w:r>
        <w:rPr>
          <w:rFonts w:cs="Arial"/>
          <w:b/>
          <w:bCs/>
          <w:sz w:val="20"/>
        </w:rPr>
        <w:t>Enrique</w:t>
      </w:r>
      <w:r>
        <w:rPr>
          <w:rFonts w:cs="Arial"/>
          <w:sz w:val="20"/>
        </w:rPr>
        <w:t xml:space="preserve"> </w:t>
      </w:r>
      <w:r>
        <w:rPr>
          <w:rFonts w:cs="Arial"/>
          <w:b/>
          <w:bCs/>
          <w:sz w:val="20"/>
        </w:rPr>
        <w:t>Correa</w:t>
      </w:r>
      <w:r>
        <w:rPr>
          <w:rFonts w:cs="Arial"/>
          <w:sz w:val="20"/>
        </w:rPr>
        <w:t xml:space="preserve"> responde que </w:t>
      </w:r>
      <w:r>
        <w:rPr>
          <w:rFonts w:cs="Arial"/>
          <w:i/>
          <w:iCs/>
          <w:sz w:val="20"/>
        </w:rPr>
        <w:t>“no, porque sólo se refiere solamente a, habla de derechos sucesorios de familia y lo que deja claro, lo que está bien, es lo que queda excluido, la verdad. También se puede probar en ese actuar por el principio más bien de que lo que no está excluido, podría ser comprendido, o tomar en cuenta el consuetudinario.”</w:t>
      </w:r>
    </w:p>
    <w:p w14:paraId="6CE14C05" w14:textId="77777777" w:rsidR="00F5524A" w:rsidRDefault="00F5524A">
      <w:pPr>
        <w:jc w:val="both"/>
        <w:rPr>
          <w:rFonts w:cs="Arial"/>
          <w:i/>
          <w:iCs/>
          <w:sz w:val="20"/>
        </w:rPr>
      </w:pPr>
    </w:p>
    <w:p w14:paraId="1A2E3D60" w14:textId="77777777" w:rsidR="00F5524A" w:rsidRDefault="00F5524A">
      <w:pPr>
        <w:numPr>
          <w:ilvl w:val="0"/>
          <w:numId w:val="34"/>
        </w:numPr>
        <w:jc w:val="both"/>
        <w:rPr>
          <w:i/>
          <w:iCs/>
          <w:sz w:val="20"/>
        </w:rPr>
      </w:pPr>
      <w:r>
        <w:rPr>
          <w:sz w:val="20"/>
        </w:rPr>
        <w:t xml:space="preserve">El Sr. </w:t>
      </w:r>
      <w:r>
        <w:rPr>
          <w:b/>
          <w:bCs/>
          <w:sz w:val="20"/>
        </w:rPr>
        <w:t>Patricio Aylwin</w:t>
      </w:r>
      <w:r>
        <w:rPr>
          <w:sz w:val="20"/>
        </w:rPr>
        <w:t xml:space="preserve"> lee:</w:t>
      </w:r>
      <w:r>
        <w:t xml:space="preserve"> </w:t>
      </w:r>
      <w:r>
        <w:rPr>
          <w:i/>
          <w:iCs/>
          <w:sz w:val="20"/>
        </w:rPr>
        <w:t xml:space="preserve">“Parte de la Subcomisión estimó que esta solución, la provista por el actual derecho, es una solución eficiente en la medida de que establece incentivos para el intercambio entre los pueblos originarios y la sociedad mayor. La regla opuesta, esto es, la vigencia en el caso específico, en el caso de conflicto de la regla indígena encarecería los intercambios perjudicando en el largo plazo a los pueblos indígenas.” </w:t>
      </w:r>
    </w:p>
    <w:p w14:paraId="7AF55287" w14:textId="77777777" w:rsidR="00F5524A" w:rsidRDefault="00F5524A">
      <w:pPr>
        <w:pStyle w:val="BodyText2"/>
        <w:rPr>
          <w:rFonts w:cs="Arial"/>
          <w:sz w:val="20"/>
        </w:rPr>
      </w:pPr>
    </w:p>
    <w:p w14:paraId="306C1043" w14:textId="77777777" w:rsidR="00F5524A" w:rsidRDefault="00F5524A">
      <w:pPr>
        <w:numPr>
          <w:ilvl w:val="0"/>
          <w:numId w:val="34"/>
        </w:numPr>
        <w:jc w:val="both"/>
      </w:pPr>
      <w:r>
        <w:rPr>
          <w:rFonts w:cs="Arial"/>
          <w:sz w:val="20"/>
        </w:rPr>
        <w:t xml:space="preserve">El Sr. </w:t>
      </w:r>
      <w:r>
        <w:rPr>
          <w:rFonts w:cs="Arial"/>
          <w:b/>
          <w:bCs/>
          <w:sz w:val="20"/>
        </w:rPr>
        <w:t>Enrique</w:t>
      </w:r>
      <w:r>
        <w:rPr>
          <w:rFonts w:cs="Arial"/>
          <w:sz w:val="20"/>
        </w:rPr>
        <w:t xml:space="preserve"> </w:t>
      </w:r>
      <w:r>
        <w:rPr>
          <w:rFonts w:cs="Arial"/>
          <w:b/>
          <w:bCs/>
          <w:sz w:val="20"/>
        </w:rPr>
        <w:t>Correa</w:t>
      </w:r>
      <w:r>
        <w:rPr>
          <w:rFonts w:cs="Arial"/>
          <w:sz w:val="20"/>
        </w:rPr>
        <w:t xml:space="preserve">: </w:t>
      </w:r>
      <w:r>
        <w:rPr>
          <w:i/>
          <w:iCs/>
          <w:sz w:val="20"/>
        </w:rPr>
        <w:t xml:space="preserve">“Yo creo que este párrafo, señor </w:t>
      </w:r>
      <w:proofErr w:type="gramStart"/>
      <w:r>
        <w:rPr>
          <w:i/>
          <w:iCs/>
          <w:sz w:val="20"/>
        </w:rPr>
        <w:t>Presidente</w:t>
      </w:r>
      <w:proofErr w:type="gramEnd"/>
      <w:r>
        <w:rPr>
          <w:i/>
          <w:iCs/>
          <w:sz w:val="20"/>
        </w:rPr>
        <w:t>, está vinculado al otro, a la idea de conflicto entre miembros o de distintos pueblos, o de indígenas y no indígenas.”</w:t>
      </w:r>
    </w:p>
    <w:p w14:paraId="3CB8A0B3" w14:textId="77777777" w:rsidR="00F5524A" w:rsidRDefault="00F5524A">
      <w:pPr>
        <w:pStyle w:val="BodyText2"/>
        <w:rPr>
          <w:rFonts w:cs="Arial"/>
          <w:sz w:val="20"/>
        </w:rPr>
      </w:pPr>
    </w:p>
    <w:p w14:paraId="11F9BC03" w14:textId="77777777" w:rsidR="00F5524A" w:rsidRDefault="00F5524A">
      <w:pPr>
        <w:numPr>
          <w:ilvl w:val="0"/>
          <w:numId w:val="34"/>
        </w:numPr>
        <w:jc w:val="both"/>
        <w:rPr>
          <w:i/>
          <w:iCs/>
          <w:sz w:val="20"/>
        </w:rPr>
      </w:pPr>
      <w:r>
        <w:rPr>
          <w:sz w:val="20"/>
        </w:rPr>
        <w:t xml:space="preserve">La Sra. </w:t>
      </w:r>
      <w:r>
        <w:rPr>
          <w:b/>
          <w:bCs/>
          <w:sz w:val="20"/>
        </w:rPr>
        <w:t>Nancy Yáñez</w:t>
      </w:r>
      <w:r>
        <w:rPr>
          <w:sz w:val="20"/>
        </w:rPr>
        <w:t xml:space="preserve"> opina que:</w:t>
      </w:r>
      <w:r>
        <w:t xml:space="preserve"> </w:t>
      </w:r>
      <w:r>
        <w:rPr>
          <w:i/>
          <w:iCs/>
          <w:sz w:val="20"/>
        </w:rPr>
        <w:t>“No está recogida en la propuesta expresamente los puntos en discusión, que se refiere a las prácticas comerciales, prácticas en salud, práctica religiosa que salen del ámbito del derecho consuetudinario para exigir modificaciones expresas a la legislación. Está tangencialmente recogido en la página 57, cuando se refiere al artículo 4.1 del Convenio 169, en el párrafo penúltimo. El párrafo penúltimo dice, artículo 4.1,  más bien es el 5 letra a, dispone que “deberá reconocerse y protegerse los valores y prácticas sociales, culturales, religiosas y espirituales de dichos pueblos.” Esas prácticas son las que aquí se han referido los Comisionados, y suponen en el caso específico, modificaciones en el caso de las prácticas comerciales del Código de Comercio, el Código Tributario. En el caso de las prácticas de machi y el caso de los enfermos, al Código Sanitario y la legislación de previsión social, para efectos de acreditar la licencia médica. Y en el caso de las prácticas religiosas el uso de la coca a la penalización a través de la Ley de Tráfico de Estupefacientes. Esos serían los puntos legales que habría que modificar a fin de hacerlos compatibles con estas prácticas. (...) Eso yo creo que está en  la Ley de Matrimonio Civil.”</w:t>
      </w:r>
    </w:p>
    <w:p w14:paraId="34AE6F6B" w14:textId="77777777" w:rsidR="00F5524A" w:rsidRDefault="00F5524A">
      <w:pPr>
        <w:pStyle w:val="BodyText2"/>
        <w:rPr>
          <w:rFonts w:cs="Arial"/>
          <w:sz w:val="20"/>
        </w:rPr>
      </w:pPr>
    </w:p>
    <w:p w14:paraId="22F53BC8" w14:textId="77777777" w:rsidR="00F5524A" w:rsidRDefault="00F5524A">
      <w:pPr>
        <w:numPr>
          <w:ilvl w:val="0"/>
          <w:numId w:val="34"/>
        </w:numPr>
        <w:jc w:val="both"/>
        <w:rPr>
          <w:i/>
          <w:iCs/>
          <w:sz w:val="20"/>
        </w:rPr>
      </w:pPr>
      <w:r>
        <w:rPr>
          <w:sz w:val="20"/>
        </w:rPr>
        <w:t xml:space="preserve">El Sr. </w:t>
      </w:r>
      <w:r>
        <w:rPr>
          <w:b/>
          <w:bCs/>
          <w:sz w:val="20"/>
        </w:rPr>
        <w:t>José Quidel</w:t>
      </w:r>
      <w:r>
        <w:rPr>
          <w:sz w:val="20"/>
        </w:rPr>
        <w:t xml:space="preserve">: </w:t>
      </w:r>
      <w:r>
        <w:rPr>
          <w:i/>
          <w:iCs/>
          <w:sz w:val="20"/>
        </w:rPr>
        <w:t xml:space="preserve">“Es </w:t>
      </w:r>
      <w:proofErr w:type="gramStart"/>
      <w:r>
        <w:rPr>
          <w:i/>
          <w:iCs/>
          <w:sz w:val="20"/>
        </w:rPr>
        <w:t>que</w:t>
      </w:r>
      <w:proofErr w:type="gramEnd"/>
      <w:r>
        <w:rPr>
          <w:i/>
          <w:iCs/>
          <w:sz w:val="20"/>
        </w:rPr>
        <w:t xml:space="preserve"> en la sociedad mapuche, y pienso también en los otros pueblos, existe el tema de los matrimonios, la ritualidad, hay una formalidad y un ritual mapuche, que nosotros apelamos a que eso se nos reconozca como válido, como una ceremonia oficial validada de matrimonio, de establecer vínculos matrimoniales entre personas indígenas. Allá existe lo que se </w:t>
      </w:r>
      <w:r>
        <w:rPr>
          <w:i/>
          <w:iCs/>
          <w:sz w:val="20"/>
        </w:rPr>
        <w:lastRenderedPageBreak/>
        <w:t xml:space="preserve">llama el </w:t>
      </w:r>
      <w:proofErr w:type="spellStart"/>
      <w:r>
        <w:rPr>
          <w:i/>
          <w:iCs/>
          <w:sz w:val="20"/>
        </w:rPr>
        <w:t>mafun</w:t>
      </w:r>
      <w:proofErr w:type="spellEnd"/>
      <w:r>
        <w:rPr>
          <w:i/>
          <w:iCs/>
          <w:sz w:val="20"/>
        </w:rPr>
        <w:t xml:space="preserve">  o </w:t>
      </w:r>
      <w:proofErr w:type="spellStart"/>
      <w:r>
        <w:rPr>
          <w:i/>
          <w:iCs/>
          <w:sz w:val="20"/>
        </w:rPr>
        <w:t>mafulun</w:t>
      </w:r>
      <w:proofErr w:type="spellEnd"/>
      <w:r>
        <w:rPr>
          <w:i/>
          <w:iCs/>
          <w:sz w:val="20"/>
        </w:rPr>
        <w:t xml:space="preserve">, que consiste en que las familias participan, hay un tema religioso, hay un tema de orden político también en que se une la familia, es todo un contexto y </w:t>
      </w:r>
      <w:proofErr w:type="gramStart"/>
      <w:r>
        <w:rPr>
          <w:i/>
          <w:iCs/>
          <w:sz w:val="20"/>
        </w:rPr>
        <w:t>ese práctica</w:t>
      </w:r>
      <w:proofErr w:type="gramEnd"/>
      <w:r>
        <w:rPr>
          <w:i/>
          <w:iCs/>
          <w:sz w:val="20"/>
        </w:rPr>
        <w:t xml:space="preserve"> es la que vale para la gente, para la familia.”</w:t>
      </w:r>
    </w:p>
    <w:p w14:paraId="35032E51" w14:textId="77777777" w:rsidR="00F5524A" w:rsidRDefault="00F5524A">
      <w:pPr>
        <w:pStyle w:val="BodyText2"/>
        <w:rPr>
          <w:rFonts w:cs="Arial"/>
          <w:sz w:val="20"/>
        </w:rPr>
      </w:pPr>
    </w:p>
    <w:p w14:paraId="561497EA" w14:textId="77777777" w:rsidR="00F5524A" w:rsidRDefault="00F5524A">
      <w:pPr>
        <w:pStyle w:val="BodyText2"/>
        <w:ind w:left="340"/>
        <w:jc w:val="both"/>
        <w:rPr>
          <w:rFonts w:cs="Arial"/>
          <w:b w:val="0"/>
          <w:bCs w:val="0"/>
          <w:i/>
          <w:iCs/>
          <w:sz w:val="20"/>
        </w:rPr>
      </w:pPr>
      <w:r>
        <w:rPr>
          <w:rFonts w:cs="Arial"/>
          <w:b w:val="0"/>
          <w:bCs w:val="0"/>
          <w:i/>
          <w:iCs/>
          <w:sz w:val="20"/>
        </w:rPr>
        <w:t>“Todo el resto del matrimonio que se hace por ejemplo por vía legal, la mayoría de la gente lo hace más bien porque no se reconoce esta otra práctica, entonces para poder reconocer los hijos y todo este otro tema, pero esta otra ceremonia buscamos que se valide, porque finalmente la gente se casa, antes sobre todo, la gente pasaba 5, 10, 15 años y recién cuando los hijos crecían, porque tenían que entrar a la escuela y necesitan tener un reconocimiento, entonces se inscribían en el registro, pero la gente lo veía como una inscripción en un registro, no lo ve como una ley porque el acto del matrimonio está consolidado mucho antes bajo las normas propias.”</w:t>
      </w:r>
    </w:p>
    <w:p w14:paraId="6F14D894" w14:textId="77777777" w:rsidR="00F5524A" w:rsidRDefault="00F5524A">
      <w:pPr>
        <w:pStyle w:val="BodyText2"/>
        <w:rPr>
          <w:rFonts w:cs="Arial"/>
          <w:sz w:val="20"/>
        </w:rPr>
      </w:pPr>
    </w:p>
    <w:p w14:paraId="0DC5872D" w14:textId="77777777" w:rsidR="00F5524A" w:rsidRDefault="00F5524A">
      <w:pPr>
        <w:numPr>
          <w:ilvl w:val="0"/>
          <w:numId w:val="35"/>
        </w:numPr>
        <w:jc w:val="both"/>
        <w:rPr>
          <w:i/>
          <w:iCs/>
          <w:sz w:val="20"/>
        </w:rPr>
      </w:pPr>
      <w:r>
        <w:rPr>
          <w:sz w:val="20"/>
        </w:rPr>
        <w:t xml:space="preserve">Monseñor </w:t>
      </w:r>
      <w:r>
        <w:rPr>
          <w:b/>
          <w:bCs/>
          <w:sz w:val="20"/>
        </w:rPr>
        <w:t>Sergio Contreras</w:t>
      </w:r>
      <w:r>
        <w:rPr>
          <w:sz w:val="20"/>
        </w:rPr>
        <w:t xml:space="preserve"> agrega: </w:t>
      </w:r>
      <w:r>
        <w:rPr>
          <w:i/>
          <w:iCs/>
          <w:sz w:val="20"/>
        </w:rPr>
        <w:t xml:space="preserve">“A ese propósito doy un ejemplo. Luché mucho tiempo con los sacerdotes de Temuco insistiéndoles que se examinara el rito mapuche y se le pudiera dar un carácter religioso, porque de hecho el matrimonio es un contrato y el sacramento lo constituye el hecho de que la iglesia lo hace suyo. Yo sostenía que era perfectamente posible al rito darle el carácter de matrimonio religioso, porque tiene el sentido religioso. Pero no encontré nunca el sentimiento en los sacerdotes para atreverse dar un paso que me parecía que era perfectamente </w:t>
      </w:r>
      <w:proofErr w:type="gramStart"/>
      <w:r>
        <w:rPr>
          <w:i/>
          <w:iCs/>
          <w:sz w:val="20"/>
        </w:rPr>
        <w:t>posible.(...)</w:t>
      </w:r>
      <w:proofErr w:type="gramEnd"/>
      <w:r>
        <w:rPr>
          <w:i/>
          <w:iCs/>
          <w:sz w:val="20"/>
        </w:rPr>
        <w:t xml:space="preserve"> Y tienen testigo de que el padre que asume, el padre de la novia, que asume la función de ministro. O de ambas familias.”</w:t>
      </w:r>
    </w:p>
    <w:p w14:paraId="6DDF81EB" w14:textId="77777777" w:rsidR="00F5524A" w:rsidRDefault="00F5524A">
      <w:pPr>
        <w:jc w:val="both"/>
        <w:rPr>
          <w:rFonts w:cs="Arial"/>
          <w:sz w:val="20"/>
        </w:rPr>
      </w:pPr>
    </w:p>
    <w:p w14:paraId="3287F388" w14:textId="77777777" w:rsidR="00F5524A" w:rsidRDefault="00F5524A">
      <w:pPr>
        <w:pStyle w:val="Heading7"/>
        <w:numPr>
          <w:ilvl w:val="0"/>
          <w:numId w:val="35"/>
        </w:numPr>
        <w:rPr>
          <w:b w:val="0"/>
          <w:bCs/>
          <w:i/>
          <w:iCs/>
        </w:rPr>
      </w:pPr>
      <w:r>
        <w:rPr>
          <w:b w:val="0"/>
          <w:szCs w:val="24"/>
        </w:rPr>
        <w:t xml:space="preserve">El Sr. </w:t>
      </w:r>
      <w:r>
        <w:rPr>
          <w:bCs/>
          <w:szCs w:val="24"/>
        </w:rPr>
        <w:t xml:space="preserve">José Santos Millao </w:t>
      </w:r>
      <w:r>
        <w:rPr>
          <w:b w:val="0"/>
          <w:szCs w:val="24"/>
        </w:rPr>
        <w:t xml:space="preserve">interviene: </w:t>
      </w:r>
      <w:r>
        <w:rPr>
          <w:b w:val="0"/>
          <w:bCs/>
          <w:i/>
          <w:iCs/>
        </w:rPr>
        <w:t>“Lo que pasa es que yo tengo que hacer una crítica, y más o menos profunda. En este minuto yo no tengo colegas representantes de los pueblos, y tampoco veo representantes de otros sectores, entonces hasta dónde efectivamente le estamos dando la formalidad a todo esto. Después vamos a encontrar en las actas de que hay unos 10 o un poco más”.</w:t>
      </w:r>
    </w:p>
    <w:p w14:paraId="24967642" w14:textId="77777777" w:rsidR="00F5524A" w:rsidRDefault="00F5524A">
      <w:pPr>
        <w:pStyle w:val="WW-Textoindependiente3"/>
        <w:suppressAutoHyphens w:val="0"/>
        <w:rPr>
          <w:rFonts w:cs="Arial"/>
          <w:szCs w:val="24"/>
        </w:rPr>
      </w:pPr>
    </w:p>
    <w:p w14:paraId="3B439140" w14:textId="77777777" w:rsidR="00F5524A" w:rsidRDefault="00F5524A">
      <w:pPr>
        <w:pStyle w:val="BodyText2"/>
        <w:ind w:left="340"/>
        <w:jc w:val="both"/>
        <w:rPr>
          <w:rFonts w:cs="Arial"/>
          <w:b w:val="0"/>
          <w:bCs w:val="0"/>
          <w:i/>
          <w:iCs/>
          <w:sz w:val="20"/>
        </w:rPr>
      </w:pPr>
      <w:r>
        <w:rPr>
          <w:rFonts w:cs="Arial"/>
          <w:b w:val="0"/>
          <w:bCs w:val="0"/>
          <w:i/>
          <w:iCs/>
          <w:sz w:val="20"/>
        </w:rPr>
        <w:t xml:space="preserve">“Yo tengo que decir algo respecto al punto este, del derecho consuetudinario, algo lo conozco, pero yo tengo que decir algo respecto al punto reciente, que pasó, que es el tema de los derechos culturales. Yo no lo </w:t>
      </w:r>
      <w:proofErr w:type="gramStart"/>
      <w:r>
        <w:rPr>
          <w:rFonts w:cs="Arial"/>
          <w:b w:val="0"/>
          <w:bCs w:val="0"/>
          <w:i/>
          <w:iCs/>
          <w:sz w:val="20"/>
        </w:rPr>
        <w:t>veo</w:t>
      </w:r>
      <w:proofErr w:type="gramEnd"/>
      <w:r>
        <w:rPr>
          <w:rFonts w:cs="Arial"/>
          <w:b w:val="0"/>
          <w:bCs w:val="0"/>
          <w:i/>
          <w:iCs/>
          <w:sz w:val="20"/>
        </w:rPr>
        <w:t xml:space="preserve"> así como aquí se está planteando los derechos culturales, y prácticamente no estoy de acuerdo con nadie de los que han hablado, ni con mis propios hermanos. Si revisamos aquí, no importa que aparezca como el malo de la película, está aquí el punto en la letra c, se habla de derechos culturales y parte de los derechos colectivos de los pueblos indígenas, etc.”</w:t>
      </w:r>
    </w:p>
    <w:p w14:paraId="2A2824D6" w14:textId="77777777" w:rsidR="00F5524A" w:rsidRDefault="00F5524A">
      <w:pPr>
        <w:pStyle w:val="BodyText2"/>
        <w:rPr>
          <w:rFonts w:cs="Arial"/>
          <w:sz w:val="20"/>
        </w:rPr>
      </w:pPr>
    </w:p>
    <w:p w14:paraId="6119DE63" w14:textId="77777777" w:rsidR="00F5524A" w:rsidRDefault="00F5524A">
      <w:pPr>
        <w:numPr>
          <w:ilvl w:val="0"/>
          <w:numId w:val="36"/>
        </w:numPr>
        <w:jc w:val="both"/>
        <w:rPr>
          <w:i/>
          <w:iCs/>
          <w:sz w:val="20"/>
        </w:rPr>
      </w:pPr>
      <w:r>
        <w:rPr>
          <w:sz w:val="20"/>
        </w:rPr>
        <w:t xml:space="preserve">El Sr. </w:t>
      </w:r>
      <w:r>
        <w:rPr>
          <w:b/>
          <w:bCs/>
          <w:sz w:val="20"/>
        </w:rPr>
        <w:t>Patricio Aylwin</w:t>
      </w:r>
      <w:r>
        <w:rPr>
          <w:sz w:val="20"/>
        </w:rPr>
        <w:t xml:space="preserve"> le pregunta: </w:t>
      </w:r>
      <w:r>
        <w:rPr>
          <w:i/>
          <w:iCs/>
          <w:sz w:val="20"/>
        </w:rPr>
        <w:t>“¿En qué página está viendo?”</w:t>
      </w:r>
    </w:p>
    <w:p w14:paraId="38756218" w14:textId="77777777" w:rsidR="00F5524A" w:rsidRDefault="00F5524A">
      <w:pPr>
        <w:pStyle w:val="WW-Textoindependiente3"/>
        <w:suppressAutoHyphens w:val="0"/>
        <w:rPr>
          <w:rFonts w:cs="Arial"/>
          <w:szCs w:val="24"/>
        </w:rPr>
      </w:pPr>
    </w:p>
    <w:p w14:paraId="0A40FC4D" w14:textId="77777777" w:rsidR="00F5524A" w:rsidRDefault="00F5524A">
      <w:pPr>
        <w:numPr>
          <w:ilvl w:val="0"/>
          <w:numId w:val="36"/>
        </w:numPr>
        <w:jc w:val="both"/>
        <w:rPr>
          <w:rFonts w:cs="Arial"/>
          <w:i/>
          <w:iCs/>
          <w:sz w:val="20"/>
        </w:rPr>
      </w:pPr>
      <w:r>
        <w:rPr>
          <w:sz w:val="20"/>
        </w:rPr>
        <w:t xml:space="preserve">El Sr. </w:t>
      </w:r>
      <w:r>
        <w:rPr>
          <w:b/>
          <w:bCs/>
          <w:sz w:val="20"/>
        </w:rPr>
        <w:t>José Santos Millao</w:t>
      </w:r>
      <w:r>
        <w:rPr>
          <w:sz w:val="20"/>
        </w:rPr>
        <w:t xml:space="preserve"> señala que en la página 54, y luego agrega:</w:t>
      </w:r>
      <w:r>
        <w:rPr>
          <w:i/>
          <w:iCs/>
          <w:sz w:val="20"/>
        </w:rPr>
        <w:t xml:space="preserve"> “Yo tengo entendido </w:t>
      </w:r>
      <w:proofErr w:type="gramStart"/>
      <w:r>
        <w:rPr>
          <w:i/>
          <w:iCs/>
          <w:sz w:val="20"/>
        </w:rPr>
        <w:t>que</w:t>
      </w:r>
      <w:proofErr w:type="gramEnd"/>
      <w:r>
        <w:rPr>
          <w:i/>
          <w:iCs/>
          <w:sz w:val="20"/>
        </w:rPr>
        <w:t xml:space="preserve"> dentro de las grandes demandas de  nuestros pueblos, y yo los conozco de más de 20 años, en forma ininterrumpida, es por supuesto el territorio, y por eso dijimos denantes, dijimos que ahí nosotros por lo menos debíamos entregar una modesta definición, cómo vemos nosotros el territorio. Y la otra es precisamente la educación, que está implícita dentro de lo que nosotros entendemos como la cultura, en general. </w:t>
      </w:r>
      <w:r>
        <w:rPr>
          <w:rFonts w:cs="Arial"/>
          <w:i/>
          <w:iCs/>
          <w:sz w:val="20"/>
        </w:rPr>
        <w:t xml:space="preserve">Por lo tanto, yo en ese caso yo no comparto aquí de que se sostenga de que éste no debe ser un derecho donde el Estado a través de sus normas debe considerar, flexibilizar, y esto para nosotros debe ser una obligación, la educación. Porque cuando nosotros sostenemos que somos un pueblo, y hay mucha discusión en el propio concepto, en las Naciones Unidas, es porque estamos pensando que constituimos todos los factores que nos hacen ejercer ese derecho como pueblo, en donde está implícito la </w:t>
      </w:r>
      <w:proofErr w:type="gramStart"/>
      <w:r>
        <w:rPr>
          <w:rFonts w:cs="Arial"/>
          <w:i/>
          <w:iCs/>
          <w:sz w:val="20"/>
        </w:rPr>
        <w:t>cultura</w:t>
      </w:r>
      <w:proofErr w:type="gramEnd"/>
      <w:r>
        <w:rPr>
          <w:rFonts w:cs="Arial"/>
          <w:i/>
          <w:iCs/>
          <w:sz w:val="20"/>
        </w:rPr>
        <w:t xml:space="preserve"> pero no solamente la educación, muchos otros factores. Y por lo tanto la educación es estratégica, por todo lo que conocemos y lo que nos ha impuesto el Estado. Entonces el ordenamiento mismo aquí, yo reclamaría que debe ser un punto específico y no una letra c, entonces nosotros mismos la Comisión nos estamos  disminuyendo, lo estamos como </w:t>
      </w:r>
      <w:proofErr w:type="gramStart"/>
      <w:r>
        <w:rPr>
          <w:rFonts w:cs="Arial"/>
          <w:i/>
          <w:iCs/>
          <w:sz w:val="20"/>
        </w:rPr>
        <w:t>marginando.“</w:t>
      </w:r>
      <w:proofErr w:type="gramEnd"/>
    </w:p>
    <w:p w14:paraId="7A1BD7AE" w14:textId="77777777" w:rsidR="00F5524A" w:rsidRDefault="00F5524A">
      <w:pPr>
        <w:pStyle w:val="BodyText2"/>
        <w:rPr>
          <w:rFonts w:cs="Arial"/>
          <w:sz w:val="20"/>
        </w:rPr>
      </w:pPr>
    </w:p>
    <w:p w14:paraId="192E39E1" w14:textId="77777777" w:rsidR="00F5524A" w:rsidRDefault="00F5524A">
      <w:pPr>
        <w:pStyle w:val="BodyText2"/>
        <w:ind w:left="340"/>
        <w:jc w:val="both"/>
        <w:rPr>
          <w:rFonts w:cs="Arial"/>
          <w:b w:val="0"/>
          <w:bCs w:val="0"/>
          <w:i/>
          <w:iCs/>
          <w:sz w:val="20"/>
        </w:rPr>
      </w:pPr>
      <w:r>
        <w:rPr>
          <w:rFonts w:cs="Arial"/>
          <w:b w:val="0"/>
          <w:bCs w:val="0"/>
          <w:i/>
          <w:iCs/>
          <w:sz w:val="20"/>
        </w:rPr>
        <w:t xml:space="preserve">“Y en donde efectivamente debe haber una introducción respecto de cómo nosotros concebimos la educación. Entonces si yo sostengo o en forma colectiva, aquí estamos incluso hablando del derecho colectivo, situándonos en el pueblo mapuche, es porque tengo el pleno derecho de exigir al Estado </w:t>
      </w:r>
      <w:r>
        <w:rPr>
          <w:rFonts w:cs="Arial"/>
          <w:b w:val="0"/>
          <w:bCs w:val="0"/>
          <w:i/>
          <w:iCs/>
          <w:sz w:val="20"/>
        </w:rPr>
        <w:lastRenderedPageBreak/>
        <w:t>que ese tiene que ser un reconocimiento en donde nosotros empecemos hablando nuestro propio idioma, por un lado, pero también a entregar la educación. Entonces cómo entendemos la educación nosotros, y aquí tengo varios hermanos, cómo la concebimos.”</w:t>
      </w:r>
    </w:p>
    <w:p w14:paraId="1D6F3665" w14:textId="77777777" w:rsidR="00F5524A" w:rsidRDefault="00F5524A">
      <w:pPr>
        <w:pStyle w:val="BodyText2"/>
        <w:rPr>
          <w:rFonts w:cs="Arial"/>
          <w:sz w:val="20"/>
        </w:rPr>
      </w:pPr>
    </w:p>
    <w:p w14:paraId="4E86895F" w14:textId="77777777" w:rsidR="00F5524A" w:rsidRDefault="00F5524A">
      <w:pPr>
        <w:pStyle w:val="BodyText2"/>
        <w:ind w:left="340"/>
        <w:jc w:val="both"/>
        <w:rPr>
          <w:rFonts w:cs="Arial"/>
          <w:b w:val="0"/>
          <w:bCs w:val="0"/>
          <w:i/>
          <w:iCs/>
          <w:sz w:val="20"/>
        </w:rPr>
      </w:pPr>
      <w:r>
        <w:rPr>
          <w:rFonts w:cs="Arial"/>
          <w:b w:val="0"/>
          <w:bCs w:val="0"/>
          <w:i/>
          <w:iCs/>
          <w:sz w:val="20"/>
        </w:rPr>
        <w:t>“Nosotros estamos claros de que estamos en una sociedad donde todos conocemos las reglas de juego de que somos una minoría o por lo menos tenemos el derecho de partir hablando nuestro propio idioma, y en donde debemos educar en ese sentido a nuestros hijos y a nuestros nietos. Y aquí no se está acordando eso. Por lo tanto, para ahorrar palabras, propongo del mismo modo, de que debemos hacer los esfuerzos, y que otra cosa es que si esto se va a considerarlo, vamos a lograrlo alguna vez, esa es otra cosa, ya hemos dicho el carácter de la sociedad, el propio Parlamento, etc. pero por lo menos nosotros los que estamos aquí debemos dejar ese precedente histórico, en donde la educación por sobre todas las cosas debe ser un derecho categórico que debemos implementarlo y entregarlo a nuestras futuras generaciones. Eso para de alguna manera no decir más cosas y no entrar a contradecirnos.”</w:t>
      </w:r>
    </w:p>
    <w:p w14:paraId="1A50E2B2" w14:textId="77777777" w:rsidR="00F5524A" w:rsidRDefault="00F5524A">
      <w:pPr>
        <w:pStyle w:val="BodyText2"/>
        <w:rPr>
          <w:rFonts w:cs="Arial"/>
          <w:sz w:val="20"/>
        </w:rPr>
      </w:pPr>
    </w:p>
    <w:p w14:paraId="2C1590B2" w14:textId="77777777" w:rsidR="00F5524A" w:rsidRDefault="00F5524A">
      <w:pPr>
        <w:numPr>
          <w:ilvl w:val="0"/>
          <w:numId w:val="37"/>
        </w:numPr>
        <w:jc w:val="both"/>
        <w:rPr>
          <w:i/>
          <w:iCs/>
          <w:sz w:val="20"/>
        </w:rPr>
      </w:pPr>
      <w:r>
        <w:rPr>
          <w:sz w:val="20"/>
        </w:rPr>
        <w:t xml:space="preserve">El Sr. </w:t>
      </w:r>
      <w:r>
        <w:rPr>
          <w:b/>
          <w:bCs/>
          <w:sz w:val="20"/>
        </w:rPr>
        <w:t>Patricio Aylwin</w:t>
      </w:r>
      <w:r>
        <w:rPr>
          <w:sz w:val="20"/>
        </w:rPr>
        <w:t xml:space="preserve"> le pregunta: </w:t>
      </w:r>
      <w:r>
        <w:rPr>
          <w:i/>
          <w:iCs/>
          <w:sz w:val="20"/>
        </w:rPr>
        <w:t>“Perdón, don José</w:t>
      </w:r>
      <w:r>
        <w:rPr>
          <w:sz w:val="20"/>
        </w:rPr>
        <w:t xml:space="preserve"> (Santos Millao)</w:t>
      </w:r>
      <w:r>
        <w:rPr>
          <w:i/>
          <w:iCs/>
          <w:sz w:val="20"/>
        </w:rPr>
        <w:t>, es que esto que dice: “la Comisión estima” -en la página 54- “que el Nuevo Trato en torno a estas materias debe considerar a lo menos, primero”, no dice el número, está subrayado aquí, “el derecho colectivo de los pueblos indígenas a incidir en la educación de sus miembros. La Comisión estima de que en la medida que la educación contribuya a crear y reproducir la identidad personal y resulta clave para</w:t>
      </w:r>
      <w:r>
        <w:rPr>
          <w:i/>
          <w:iCs/>
        </w:rPr>
        <w:t xml:space="preserve"> </w:t>
      </w:r>
      <w:r>
        <w:rPr>
          <w:i/>
          <w:iCs/>
          <w:sz w:val="20"/>
        </w:rPr>
        <w:t>reproducir la</w:t>
      </w:r>
      <w:r>
        <w:t xml:space="preserve"> </w:t>
      </w:r>
      <w:r>
        <w:rPr>
          <w:i/>
          <w:iCs/>
          <w:sz w:val="20"/>
        </w:rPr>
        <w:t>cultura propia, fortalecer el sentido de pertenencia como para tener mayores logros desde punto de vista pluricultural, existan buenas razones para diseñar formas institucionales que favorezcan que los pueblos indígenas gestionen por sí mismos la educación de sus nuevos miembros.”</w:t>
      </w:r>
    </w:p>
    <w:p w14:paraId="525CC1D2" w14:textId="77777777" w:rsidR="00F5524A" w:rsidRDefault="00F5524A">
      <w:pPr>
        <w:pStyle w:val="BodyText2"/>
        <w:rPr>
          <w:rFonts w:cs="Arial"/>
          <w:sz w:val="20"/>
        </w:rPr>
      </w:pPr>
    </w:p>
    <w:p w14:paraId="4B84883B" w14:textId="77777777" w:rsidR="00F5524A" w:rsidRDefault="00F5524A">
      <w:pPr>
        <w:numPr>
          <w:ilvl w:val="0"/>
          <w:numId w:val="37"/>
        </w:numPr>
        <w:jc w:val="both"/>
        <w:rPr>
          <w:sz w:val="20"/>
        </w:rPr>
      </w:pPr>
      <w:r>
        <w:rPr>
          <w:sz w:val="20"/>
        </w:rPr>
        <w:t xml:space="preserve">El Sr. </w:t>
      </w:r>
      <w:r>
        <w:rPr>
          <w:b/>
          <w:bCs/>
          <w:sz w:val="20"/>
        </w:rPr>
        <w:t>José Santos Millao</w:t>
      </w:r>
      <w:r>
        <w:rPr>
          <w:sz w:val="20"/>
        </w:rPr>
        <w:t xml:space="preserve"> dice: </w:t>
      </w:r>
      <w:r>
        <w:rPr>
          <w:i/>
          <w:iCs/>
          <w:sz w:val="20"/>
        </w:rPr>
        <w:t xml:space="preserve">“Correcto, pero lo que me hizo expresar esto, parece que escuché de don Enrique acá </w:t>
      </w:r>
      <w:r>
        <w:rPr>
          <w:sz w:val="20"/>
        </w:rPr>
        <w:t>(Correa)</w:t>
      </w:r>
      <w:r>
        <w:rPr>
          <w:i/>
          <w:iCs/>
          <w:sz w:val="20"/>
        </w:rPr>
        <w:t>, de que eso no podía quedar como obligación y consagrado en la Constitución, parece que eso fue o no, podemos aclararlo, como obligación.”</w:t>
      </w:r>
    </w:p>
    <w:p w14:paraId="366B0B56" w14:textId="77777777" w:rsidR="00F5524A" w:rsidRDefault="00F5524A">
      <w:pPr>
        <w:pStyle w:val="BodyText2"/>
        <w:rPr>
          <w:rFonts w:cs="Arial"/>
          <w:b w:val="0"/>
          <w:bCs w:val="0"/>
          <w:i/>
          <w:iCs/>
          <w:sz w:val="20"/>
        </w:rPr>
      </w:pPr>
    </w:p>
    <w:p w14:paraId="439EBC28" w14:textId="77777777" w:rsidR="00F5524A" w:rsidRDefault="00F5524A">
      <w:pPr>
        <w:numPr>
          <w:ilvl w:val="0"/>
          <w:numId w:val="37"/>
        </w:numPr>
        <w:jc w:val="both"/>
        <w:rPr>
          <w:i/>
          <w:iCs/>
          <w:sz w:val="20"/>
        </w:rPr>
      </w:pPr>
      <w:r>
        <w:rPr>
          <w:sz w:val="20"/>
        </w:rPr>
        <w:t xml:space="preserve">El Sr. </w:t>
      </w:r>
      <w:r>
        <w:rPr>
          <w:b/>
          <w:bCs/>
          <w:sz w:val="20"/>
        </w:rPr>
        <w:t>Enrique Correa</w:t>
      </w:r>
      <w:r>
        <w:rPr>
          <w:sz w:val="20"/>
        </w:rPr>
        <w:t xml:space="preserve">: </w:t>
      </w:r>
      <w:r>
        <w:rPr>
          <w:i/>
          <w:iCs/>
          <w:sz w:val="20"/>
        </w:rPr>
        <w:t>“De todas maneras, como se habla de autonomía de las familias, una familia podría determinar que no quiere recibir esa formación. Yo creo que es muy difícil que tú le establezcas a esa familia una obligación.”</w:t>
      </w:r>
    </w:p>
    <w:p w14:paraId="3BA5232C" w14:textId="77777777" w:rsidR="00F5524A" w:rsidRDefault="00F5524A">
      <w:pPr>
        <w:jc w:val="both"/>
        <w:rPr>
          <w:rFonts w:cs="Arial"/>
          <w:i/>
          <w:iCs/>
          <w:sz w:val="20"/>
        </w:rPr>
      </w:pPr>
    </w:p>
    <w:p w14:paraId="49432441" w14:textId="77777777" w:rsidR="00F5524A" w:rsidRDefault="00F5524A">
      <w:pPr>
        <w:numPr>
          <w:ilvl w:val="0"/>
          <w:numId w:val="37"/>
        </w:numPr>
        <w:jc w:val="both"/>
        <w:rPr>
          <w:i/>
          <w:iCs/>
          <w:sz w:val="20"/>
        </w:rPr>
      </w:pPr>
      <w:r>
        <w:rPr>
          <w:sz w:val="20"/>
        </w:rPr>
        <w:t xml:space="preserve">El Sr. </w:t>
      </w:r>
      <w:r>
        <w:rPr>
          <w:b/>
          <w:bCs/>
          <w:sz w:val="20"/>
        </w:rPr>
        <w:t>José Santos Millao</w:t>
      </w:r>
      <w:r>
        <w:rPr>
          <w:sz w:val="20"/>
        </w:rPr>
        <w:t xml:space="preserve"> responde: </w:t>
      </w:r>
      <w:r>
        <w:rPr>
          <w:i/>
          <w:iCs/>
          <w:sz w:val="20"/>
        </w:rPr>
        <w:t>“Es que ahí es donde está el problema, eso es lo que debemos dejar en claro.”</w:t>
      </w:r>
    </w:p>
    <w:p w14:paraId="2FD2A037" w14:textId="77777777" w:rsidR="00F5524A" w:rsidRDefault="00F5524A">
      <w:pPr>
        <w:jc w:val="both"/>
        <w:rPr>
          <w:rFonts w:cs="Arial"/>
          <w:i/>
          <w:iCs/>
          <w:sz w:val="20"/>
        </w:rPr>
      </w:pPr>
    </w:p>
    <w:p w14:paraId="3E592636" w14:textId="77777777" w:rsidR="00F5524A" w:rsidRDefault="00F5524A">
      <w:pPr>
        <w:numPr>
          <w:ilvl w:val="0"/>
          <w:numId w:val="37"/>
        </w:numPr>
        <w:jc w:val="both"/>
        <w:rPr>
          <w:i/>
          <w:iCs/>
          <w:sz w:val="20"/>
        </w:rPr>
      </w:pPr>
      <w:r>
        <w:rPr>
          <w:sz w:val="20"/>
        </w:rPr>
        <w:t xml:space="preserve">El Sr. </w:t>
      </w:r>
      <w:r>
        <w:rPr>
          <w:b/>
          <w:bCs/>
          <w:sz w:val="20"/>
        </w:rPr>
        <w:t>Enrique Correa</w:t>
      </w:r>
      <w:r>
        <w:rPr>
          <w:sz w:val="20"/>
        </w:rPr>
        <w:t xml:space="preserve"> da un ejemplo al respecto: </w:t>
      </w:r>
      <w:r>
        <w:rPr>
          <w:i/>
          <w:iCs/>
          <w:sz w:val="20"/>
        </w:rPr>
        <w:t>“yo vengo de una familia católica, pero no podrían imponerle a la familia que tenga una formación católica, tiene que haber un cierto margen de opción respecto de este punto, pienso.”</w:t>
      </w:r>
    </w:p>
    <w:p w14:paraId="7D1BC359" w14:textId="77777777" w:rsidR="00F5524A" w:rsidRDefault="00F5524A">
      <w:pPr>
        <w:pStyle w:val="BodyText2"/>
        <w:rPr>
          <w:rFonts w:cs="Arial"/>
          <w:sz w:val="20"/>
        </w:rPr>
      </w:pPr>
    </w:p>
    <w:p w14:paraId="2D223674" w14:textId="77777777" w:rsidR="00F5524A" w:rsidRDefault="00F5524A">
      <w:pPr>
        <w:numPr>
          <w:ilvl w:val="0"/>
          <w:numId w:val="37"/>
        </w:numPr>
        <w:jc w:val="both"/>
        <w:rPr>
          <w:i/>
          <w:iCs/>
          <w:sz w:val="20"/>
        </w:rPr>
      </w:pPr>
      <w:r>
        <w:rPr>
          <w:sz w:val="20"/>
        </w:rPr>
        <w:t xml:space="preserve">El Sr. </w:t>
      </w:r>
      <w:r>
        <w:rPr>
          <w:b/>
          <w:bCs/>
          <w:sz w:val="20"/>
        </w:rPr>
        <w:t>José Santos Millao</w:t>
      </w:r>
      <w:r>
        <w:rPr>
          <w:sz w:val="20"/>
        </w:rPr>
        <w:t xml:space="preserve"> señala: </w:t>
      </w:r>
      <w:r>
        <w:rPr>
          <w:i/>
          <w:iCs/>
          <w:sz w:val="20"/>
        </w:rPr>
        <w:t>“Lo que pasa es que en cuanto a los términos en que nosotros concebimos todos esto es harto distinto, bueno el ejemplo puede ser válido, pero no podemos comparar las razones, los factores que componen nuestra cultura con la religión, yo creo que no es tan válido. Por ejemplo, a dónde voy, yo creo que eso debe quedar consagrado en la Constitución Política o en el reconocimiento constitucional, por supuesto garantizado por la Constitución Política, de que por lo menos para el pueblo mapuche la educación debe ser compatible por supuesto con la sociedad, pero que debe ser obligatorio. Ése es mi punto de vista.”</w:t>
      </w:r>
    </w:p>
    <w:p w14:paraId="148FC334" w14:textId="77777777" w:rsidR="00F5524A" w:rsidRDefault="00F5524A">
      <w:pPr>
        <w:pStyle w:val="BodyText2"/>
        <w:rPr>
          <w:rFonts w:cs="Arial"/>
          <w:sz w:val="20"/>
        </w:rPr>
      </w:pPr>
    </w:p>
    <w:p w14:paraId="6A406B2B" w14:textId="77777777" w:rsidR="00F5524A" w:rsidRDefault="00F5524A">
      <w:pPr>
        <w:pStyle w:val="BodyText2"/>
        <w:ind w:left="340"/>
        <w:jc w:val="both"/>
        <w:rPr>
          <w:rFonts w:cs="Arial"/>
          <w:b w:val="0"/>
          <w:bCs w:val="0"/>
          <w:i/>
          <w:iCs/>
          <w:sz w:val="20"/>
        </w:rPr>
      </w:pPr>
      <w:r>
        <w:rPr>
          <w:rFonts w:cs="Arial"/>
          <w:b w:val="0"/>
          <w:bCs w:val="0"/>
          <w:i/>
          <w:iCs/>
          <w:sz w:val="20"/>
        </w:rPr>
        <w:t>“Yo sé que eso, conforme a la mirada que tiene el Estado y todos lo que hemos estudiado un poco los sucesivos Gobiernos que han existido lo encuentran como incompatibles, pero yo sí creo y estoy convencido con los argumentos y los fundamentos de alto nivel, eso tiene que ser compatible con la mirada que tiene el Estado. Porque eso es una cuestión fundamental para nosotros.”</w:t>
      </w:r>
    </w:p>
    <w:p w14:paraId="445C4330" w14:textId="77777777" w:rsidR="00F5524A" w:rsidRDefault="00F5524A">
      <w:pPr>
        <w:pStyle w:val="BodyText2"/>
        <w:rPr>
          <w:rFonts w:cs="Arial"/>
          <w:sz w:val="20"/>
        </w:rPr>
      </w:pPr>
    </w:p>
    <w:p w14:paraId="228A57DD" w14:textId="77777777" w:rsidR="00F5524A" w:rsidRDefault="00F5524A">
      <w:pPr>
        <w:numPr>
          <w:ilvl w:val="0"/>
          <w:numId w:val="38"/>
        </w:numPr>
        <w:jc w:val="both"/>
        <w:rPr>
          <w:sz w:val="20"/>
        </w:rPr>
      </w:pPr>
      <w:r>
        <w:rPr>
          <w:sz w:val="20"/>
        </w:rPr>
        <w:t xml:space="preserve">Monseñor </w:t>
      </w:r>
      <w:r>
        <w:rPr>
          <w:b/>
          <w:bCs/>
          <w:sz w:val="20"/>
        </w:rPr>
        <w:t>Sergio Contreras</w:t>
      </w:r>
      <w:r>
        <w:rPr>
          <w:sz w:val="20"/>
        </w:rPr>
        <w:t xml:space="preserve"> dice: </w:t>
      </w:r>
      <w:r>
        <w:rPr>
          <w:i/>
          <w:iCs/>
          <w:sz w:val="20"/>
        </w:rPr>
        <w:t xml:space="preserve">“Yo entendí con tanta claridad ese párrafo, que me causó exactamente la reacción contraria del señor Santos Millao. El párrafo es bastante claro en cuanto a lo </w:t>
      </w:r>
      <w:r>
        <w:rPr>
          <w:i/>
          <w:iCs/>
          <w:sz w:val="20"/>
        </w:rPr>
        <w:lastRenderedPageBreak/>
        <w:t xml:space="preserve">que está proponiendo, y yo sentí más bien, que con el último párrafo se quería implantar como una especie de educación única, y yo reclamé justamente diciendo que debiera preservarse la libertad en esta materia, como lo que existe en Chile, que existe una libertad de educación, no existe la educación única del Estado, hay posibilidades de distintas formas de educación. Entonces yo creo que está suficientemente fuerte el tema, tanto que a mí me causó esa reacción en contra, de cautelar de que no se estuviera hablando aquí de una imposición de una </w:t>
      </w:r>
      <w:proofErr w:type="spellStart"/>
      <w:r>
        <w:rPr>
          <w:i/>
          <w:iCs/>
          <w:sz w:val="20"/>
        </w:rPr>
        <w:t>sóla</w:t>
      </w:r>
      <w:proofErr w:type="spellEnd"/>
      <w:r>
        <w:rPr>
          <w:i/>
          <w:iCs/>
          <w:sz w:val="20"/>
        </w:rPr>
        <w:t xml:space="preserve"> forma de educación.”</w:t>
      </w:r>
    </w:p>
    <w:p w14:paraId="30598171" w14:textId="77777777" w:rsidR="00F5524A" w:rsidRDefault="00F5524A">
      <w:pPr>
        <w:pStyle w:val="BodyText2"/>
        <w:rPr>
          <w:rFonts w:cs="Arial"/>
          <w:sz w:val="20"/>
        </w:rPr>
      </w:pPr>
    </w:p>
    <w:p w14:paraId="74C7A2D1" w14:textId="77777777" w:rsidR="00F5524A" w:rsidRDefault="00F5524A">
      <w:pPr>
        <w:numPr>
          <w:ilvl w:val="0"/>
          <w:numId w:val="38"/>
        </w:numPr>
        <w:jc w:val="both"/>
        <w:rPr>
          <w:rFonts w:cs="Arial"/>
          <w:i/>
          <w:iCs/>
          <w:sz w:val="20"/>
        </w:rPr>
      </w:pPr>
      <w:r>
        <w:rPr>
          <w:sz w:val="20"/>
        </w:rPr>
        <w:t xml:space="preserve">El Sr. </w:t>
      </w:r>
      <w:r>
        <w:rPr>
          <w:b/>
          <w:bCs/>
          <w:sz w:val="20"/>
        </w:rPr>
        <w:t>José Santos Millao</w:t>
      </w:r>
      <w:r>
        <w:rPr>
          <w:sz w:val="20"/>
        </w:rPr>
        <w:t xml:space="preserve">: </w:t>
      </w:r>
      <w:r>
        <w:rPr>
          <w:i/>
          <w:iCs/>
          <w:sz w:val="20"/>
        </w:rPr>
        <w:t xml:space="preserve">“Permítame don Sergio (Contreras), yo creo que aquí tenemos que recurrir a los argumentos. Nosotros en este caso, respecto al pueblo mapuche, estamos hablando de que tiene que ser obligatorio. Si es que nos encasillamos y no reconocemos la cultura general de la sociedad, ahí sí que usted tendría razón: Pero nosotros no estamos a renglón seguido señalando que aquí desconocemos a todo el resto y punto, y eso es lo que tiene que quedar especificado, que nosotros reconocemos, por ejemplo, el castellano, y cuando usted me dice eso, yo le respondo: pero el castellano es obligación a nivel nacional, y por lo tanto podríamos decir que también es una educación única, en consecuencia no es así. </w:t>
      </w:r>
      <w:r>
        <w:rPr>
          <w:rFonts w:cs="Arial"/>
          <w:i/>
          <w:iCs/>
          <w:sz w:val="20"/>
        </w:rPr>
        <w:t xml:space="preserve">Entonces cuando estamos aquí discutiendo, en el buen sentido de la palabra, la especificidad de los pueblos, el derecho de los pueblos, entonces yo digo en ese caso la educación debe ser desde nuestro punto de vista, obligatoria, no podemos dejarla al libertinaje. Si lo dejamos así entonces puede que ningún mapuche quiera recibir su idioma, entonces no puede ser. Porque con la influencia que vamos a tener, o la hemos tenido ya, la sabemos por experiencia propia hoy día, hoy día casi ninguno de la juventud conoce el idioma, por </w:t>
      </w:r>
      <w:proofErr w:type="gramStart"/>
      <w:r>
        <w:rPr>
          <w:rFonts w:cs="Arial"/>
          <w:i/>
          <w:iCs/>
          <w:sz w:val="20"/>
        </w:rPr>
        <w:t>tanto</w:t>
      </w:r>
      <w:proofErr w:type="gramEnd"/>
      <w:r>
        <w:rPr>
          <w:rFonts w:cs="Arial"/>
          <w:i/>
          <w:iCs/>
          <w:sz w:val="20"/>
        </w:rPr>
        <w:t xml:space="preserve"> si colocamos reglas fijas, categóricas, estamos perdiendo el tiempo no más.”</w:t>
      </w:r>
    </w:p>
    <w:p w14:paraId="29BE12CE" w14:textId="77777777" w:rsidR="00F5524A" w:rsidRDefault="00F5524A">
      <w:pPr>
        <w:pStyle w:val="BodyText2"/>
        <w:rPr>
          <w:rFonts w:cs="Arial"/>
          <w:sz w:val="20"/>
        </w:rPr>
      </w:pPr>
    </w:p>
    <w:p w14:paraId="7BE42B72" w14:textId="77777777" w:rsidR="00F5524A" w:rsidRDefault="00F5524A">
      <w:pPr>
        <w:numPr>
          <w:ilvl w:val="0"/>
          <w:numId w:val="38"/>
        </w:numPr>
        <w:jc w:val="both"/>
        <w:rPr>
          <w:i/>
          <w:iCs/>
          <w:sz w:val="20"/>
        </w:rPr>
      </w:pPr>
      <w:r>
        <w:rPr>
          <w:sz w:val="20"/>
        </w:rPr>
        <w:t xml:space="preserve">La Sra. </w:t>
      </w:r>
      <w:r>
        <w:rPr>
          <w:b/>
          <w:bCs/>
          <w:sz w:val="20"/>
        </w:rPr>
        <w:t>Nancy Yáñez</w:t>
      </w:r>
      <w:r>
        <w:rPr>
          <w:sz w:val="20"/>
        </w:rPr>
        <w:t xml:space="preserve"> señala: </w:t>
      </w:r>
      <w:r>
        <w:rPr>
          <w:i/>
          <w:iCs/>
          <w:sz w:val="20"/>
        </w:rPr>
        <w:t xml:space="preserve">“A lo mejor un punto que cuando se concibe este estatuto de derecho, se concibe la facultad que tienen los pueblos indígenas y de sus miembros de coaccionar respecto al Estado y desde esa perspectiva el derecho importa un derecho al titular y una obligación del Estado de responder al ejercicio de ese derecho por parte de los pueblos y de sus miembros. Sin embargo, la garantía de autonomía está para los pueblos y sus miembros así lo estimen pertinente adscribir a un sistema de educación que no sea necesariamente el </w:t>
      </w:r>
      <w:proofErr w:type="gramStart"/>
      <w:r>
        <w:rPr>
          <w:i/>
          <w:iCs/>
          <w:sz w:val="20"/>
        </w:rPr>
        <w:t>tradicional.“</w:t>
      </w:r>
      <w:proofErr w:type="gramEnd"/>
    </w:p>
    <w:p w14:paraId="7B63A09B" w14:textId="77777777" w:rsidR="00F5524A" w:rsidRDefault="00F5524A">
      <w:pPr>
        <w:pStyle w:val="BodyText2"/>
        <w:rPr>
          <w:rFonts w:cs="Arial"/>
          <w:sz w:val="20"/>
        </w:rPr>
      </w:pPr>
    </w:p>
    <w:p w14:paraId="3815659A" w14:textId="77777777" w:rsidR="00F5524A" w:rsidRDefault="00F5524A">
      <w:pPr>
        <w:pStyle w:val="BodyText2"/>
        <w:ind w:left="340"/>
        <w:jc w:val="both"/>
        <w:rPr>
          <w:rFonts w:cs="Arial"/>
          <w:b w:val="0"/>
          <w:bCs w:val="0"/>
          <w:i/>
          <w:iCs/>
          <w:sz w:val="20"/>
        </w:rPr>
      </w:pPr>
      <w:r>
        <w:rPr>
          <w:rFonts w:cs="Arial"/>
          <w:b w:val="0"/>
          <w:bCs w:val="0"/>
          <w:i/>
          <w:iCs/>
          <w:sz w:val="20"/>
        </w:rPr>
        <w:t xml:space="preserve">“Ese es el contexto en el cual fue concebido el derecho y por eso el límite y el respeto es la autonomía de la voluntad de la familia indígena y </w:t>
      </w:r>
      <w:proofErr w:type="spellStart"/>
      <w:r>
        <w:rPr>
          <w:rFonts w:cs="Arial"/>
          <w:b w:val="0"/>
          <w:bCs w:val="0"/>
          <w:i/>
          <w:iCs/>
          <w:sz w:val="20"/>
        </w:rPr>
        <w:t>e</w:t>
      </w:r>
      <w:proofErr w:type="spellEnd"/>
      <w:r>
        <w:rPr>
          <w:rFonts w:cs="Arial"/>
          <w:b w:val="0"/>
          <w:bCs w:val="0"/>
          <w:i/>
          <w:iCs/>
          <w:sz w:val="20"/>
        </w:rPr>
        <w:t xml:space="preserve"> sus respectivos miembros. Sin embargo, el derecho concibe una obligatoriedad respecto del Estado, en términos de </w:t>
      </w:r>
      <w:proofErr w:type="gramStart"/>
      <w:r>
        <w:rPr>
          <w:rFonts w:cs="Arial"/>
          <w:b w:val="0"/>
          <w:bCs w:val="0"/>
          <w:i/>
          <w:iCs/>
          <w:sz w:val="20"/>
        </w:rPr>
        <w:t>que</w:t>
      </w:r>
      <w:proofErr w:type="gramEnd"/>
      <w:r>
        <w:rPr>
          <w:rFonts w:cs="Arial"/>
          <w:b w:val="0"/>
          <w:bCs w:val="0"/>
          <w:i/>
          <w:iCs/>
          <w:sz w:val="20"/>
        </w:rPr>
        <w:t xml:space="preserve"> si se decide adscribir a la educación tradicional, se arbitren todos los medios necesarios para que efectivamente se pueda ejercer el derecho.”</w:t>
      </w:r>
    </w:p>
    <w:p w14:paraId="27E79233" w14:textId="77777777" w:rsidR="00F5524A" w:rsidRDefault="00F5524A">
      <w:pPr>
        <w:pStyle w:val="BodyText2"/>
        <w:rPr>
          <w:rFonts w:cs="Arial"/>
          <w:sz w:val="20"/>
        </w:rPr>
      </w:pPr>
    </w:p>
    <w:p w14:paraId="79E06C6A" w14:textId="77777777" w:rsidR="00F5524A" w:rsidRDefault="00F5524A">
      <w:pPr>
        <w:numPr>
          <w:ilvl w:val="0"/>
          <w:numId w:val="39"/>
        </w:numPr>
        <w:jc w:val="both"/>
        <w:rPr>
          <w:i/>
          <w:iCs/>
          <w:sz w:val="20"/>
        </w:rPr>
      </w:pPr>
      <w:r>
        <w:rPr>
          <w:sz w:val="20"/>
        </w:rPr>
        <w:t xml:space="preserve">El Sr. </w:t>
      </w:r>
      <w:r>
        <w:rPr>
          <w:b/>
          <w:bCs/>
          <w:sz w:val="20"/>
        </w:rPr>
        <w:t>Patricio Aylwin</w:t>
      </w:r>
      <w:r>
        <w:rPr>
          <w:sz w:val="20"/>
        </w:rPr>
        <w:t xml:space="preserve">: </w:t>
      </w:r>
      <w:r>
        <w:rPr>
          <w:i/>
          <w:iCs/>
          <w:sz w:val="20"/>
        </w:rPr>
        <w:t>“Yo entiendo que esa es la correcta interpretación.”</w:t>
      </w:r>
    </w:p>
    <w:p w14:paraId="31AC200F" w14:textId="77777777" w:rsidR="00F5524A" w:rsidRDefault="00F5524A">
      <w:pPr>
        <w:jc w:val="both"/>
        <w:rPr>
          <w:rFonts w:cs="Arial"/>
          <w:i/>
          <w:iCs/>
          <w:sz w:val="20"/>
        </w:rPr>
      </w:pPr>
    </w:p>
    <w:p w14:paraId="3356BB8A" w14:textId="77777777" w:rsidR="00F5524A" w:rsidRDefault="00F5524A">
      <w:pPr>
        <w:pStyle w:val="Heading3"/>
        <w:numPr>
          <w:ilvl w:val="0"/>
          <w:numId w:val="39"/>
        </w:numPr>
        <w:rPr>
          <w:b w:val="0"/>
          <w:bCs w:val="0"/>
        </w:rPr>
      </w:pPr>
      <w:r>
        <w:rPr>
          <w:b w:val="0"/>
          <w:bCs w:val="0"/>
          <w:i w:val="0"/>
          <w:iCs/>
        </w:rPr>
        <w:t xml:space="preserve">El Sr. </w:t>
      </w:r>
      <w:r>
        <w:rPr>
          <w:i w:val="0"/>
          <w:iCs/>
        </w:rPr>
        <w:t>José Santos Millao</w:t>
      </w:r>
      <w:r>
        <w:rPr>
          <w:b w:val="0"/>
          <w:bCs w:val="0"/>
          <w:i w:val="0"/>
          <w:iCs/>
        </w:rPr>
        <w:t xml:space="preserve"> dice:</w:t>
      </w:r>
      <w:r>
        <w:rPr>
          <w:b w:val="0"/>
          <w:bCs w:val="0"/>
        </w:rPr>
        <w:t xml:space="preserve"> “Yo termino la palabra entregando mi opinión con respecto, porque tiene absolutamente relación con el punto siguiente, con el derecho consuetudinario, porque yo igualmente yo veo aquí que no estamos convencidos con eso.”</w:t>
      </w:r>
    </w:p>
    <w:p w14:paraId="216559AD" w14:textId="77777777" w:rsidR="00F5524A" w:rsidRDefault="00F5524A">
      <w:pPr>
        <w:pStyle w:val="BodyText"/>
        <w:rPr>
          <w:rFonts w:cs="Arial"/>
          <w:i/>
          <w:iCs/>
        </w:rPr>
      </w:pPr>
    </w:p>
    <w:p w14:paraId="482E12B2" w14:textId="77777777" w:rsidR="00F5524A" w:rsidRDefault="00F5524A">
      <w:pPr>
        <w:pStyle w:val="BodyText"/>
        <w:ind w:left="340"/>
        <w:jc w:val="both"/>
        <w:rPr>
          <w:rFonts w:cs="Arial"/>
          <w:b w:val="0"/>
          <w:bCs w:val="0"/>
          <w:i/>
          <w:iCs/>
        </w:rPr>
      </w:pPr>
      <w:r>
        <w:rPr>
          <w:rFonts w:cs="Arial"/>
          <w:b w:val="0"/>
          <w:bCs w:val="0"/>
          <w:i/>
          <w:iCs/>
        </w:rPr>
        <w:t xml:space="preserve">“Si nosotros, porque una de las ramificaciones finales es la autonomía, si en esa autonomía -porque estamos hablando de la territorialidad como hablamos denantes y todos los derechos- si en esa autonomía, ya incluso demarcando los espacios, porque todo apunta para allá, es todo un conjunto de factores. Entonces en ese caso, sin pretender </w:t>
      </w:r>
      <w:proofErr w:type="gramStart"/>
      <w:r>
        <w:rPr>
          <w:rFonts w:cs="Arial"/>
          <w:b w:val="0"/>
          <w:bCs w:val="0"/>
          <w:i/>
          <w:iCs/>
        </w:rPr>
        <w:t>de que</w:t>
      </w:r>
      <w:proofErr w:type="gramEnd"/>
      <w:r>
        <w:rPr>
          <w:rFonts w:cs="Arial"/>
          <w:b w:val="0"/>
          <w:bCs w:val="0"/>
          <w:i/>
          <w:iCs/>
        </w:rPr>
        <w:t xml:space="preserve"> vamos a volver 500 años atrás, pero si estamos convencidos de aplicar nuestros derechos conforme a nuestra propia autonomía y a nuestra propia percepción, bueno, tenemos que aplicar justicia. Porque la justicia a la que nosotros nos supeditamos, esa justicia no nos sirve, definitivamente, pero que sí que tengamos que compatibilizar con ciertas normas del ordenamiento jurídico, claro, porque no estamos tampoco pretendiendo la autonomía como para conformar una República o un territorio aparte de la sociedad, no eso no está en discusión, nosotros reconocemos eso. Por tanto, y qué tipo de justicia, como señalaba aquí el hermano José Quidel, históricamente nosotros aplicamos justicia, y el caso más claro fue cuando nuestra hermana, la machi el año 1960, allá por Toltén, ocurrió el caso de que, no es que yo quiera traerla a colación como la cuestión más positiva, ilustrativa, no, no, pero seguramente los hermanos </w:t>
      </w:r>
      <w:r>
        <w:rPr>
          <w:rFonts w:cs="Arial"/>
          <w:b w:val="0"/>
          <w:bCs w:val="0"/>
          <w:i/>
          <w:iCs/>
        </w:rPr>
        <w:lastRenderedPageBreak/>
        <w:t xml:space="preserve">teniendo en claro su propia justicia cometió ese error que fue muy criticado por toda la sociedad chilena y que nosotros mismos no lo compartimos, en el término de cuando se viene el maremoto, entonces según sus sueños y su espíritu le dijo que tenía que sacrificar un niño y sacarle el corazón”. </w:t>
      </w:r>
    </w:p>
    <w:p w14:paraId="2A901021" w14:textId="77777777" w:rsidR="00F5524A" w:rsidRDefault="00F5524A">
      <w:pPr>
        <w:pStyle w:val="BodyText"/>
        <w:rPr>
          <w:rFonts w:cs="Arial"/>
          <w:i/>
          <w:iCs/>
        </w:rPr>
      </w:pPr>
    </w:p>
    <w:p w14:paraId="73C7972E" w14:textId="77777777" w:rsidR="00F5524A" w:rsidRDefault="00F5524A">
      <w:pPr>
        <w:pStyle w:val="BodyText"/>
        <w:ind w:left="340"/>
        <w:jc w:val="both"/>
        <w:rPr>
          <w:rFonts w:cs="Arial"/>
          <w:b w:val="0"/>
          <w:bCs w:val="0"/>
          <w:i/>
          <w:iCs/>
        </w:rPr>
      </w:pPr>
      <w:r>
        <w:rPr>
          <w:rFonts w:cs="Arial"/>
          <w:b w:val="0"/>
          <w:bCs w:val="0"/>
          <w:i/>
          <w:iCs/>
        </w:rPr>
        <w:t xml:space="preserve">“Pero eso demuestra que nosotros poseemos el derecho, el derecho consuetudinario lo he explicado bien, porque nosotros tenemos nuestras propias normas para colocar las reglas en nuestras comunidades. Por </w:t>
      </w:r>
      <w:proofErr w:type="gramStart"/>
      <w:r>
        <w:rPr>
          <w:rFonts w:cs="Arial"/>
          <w:b w:val="0"/>
          <w:bCs w:val="0"/>
          <w:i/>
          <w:iCs/>
        </w:rPr>
        <w:t>ejemplo</w:t>
      </w:r>
      <w:proofErr w:type="gramEnd"/>
      <w:r>
        <w:rPr>
          <w:rFonts w:cs="Arial"/>
          <w:b w:val="0"/>
          <w:bCs w:val="0"/>
          <w:i/>
          <w:iCs/>
        </w:rPr>
        <w:t xml:space="preserve"> hoy día, en mi comunidad, y eso se lo digo como experiencia propia de hoy, si alguno se roba un animal, primero se reúne el </w:t>
      </w:r>
      <w:proofErr w:type="spellStart"/>
      <w:r>
        <w:rPr>
          <w:rFonts w:cs="Arial"/>
          <w:b w:val="0"/>
          <w:bCs w:val="0"/>
          <w:i/>
          <w:iCs/>
        </w:rPr>
        <w:t>lonko</w:t>
      </w:r>
      <w:proofErr w:type="spellEnd"/>
      <w:r>
        <w:rPr>
          <w:rFonts w:cs="Arial"/>
          <w:b w:val="0"/>
          <w:bCs w:val="0"/>
          <w:i/>
          <w:iCs/>
        </w:rPr>
        <w:t xml:space="preserve">, los </w:t>
      </w:r>
      <w:proofErr w:type="spellStart"/>
      <w:r>
        <w:rPr>
          <w:rFonts w:cs="Arial"/>
          <w:b w:val="0"/>
          <w:bCs w:val="0"/>
          <w:i/>
          <w:iCs/>
        </w:rPr>
        <w:t>kimche</w:t>
      </w:r>
      <w:proofErr w:type="spellEnd"/>
      <w:r>
        <w:rPr>
          <w:rFonts w:cs="Arial"/>
          <w:b w:val="0"/>
          <w:bCs w:val="0"/>
          <w:i/>
          <w:iCs/>
        </w:rPr>
        <w:t xml:space="preserve">, el </w:t>
      </w:r>
      <w:proofErr w:type="spellStart"/>
      <w:r>
        <w:rPr>
          <w:rFonts w:cs="Arial"/>
          <w:b w:val="0"/>
          <w:bCs w:val="0"/>
          <w:i/>
          <w:iCs/>
        </w:rPr>
        <w:t>norche</w:t>
      </w:r>
      <w:proofErr w:type="spellEnd"/>
      <w:r>
        <w:rPr>
          <w:rFonts w:cs="Arial"/>
          <w:b w:val="0"/>
          <w:bCs w:val="0"/>
          <w:i/>
          <w:iCs/>
        </w:rPr>
        <w:t xml:space="preserve">, el </w:t>
      </w:r>
      <w:proofErr w:type="spellStart"/>
      <w:r>
        <w:rPr>
          <w:rFonts w:cs="Arial"/>
          <w:b w:val="0"/>
          <w:bCs w:val="0"/>
          <w:i/>
          <w:iCs/>
        </w:rPr>
        <w:t>weupife</w:t>
      </w:r>
      <w:proofErr w:type="spellEnd"/>
      <w:r>
        <w:rPr>
          <w:rFonts w:cs="Arial"/>
          <w:b w:val="0"/>
          <w:bCs w:val="0"/>
          <w:i/>
          <w:iCs/>
        </w:rPr>
        <w:t>, se reúnen, porque nosotros los tenemos en mi comunidad, entonces llaman al hermano y le preguntan por qué cometió esto, y el problema lo podemos arreglar ahí sin que vaya a la nueva (...)  se reúne la asamblea y la asamblea determina.”</w:t>
      </w:r>
    </w:p>
    <w:p w14:paraId="4AFFADB5" w14:textId="77777777" w:rsidR="00F5524A" w:rsidRDefault="00F5524A">
      <w:pPr>
        <w:pStyle w:val="BodyText"/>
        <w:rPr>
          <w:rFonts w:cs="Arial"/>
        </w:rPr>
      </w:pPr>
    </w:p>
    <w:p w14:paraId="4DB7C51B" w14:textId="77777777" w:rsidR="00F5524A" w:rsidRDefault="00F5524A">
      <w:pPr>
        <w:pStyle w:val="BodyText"/>
        <w:ind w:left="340"/>
        <w:jc w:val="both"/>
        <w:rPr>
          <w:rFonts w:cs="Arial"/>
          <w:b w:val="0"/>
          <w:bCs w:val="0"/>
          <w:i/>
          <w:iCs/>
        </w:rPr>
      </w:pPr>
      <w:r>
        <w:rPr>
          <w:rFonts w:cs="Arial"/>
          <w:b w:val="0"/>
          <w:bCs w:val="0"/>
          <w:i/>
          <w:iCs/>
        </w:rPr>
        <w:t xml:space="preserve">“Entonces esos derechos nosotros no podemos descartarlos y eso es lo que, entre otras cosas, el hermano hablaba respecto al casamiento, y hay hartas cosas que hablar respecto al casamiento nuestro, cómo se juntan, la forma ésta, que en otras reuniones que nosotros criticábamos el derecho del Registro Civil. Entonces, en ese sentido va el derecho consuetudinario, </w:t>
      </w:r>
      <w:proofErr w:type="gramStart"/>
      <w:r>
        <w:rPr>
          <w:rFonts w:cs="Arial"/>
          <w:b w:val="0"/>
          <w:bCs w:val="0"/>
          <w:i/>
          <w:iCs/>
        </w:rPr>
        <w:t>como</w:t>
      </w:r>
      <w:proofErr w:type="gramEnd"/>
      <w:r>
        <w:rPr>
          <w:rFonts w:cs="Arial"/>
          <w:b w:val="0"/>
          <w:bCs w:val="0"/>
          <w:i/>
          <w:iCs/>
        </w:rPr>
        <w:t xml:space="preserve"> por ejemplo.”</w:t>
      </w:r>
    </w:p>
    <w:p w14:paraId="1E117A2C" w14:textId="77777777" w:rsidR="00F5524A" w:rsidRDefault="00F5524A">
      <w:pPr>
        <w:pStyle w:val="BodyText"/>
        <w:rPr>
          <w:rFonts w:cs="Arial"/>
          <w:i/>
          <w:iCs/>
        </w:rPr>
      </w:pPr>
    </w:p>
    <w:p w14:paraId="1F88A9E7" w14:textId="77777777" w:rsidR="00F5524A" w:rsidRDefault="00F5524A">
      <w:pPr>
        <w:numPr>
          <w:ilvl w:val="0"/>
          <w:numId w:val="40"/>
        </w:numPr>
        <w:jc w:val="both"/>
        <w:rPr>
          <w:i/>
          <w:iCs/>
          <w:sz w:val="20"/>
        </w:rPr>
      </w:pPr>
      <w:r>
        <w:rPr>
          <w:sz w:val="20"/>
        </w:rPr>
        <w:t xml:space="preserve">El Sr. </w:t>
      </w:r>
      <w:r>
        <w:rPr>
          <w:b/>
          <w:bCs/>
          <w:sz w:val="20"/>
        </w:rPr>
        <w:t xml:space="preserve">Patricio Aylwin </w:t>
      </w:r>
      <w:r>
        <w:rPr>
          <w:sz w:val="20"/>
        </w:rPr>
        <w:t xml:space="preserve">interviene: </w:t>
      </w:r>
      <w:r>
        <w:rPr>
          <w:i/>
          <w:iCs/>
          <w:sz w:val="20"/>
        </w:rPr>
        <w:t xml:space="preserve">“Perdón don José </w:t>
      </w:r>
      <w:r>
        <w:rPr>
          <w:sz w:val="20"/>
        </w:rPr>
        <w:t>(Santos Millao)</w:t>
      </w:r>
      <w:r>
        <w:rPr>
          <w:i/>
          <w:iCs/>
          <w:sz w:val="20"/>
        </w:rPr>
        <w:t>, yo creo que en el párrafo final de la página 55 está todo lo relativo al derecho consuetudinario, que coincide con los planteamientos que usted está haciendo, salvo en materia penal y en materia de regulación del derecho a propiedad. En materia de derecho propio hay un párrafo largo en la página 56, que la Comisión recomienda en el entendido de que hay distintos planteamientos o distintos derechos aplicables, la Comisión recomienda promover el arbitraje como mecanismo de solución de conflictos entre indígenas o entre indígenas o no indígenas.”</w:t>
      </w:r>
    </w:p>
    <w:p w14:paraId="58EAB412" w14:textId="77777777" w:rsidR="00F5524A" w:rsidRDefault="00F5524A">
      <w:pPr>
        <w:pStyle w:val="BodyText2"/>
        <w:rPr>
          <w:rFonts w:cs="Arial"/>
          <w:sz w:val="20"/>
        </w:rPr>
      </w:pPr>
    </w:p>
    <w:p w14:paraId="3F0AF65F" w14:textId="77777777" w:rsidR="00F5524A" w:rsidRDefault="00F5524A">
      <w:pPr>
        <w:numPr>
          <w:ilvl w:val="0"/>
          <w:numId w:val="40"/>
        </w:numPr>
        <w:jc w:val="both"/>
        <w:rPr>
          <w:i/>
          <w:iCs/>
          <w:sz w:val="20"/>
        </w:rPr>
      </w:pPr>
      <w:r>
        <w:rPr>
          <w:sz w:val="20"/>
        </w:rPr>
        <w:t xml:space="preserve">El Sr. </w:t>
      </w:r>
      <w:r>
        <w:rPr>
          <w:b/>
          <w:bCs/>
          <w:sz w:val="20"/>
        </w:rPr>
        <w:t>José Santos Millao</w:t>
      </w:r>
      <w:r>
        <w:rPr>
          <w:i/>
          <w:iCs/>
          <w:sz w:val="20"/>
        </w:rPr>
        <w:t>: “De acuerdo, y eso de algún modo ya se está aplicando, porque la propia CONADI teniendo eso presente, incluso, que parece por propio reglamento o decreto, que cuando hay conflicto nos llaman a las dos partes, y es de lo que pretende hacerse. Ese, eso ya en la práctica ya se está aplicando. Y eso es correcto, porque nosotros en ningún momento nos cerramos, queremos compatibilizar aquí, pero eso no signifique que nosotros no expresemos aquí de cómo vemos las cosas. Nada más que eso.”</w:t>
      </w:r>
    </w:p>
    <w:p w14:paraId="229A8091" w14:textId="77777777" w:rsidR="00F5524A" w:rsidRDefault="00F5524A">
      <w:pPr>
        <w:pStyle w:val="BodyText2"/>
        <w:rPr>
          <w:rFonts w:cs="Arial"/>
          <w:sz w:val="20"/>
        </w:rPr>
      </w:pPr>
    </w:p>
    <w:p w14:paraId="1C42FD4A" w14:textId="77777777" w:rsidR="00F5524A" w:rsidRDefault="00F5524A">
      <w:pPr>
        <w:numPr>
          <w:ilvl w:val="0"/>
          <w:numId w:val="40"/>
        </w:numPr>
        <w:jc w:val="both"/>
        <w:rPr>
          <w:rFonts w:cs="Arial"/>
          <w:i/>
          <w:iCs/>
          <w:sz w:val="20"/>
        </w:rPr>
      </w:pPr>
      <w:r>
        <w:rPr>
          <w:sz w:val="20"/>
        </w:rPr>
        <w:t xml:space="preserve">El Sr. </w:t>
      </w:r>
      <w:r>
        <w:rPr>
          <w:b/>
          <w:bCs/>
          <w:sz w:val="20"/>
        </w:rPr>
        <w:t>Alberto Hotus</w:t>
      </w:r>
      <w:r>
        <w:rPr>
          <w:sz w:val="20"/>
        </w:rPr>
        <w:t xml:space="preserve"> interviene:</w:t>
      </w:r>
      <w:r>
        <w:rPr>
          <w:i/>
          <w:iCs/>
          <w:sz w:val="20"/>
        </w:rPr>
        <w:t xml:space="preserve"> “A nosotros nos pasa algo igual a lo que dice Santos </w:t>
      </w:r>
      <w:r>
        <w:rPr>
          <w:sz w:val="20"/>
        </w:rPr>
        <w:t>(Millao)</w:t>
      </w:r>
      <w:r>
        <w:rPr>
          <w:i/>
          <w:iCs/>
          <w:sz w:val="20"/>
        </w:rPr>
        <w:t xml:space="preserve">, porque la parte sintaxis, por ejemplo, entendemos al revés, por ejemplo, yo entiendo lo que dice Santos </w:t>
      </w:r>
      <w:r>
        <w:rPr>
          <w:sz w:val="20"/>
        </w:rPr>
        <w:t>(Millao)</w:t>
      </w:r>
      <w:r>
        <w:rPr>
          <w:i/>
          <w:iCs/>
          <w:sz w:val="20"/>
        </w:rPr>
        <w:t xml:space="preserve"> que la lengua indígena sea obligatoriamente enseñada en las universidades, y lo que usted está escuchando es que no puede obligar a estudiar una cosa. No sé, yo entiendo que se está hablando dos cosas diferentes. Y lo que dice Santos </w:t>
      </w:r>
      <w:r>
        <w:rPr>
          <w:sz w:val="20"/>
        </w:rPr>
        <w:t>(Millao</w:t>
      </w:r>
      <w:r>
        <w:rPr>
          <w:i/>
          <w:iCs/>
          <w:sz w:val="20"/>
        </w:rPr>
        <w:t xml:space="preserve">) es que la lengua indígena sea obligatoriamente enseñada en las universidades. No sé, yo entiendo la parte sintaxis, nosotros entendemos al revés, pero usted está diciendo que no se puede obligar a la familia a que manden a la universidad a estudiar, no sé si estoy equivocado, pero entiendo así el tema. ¿No es así, hermano Santos </w:t>
      </w:r>
      <w:r>
        <w:rPr>
          <w:sz w:val="20"/>
        </w:rPr>
        <w:t>(Millao)</w:t>
      </w:r>
      <w:r>
        <w:rPr>
          <w:i/>
          <w:iCs/>
          <w:sz w:val="20"/>
        </w:rPr>
        <w:t xml:space="preserve">? </w:t>
      </w:r>
      <w:r>
        <w:rPr>
          <w:rFonts w:cs="Arial"/>
          <w:i/>
          <w:iCs/>
          <w:sz w:val="20"/>
        </w:rPr>
        <w:t xml:space="preserve">Entonces, la obligación para que los alumnos mapuches que no saben su lengua aprendan en la universidad lo que es la cultura mapuche, o la cultura rapanui. Nosotros en la Universidad de Playa Ancha, por ejemplo, ya está enseñando rapanui, debido a lo que está diciendo Santos </w:t>
      </w:r>
      <w:r>
        <w:rPr>
          <w:rFonts w:cs="Arial"/>
          <w:sz w:val="20"/>
        </w:rPr>
        <w:t>(Millao)</w:t>
      </w:r>
      <w:r>
        <w:rPr>
          <w:rFonts w:cs="Arial"/>
          <w:i/>
          <w:iCs/>
          <w:sz w:val="20"/>
        </w:rPr>
        <w:t xml:space="preserve">, están enseñando la lengua rapanui como obligación ahí. Entonces como hay </w:t>
      </w:r>
      <w:proofErr w:type="gramStart"/>
      <w:r>
        <w:rPr>
          <w:rFonts w:cs="Arial"/>
          <w:i/>
          <w:iCs/>
          <w:sz w:val="20"/>
        </w:rPr>
        <w:t>alumnos rapanui</w:t>
      </w:r>
      <w:proofErr w:type="gramEnd"/>
      <w:r>
        <w:rPr>
          <w:rFonts w:cs="Arial"/>
          <w:i/>
          <w:iCs/>
          <w:sz w:val="20"/>
        </w:rPr>
        <w:t xml:space="preserve"> y que no hablan rapanui, entran a aprender ahí.”</w:t>
      </w:r>
    </w:p>
    <w:p w14:paraId="50FBC5B7" w14:textId="77777777" w:rsidR="00F5524A" w:rsidRDefault="00F5524A">
      <w:pPr>
        <w:pStyle w:val="BodyText2"/>
        <w:rPr>
          <w:rFonts w:cs="Arial"/>
          <w:sz w:val="20"/>
        </w:rPr>
      </w:pPr>
    </w:p>
    <w:p w14:paraId="65DCE268" w14:textId="77777777" w:rsidR="00F5524A" w:rsidRDefault="00F5524A">
      <w:pPr>
        <w:numPr>
          <w:ilvl w:val="0"/>
          <w:numId w:val="41"/>
        </w:numPr>
        <w:jc w:val="both"/>
        <w:rPr>
          <w:i/>
          <w:iCs/>
          <w:sz w:val="20"/>
        </w:rPr>
      </w:pPr>
      <w:r>
        <w:rPr>
          <w:sz w:val="20"/>
        </w:rPr>
        <w:t xml:space="preserve">El Sr. </w:t>
      </w:r>
      <w:r>
        <w:rPr>
          <w:b/>
          <w:bCs/>
          <w:sz w:val="20"/>
        </w:rPr>
        <w:t>Víctor Caniullán</w:t>
      </w:r>
      <w:r>
        <w:rPr>
          <w:sz w:val="20"/>
        </w:rPr>
        <w:t xml:space="preserve"> dice: </w:t>
      </w:r>
      <w:r>
        <w:rPr>
          <w:i/>
          <w:iCs/>
          <w:sz w:val="20"/>
        </w:rPr>
        <w:t>“Yo creo que estoy de acuerdo y lo hemos planteado cuando hicimos la presentación de la COTAM, en el tema de la educación, de cómo planteamos la educación intercultural. Quizás el bilingüismo, al hablar el tema intercultural necesariamente debe estar el tema del idioma. Decíamos esa vez, si hablamos del bilingüismo estamos diciendo qué significa esto, en cambio al hablar de la educación intercultural estamos entregando conocimiento, a través de una palabra, en el mapudungun o en cualquier idioma de los pueblos originarios, se está entregando la esencia, que es el sentido que tiene eso.”</w:t>
      </w:r>
    </w:p>
    <w:p w14:paraId="65E6A352" w14:textId="77777777" w:rsidR="00F5524A" w:rsidRDefault="00F5524A">
      <w:pPr>
        <w:pStyle w:val="BodyText2"/>
        <w:rPr>
          <w:rFonts w:cs="Arial"/>
          <w:sz w:val="20"/>
        </w:rPr>
      </w:pPr>
    </w:p>
    <w:p w14:paraId="5C145E13" w14:textId="77777777" w:rsidR="00F5524A" w:rsidRDefault="00F5524A">
      <w:pPr>
        <w:pStyle w:val="BodyText2"/>
        <w:ind w:left="340"/>
        <w:jc w:val="both"/>
        <w:rPr>
          <w:rFonts w:cs="Arial"/>
          <w:b w:val="0"/>
          <w:bCs w:val="0"/>
          <w:i/>
          <w:iCs/>
          <w:sz w:val="20"/>
        </w:rPr>
      </w:pPr>
      <w:r>
        <w:rPr>
          <w:rFonts w:cs="Arial"/>
          <w:b w:val="0"/>
          <w:bCs w:val="0"/>
          <w:i/>
          <w:iCs/>
          <w:sz w:val="20"/>
        </w:rPr>
        <w:lastRenderedPageBreak/>
        <w:t xml:space="preserve">“Ahora, quizás plantear la educación intercultural a nivel nacional es un tema que debiéramos conversarlo, pero sí es necesario, y yo creo que en una ocasión un Intendente lo planteó, que es necesario plantear el tema de la educación intercultural por lo menos en las regiones donde existen pueblos indígenas, en este caso la VIII, IX, y X Región. Aquí en Santiago, es un tema que yo creo que los mapuches urbanos, los indígenas urbanos, verán cómo plantean el tema de la educación intercultural acá. Son nuestros hermanos, pero una realidad que nosotros personalmente no alcanzamos a visualizar, cuál es la realidad misma que tienen en la urbe, especialmente en Santiago. Y lo mismo deberá ocurrir con los otros pueblos, en las Regiones donde existen. Por qué digo esto. Porque hay un pequeño avance muy particular de algunos colegios, de algunos liceos en la Región. Por </w:t>
      </w:r>
      <w:proofErr w:type="gramStart"/>
      <w:r>
        <w:rPr>
          <w:rFonts w:cs="Arial"/>
          <w:b w:val="0"/>
          <w:bCs w:val="0"/>
          <w:i/>
          <w:iCs/>
          <w:sz w:val="20"/>
        </w:rPr>
        <w:t>ejemplo</w:t>
      </w:r>
      <w:proofErr w:type="gramEnd"/>
      <w:r>
        <w:rPr>
          <w:rFonts w:cs="Arial"/>
          <w:b w:val="0"/>
          <w:bCs w:val="0"/>
          <w:i/>
          <w:iCs/>
          <w:sz w:val="20"/>
        </w:rPr>
        <w:t xml:space="preserve"> en donde se quiere trabajar el tema de la educación intercultural, es en un liceo en </w:t>
      </w:r>
      <w:proofErr w:type="spellStart"/>
      <w:r>
        <w:rPr>
          <w:rFonts w:cs="Arial"/>
          <w:b w:val="0"/>
          <w:bCs w:val="0"/>
          <w:i/>
          <w:iCs/>
          <w:sz w:val="20"/>
        </w:rPr>
        <w:t>Cholchol</w:t>
      </w:r>
      <w:proofErr w:type="spellEnd"/>
      <w:r>
        <w:rPr>
          <w:rFonts w:cs="Arial"/>
          <w:b w:val="0"/>
          <w:bCs w:val="0"/>
          <w:i/>
          <w:iCs/>
          <w:sz w:val="20"/>
        </w:rPr>
        <w:t xml:space="preserve">. Es el único que está planteando el tema de la educación intercultural, de un punto de vista quizás no muy acorde como nosotros quisiéramos como mapuches, pero se está haciendo algo. Y yo creo que es un tema que hay que tratarlo. Es en el Liceo Guacolda, yo creo que usted lo conoce bien señor Obispo, en </w:t>
      </w:r>
      <w:proofErr w:type="spellStart"/>
      <w:r>
        <w:rPr>
          <w:rFonts w:cs="Arial"/>
          <w:b w:val="0"/>
          <w:bCs w:val="0"/>
          <w:i/>
          <w:iCs/>
          <w:sz w:val="20"/>
        </w:rPr>
        <w:t>Cholchol</w:t>
      </w:r>
      <w:proofErr w:type="spellEnd"/>
      <w:r>
        <w:rPr>
          <w:rFonts w:cs="Arial"/>
          <w:b w:val="0"/>
          <w:bCs w:val="0"/>
          <w:i/>
          <w:iCs/>
          <w:sz w:val="20"/>
        </w:rPr>
        <w:t>, que pertenece a la Fundación Instituto Indígena.”</w:t>
      </w:r>
    </w:p>
    <w:p w14:paraId="1469DE37" w14:textId="77777777" w:rsidR="00F5524A" w:rsidRDefault="00F5524A">
      <w:pPr>
        <w:pStyle w:val="BodyText2"/>
        <w:rPr>
          <w:rFonts w:cs="Arial"/>
          <w:sz w:val="20"/>
        </w:rPr>
      </w:pPr>
    </w:p>
    <w:p w14:paraId="3C7E9941" w14:textId="77777777" w:rsidR="00F5524A" w:rsidRDefault="00F5524A">
      <w:pPr>
        <w:pStyle w:val="BodyText2"/>
        <w:ind w:left="340"/>
        <w:jc w:val="both"/>
        <w:rPr>
          <w:rFonts w:cs="Arial"/>
          <w:b w:val="0"/>
          <w:bCs w:val="0"/>
          <w:i/>
          <w:iCs/>
          <w:sz w:val="20"/>
        </w:rPr>
      </w:pPr>
      <w:r>
        <w:rPr>
          <w:rFonts w:cs="Arial"/>
          <w:b w:val="0"/>
          <w:bCs w:val="0"/>
          <w:i/>
          <w:iCs/>
          <w:sz w:val="20"/>
        </w:rPr>
        <w:t>“Incluso, por ejemplo, como está toda la onda intercultural en la Región, hoy día se va a construir un hospital intercultural, de una inversión de una cantidad de plata inmensa en Nueva Imperial, y no hay profesionales, médicos que se manejen en el tema intercultural. Por qué por ejemplo la mujer mapuche no se quiere desvestir delante de un médico. Es de una noción intercultural, el médico debe entender el por qué. Por qué el mapuche al ir al mismo hospital, siguiendo con el ejemplo, debe ir acompañado de alguien. Porque nosotros tenemos una visión de la salud, de que la persona que está enferma no puede hablar por sí sola, porque está enferma, entonces debe ir con una persona sana quien debe hablar por la persona enferma.”</w:t>
      </w:r>
    </w:p>
    <w:p w14:paraId="5FCA3212" w14:textId="77777777" w:rsidR="00F5524A" w:rsidRDefault="00F5524A">
      <w:pPr>
        <w:pStyle w:val="BodyText2"/>
        <w:jc w:val="both"/>
        <w:rPr>
          <w:rFonts w:cs="Arial"/>
          <w:b w:val="0"/>
          <w:bCs w:val="0"/>
          <w:i/>
          <w:iCs/>
          <w:sz w:val="20"/>
        </w:rPr>
      </w:pPr>
    </w:p>
    <w:p w14:paraId="6AEFC61C" w14:textId="77777777" w:rsidR="00F5524A" w:rsidRDefault="00F5524A">
      <w:pPr>
        <w:pStyle w:val="BodyText2"/>
        <w:ind w:left="340"/>
        <w:jc w:val="both"/>
        <w:rPr>
          <w:rFonts w:cs="Arial"/>
          <w:b w:val="0"/>
          <w:bCs w:val="0"/>
          <w:i/>
          <w:iCs/>
          <w:sz w:val="20"/>
        </w:rPr>
      </w:pPr>
      <w:r>
        <w:rPr>
          <w:rFonts w:cs="Arial"/>
          <w:b w:val="0"/>
          <w:bCs w:val="0"/>
          <w:i/>
          <w:iCs/>
          <w:sz w:val="20"/>
        </w:rPr>
        <w:t xml:space="preserve">“Es una lógica en el sistema de salud propio. Y así podemos dar un montón de ejemplos en ese sentido, y en eso comparto, yo creo o pensaba que estaba claro en la sesión anterior porque el mismo tema lo habíamos planteado y yo en eso comparto bastante, muy bien con José Santos lo que está </w:t>
      </w:r>
      <w:proofErr w:type="spellStart"/>
      <w:r>
        <w:rPr>
          <w:rFonts w:cs="Arial"/>
          <w:b w:val="0"/>
          <w:bCs w:val="0"/>
          <w:i/>
          <w:iCs/>
          <w:sz w:val="20"/>
        </w:rPr>
        <w:t>plantendo</w:t>
      </w:r>
      <w:proofErr w:type="spellEnd"/>
      <w:r>
        <w:rPr>
          <w:rFonts w:cs="Arial"/>
          <w:b w:val="0"/>
          <w:bCs w:val="0"/>
          <w:i/>
          <w:iCs/>
          <w:sz w:val="20"/>
        </w:rPr>
        <w:t xml:space="preserve">, y lo mismo con que decía José </w:t>
      </w:r>
      <w:r>
        <w:rPr>
          <w:rFonts w:cs="Arial"/>
          <w:b w:val="0"/>
          <w:bCs w:val="0"/>
          <w:sz w:val="20"/>
        </w:rPr>
        <w:t>(Quidel)</w:t>
      </w:r>
      <w:r>
        <w:rPr>
          <w:rFonts w:cs="Arial"/>
          <w:b w:val="0"/>
          <w:bCs w:val="0"/>
          <w:i/>
          <w:iCs/>
          <w:sz w:val="20"/>
        </w:rPr>
        <w:t xml:space="preserve">. José </w:t>
      </w:r>
      <w:r>
        <w:rPr>
          <w:rFonts w:cs="Arial"/>
          <w:b w:val="0"/>
          <w:bCs w:val="0"/>
          <w:sz w:val="20"/>
        </w:rPr>
        <w:t>(Quidel)</w:t>
      </w:r>
      <w:r>
        <w:rPr>
          <w:rFonts w:cs="Arial"/>
          <w:b w:val="0"/>
          <w:bCs w:val="0"/>
          <w:i/>
          <w:iCs/>
          <w:sz w:val="20"/>
        </w:rPr>
        <w:t xml:space="preserve"> decía que es necesario, por ejemplo, uno de los planteamientos que hemos hecho como COTAM, en el tema de la educación, </w:t>
      </w:r>
      <w:proofErr w:type="gramStart"/>
      <w:r>
        <w:rPr>
          <w:rFonts w:cs="Arial"/>
          <w:b w:val="0"/>
          <w:bCs w:val="0"/>
          <w:i/>
          <w:iCs/>
          <w:sz w:val="20"/>
        </w:rPr>
        <w:t>que</w:t>
      </w:r>
      <w:proofErr w:type="gramEnd"/>
      <w:r>
        <w:rPr>
          <w:rFonts w:cs="Arial"/>
          <w:b w:val="0"/>
          <w:bCs w:val="0"/>
          <w:i/>
          <w:iCs/>
          <w:sz w:val="20"/>
        </w:rPr>
        <w:t xml:space="preserve"> en las universidades, no solamente en la enseñanza básica o en la media, sino en las universidades regionales y también se trate el tema de los pueblos indígenas, en especial allá el tema del pueblo mapuche, a todo nivel.”</w:t>
      </w:r>
    </w:p>
    <w:p w14:paraId="0B901DC1" w14:textId="77777777" w:rsidR="00F5524A" w:rsidRDefault="00F5524A">
      <w:pPr>
        <w:pStyle w:val="BodyText2"/>
        <w:jc w:val="both"/>
        <w:rPr>
          <w:rFonts w:cs="Arial"/>
          <w:b w:val="0"/>
          <w:bCs w:val="0"/>
          <w:i/>
          <w:iCs/>
          <w:sz w:val="20"/>
        </w:rPr>
      </w:pPr>
    </w:p>
    <w:p w14:paraId="32D23913" w14:textId="77777777" w:rsidR="00F5524A" w:rsidRDefault="00F5524A">
      <w:pPr>
        <w:pStyle w:val="BodyText2"/>
        <w:ind w:left="340"/>
        <w:jc w:val="both"/>
        <w:rPr>
          <w:rFonts w:cs="Arial"/>
          <w:b w:val="0"/>
          <w:bCs w:val="0"/>
          <w:i/>
          <w:iCs/>
          <w:sz w:val="20"/>
        </w:rPr>
      </w:pPr>
      <w:r>
        <w:rPr>
          <w:rFonts w:cs="Arial"/>
          <w:b w:val="0"/>
          <w:bCs w:val="0"/>
          <w:i/>
          <w:iCs/>
          <w:sz w:val="20"/>
        </w:rPr>
        <w:t xml:space="preserve">“Porque aquí podemos poner varios ejemplos, en el tema de la educación. Tenemos, qué es lo que sucede con la gente que trabaja directamente con las comunidades y con los técnicos agrícolas, tenemos una visión totalmente distinta de cómo trabajamos la tierra. El técnico agrícola llega con una visión occidental de cómo se trabaja la tierra, en qué época se trabaja la tierra. En </w:t>
      </w:r>
      <w:proofErr w:type="gramStart"/>
      <w:r>
        <w:rPr>
          <w:rFonts w:cs="Arial"/>
          <w:b w:val="0"/>
          <w:bCs w:val="0"/>
          <w:i/>
          <w:iCs/>
          <w:sz w:val="20"/>
        </w:rPr>
        <w:t>cambio</w:t>
      </w:r>
      <w:proofErr w:type="gramEnd"/>
      <w:r>
        <w:rPr>
          <w:rFonts w:cs="Arial"/>
          <w:b w:val="0"/>
          <w:bCs w:val="0"/>
          <w:i/>
          <w:iCs/>
          <w:sz w:val="20"/>
        </w:rPr>
        <w:t xml:space="preserve"> el mapuche tiene otra, se guía por la luna y un montón de cosas, y dice en este momento se puede hacer esto y en este momento no se puede hacer. Y esos conocimientos no están presentes en ese técnico. Yo creo que la educación intercultural es eso, más allá del bilingüismo. Lo otro es aprenderse un idioma y hablar.”</w:t>
      </w:r>
    </w:p>
    <w:p w14:paraId="45E45E13" w14:textId="77777777" w:rsidR="00F5524A" w:rsidRDefault="00F5524A">
      <w:pPr>
        <w:pStyle w:val="BodyText2"/>
        <w:jc w:val="both"/>
        <w:rPr>
          <w:rFonts w:cs="Arial"/>
          <w:b w:val="0"/>
          <w:bCs w:val="0"/>
          <w:i/>
          <w:iCs/>
          <w:sz w:val="20"/>
        </w:rPr>
      </w:pPr>
    </w:p>
    <w:p w14:paraId="64F9E660" w14:textId="77777777" w:rsidR="00F5524A" w:rsidRDefault="00F5524A">
      <w:pPr>
        <w:numPr>
          <w:ilvl w:val="0"/>
          <w:numId w:val="41"/>
        </w:numPr>
        <w:jc w:val="both"/>
        <w:rPr>
          <w:rFonts w:cs="Arial"/>
          <w:i/>
          <w:iCs/>
          <w:sz w:val="20"/>
        </w:rPr>
      </w:pPr>
      <w:r>
        <w:rPr>
          <w:sz w:val="20"/>
        </w:rPr>
        <w:t xml:space="preserve">El Sr. </w:t>
      </w:r>
      <w:r>
        <w:rPr>
          <w:b/>
          <w:bCs/>
          <w:sz w:val="20"/>
        </w:rPr>
        <w:t>Carlos Peña</w:t>
      </w:r>
      <w:r>
        <w:rPr>
          <w:sz w:val="20"/>
        </w:rPr>
        <w:t xml:space="preserve"> interviene: </w:t>
      </w:r>
      <w:r>
        <w:rPr>
          <w:i/>
          <w:iCs/>
          <w:sz w:val="20"/>
        </w:rPr>
        <w:t xml:space="preserve">“Sí, yo quería apoyar el punto que acabamos de oír. Yo creo que efectivamente debiera incluirse un párrafo donde fuera de aludirse a la posibilidad de los pueblos indígenas de gestionar por sí mismos la educación de sus miembros, sobre la base de un principio de voluntariedad, y fuera de disponerse la obligación del Estado de prestar educación, sea mediante subsidio, sea de manera directa, se contemple por parte de esta Comisión, don Patricio </w:t>
      </w:r>
      <w:r>
        <w:rPr>
          <w:sz w:val="20"/>
        </w:rPr>
        <w:t>(Aylwin)</w:t>
      </w:r>
      <w:r>
        <w:rPr>
          <w:i/>
          <w:iCs/>
          <w:sz w:val="20"/>
        </w:rPr>
        <w:t>, la recomendación que efectivamente en las regiones donde exista una importante presencia indígena y donde en consecuencia dos culturas están obligadas a convivir, debiera incorporarse a los contenidos curriculares mínimos, o a los contenidos obligatorios mínimos, por ejemplo, de la educación básica y media, algún tipo de formación o educación intercultural, e</w:t>
      </w:r>
      <w:r>
        <w:rPr>
          <w:rFonts w:cs="Arial"/>
          <w:i/>
          <w:iCs/>
          <w:sz w:val="20"/>
        </w:rPr>
        <w:t xml:space="preserve">sto es, un tipo de educación que favorezca que personas pertenecientes a culturas distintas se comprendan y se entiendan mejor, no, como cosa distinta de la mera instrucción lingüística. Tal vez si pudiera incluirse eso dentro de los contenidos curriculares mínimos de la educación básica y media, como una recomendación en esas regiones, </w:t>
      </w:r>
      <w:r>
        <w:rPr>
          <w:rFonts w:cs="Arial"/>
          <w:i/>
          <w:iCs/>
          <w:sz w:val="20"/>
        </w:rPr>
        <w:lastRenderedPageBreak/>
        <w:t>sería perfectamente posible, me parece indispensable, como cuestión distinta al bilingüismo y como cuestión distinta a la prestación educacional, efectivamente.”</w:t>
      </w:r>
    </w:p>
    <w:p w14:paraId="6207EB28" w14:textId="77777777" w:rsidR="00F5524A" w:rsidRDefault="00F5524A">
      <w:pPr>
        <w:pStyle w:val="BodyText2"/>
        <w:jc w:val="both"/>
        <w:rPr>
          <w:rFonts w:cs="Arial"/>
          <w:b w:val="0"/>
          <w:bCs w:val="0"/>
          <w:i/>
          <w:iCs/>
          <w:sz w:val="20"/>
        </w:rPr>
      </w:pPr>
    </w:p>
    <w:p w14:paraId="64D54827" w14:textId="77777777" w:rsidR="00F5524A" w:rsidRDefault="00F5524A">
      <w:pPr>
        <w:numPr>
          <w:ilvl w:val="0"/>
          <w:numId w:val="41"/>
        </w:numPr>
        <w:jc w:val="both"/>
        <w:rPr>
          <w:i/>
          <w:iCs/>
          <w:sz w:val="20"/>
        </w:rPr>
      </w:pPr>
      <w:r>
        <w:rPr>
          <w:sz w:val="20"/>
        </w:rPr>
        <w:t xml:space="preserve">El Sr. </w:t>
      </w:r>
      <w:r>
        <w:rPr>
          <w:b/>
          <w:bCs/>
          <w:sz w:val="20"/>
        </w:rPr>
        <w:t>Patricio Aylwin</w:t>
      </w:r>
      <w:r>
        <w:rPr>
          <w:sz w:val="20"/>
        </w:rPr>
        <w:t xml:space="preserve"> pregunta si </w:t>
      </w:r>
      <w:r>
        <w:rPr>
          <w:i/>
          <w:iCs/>
          <w:sz w:val="20"/>
        </w:rPr>
        <w:t xml:space="preserve">“habría acuerdo de insertar un párrafo en el sentido del que se acaba de exponer por Carlos </w:t>
      </w:r>
      <w:r>
        <w:rPr>
          <w:sz w:val="20"/>
        </w:rPr>
        <w:t>(Peña)</w:t>
      </w:r>
      <w:r>
        <w:rPr>
          <w:i/>
          <w:iCs/>
          <w:sz w:val="20"/>
        </w:rPr>
        <w:t>, en el párrafo sobre el derecho colectivo de los pueblos indígenas a incidir en la educación de sus miembros. Al terminar se podría agregar.”</w:t>
      </w:r>
    </w:p>
    <w:p w14:paraId="653DEC36" w14:textId="77777777" w:rsidR="00F5524A" w:rsidRDefault="00F5524A">
      <w:pPr>
        <w:pStyle w:val="BodyText2"/>
        <w:rPr>
          <w:rFonts w:cs="Arial"/>
          <w:sz w:val="20"/>
        </w:rPr>
      </w:pPr>
    </w:p>
    <w:p w14:paraId="139BD0FA" w14:textId="77777777" w:rsidR="00F5524A" w:rsidRDefault="00F5524A">
      <w:pPr>
        <w:pStyle w:val="Heading3"/>
        <w:numPr>
          <w:ilvl w:val="0"/>
          <w:numId w:val="41"/>
        </w:numPr>
        <w:rPr>
          <w:b w:val="0"/>
          <w:bCs w:val="0"/>
        </w:rPr>
      </w:pPr>
      <w:r>
        <w:rPr>
          <w:b w:val="0"/>
          <w:bCs w:val="0"/>
          <w:i w:val="0"/>
          <w:iCs/>
        </w:rPr>
        <w:t xml:space="preserve">El Sr. </w:t>
      </w:r>
      <w:r>
        <w:rPr>
          <w:i w:val="0"/>
          <w:iCs/>
        </w:rPr>
        <w:t>Gerardo Zúñiga</w:t>
      </w:r>
      <w:r>
        <w:rPr>
          <w:b w:val="0"/>
          <w:bCs w:val="0"/>
          <w:i w:val="0"/>
          <w:iCs/>
        </w:rPr>
        <w:t xml:space="preserve">: </w:t>
      </w:r>
      <w:r>
        <w:rPr>
          <w:b w:val="0"/>
          <w:bCs w:val="0"/>
        </w:rPr>
        <w:t xml:space="preserve">“O se puede poner como un punto aparte, tal vez, don Patricio </w:t>
      </w:r>
      <w:r>
        <w:rPr>
          <w:b w:val="0"/>
          <w:bCs w:val="0"/>
          <w:i w:val="0"/>
          <w:iCs/>
        </w:rPr>
        <w:t>(Aylwin)</w:t>
      </w:r>
      <w:r>
        <w:rPr>
          <w:b w:val="0"/>
          <w:bCs w:val="0"/>
        </w:rPr>
        <w:t>, o un destacado, como una cosa distinta.”</w:t>
      </w:r>
    </w:p>
    <w:p w14:paraId="5BACB5E0" w14:textId="77777777" w:rsidR="00F5524A" w:rsidRDefault="00F5524A">
      <w:pPr>
        <w:pStyle w:val="BodyText2"/>
        <w:rPr>
          <w:rFonts w:cs="Arial"/>
          <w:sz w:val="20"/>
        </w:rPr>
      </w:pPr>
    </w:p>
    <w:p w14:paraId="0BCA2EEA" w14:textId="77777777" w:rsidR="00F5524A" w:rsidRDefault="00F5524A">
      <w:pPr>
        <w:numPr>
          <w:ilvl w:val="0"/>
          <w:numId w:val="41"/>
        </w:numPr>
        <w:jc w:val="both"/>
        <w:rPr>
          <w:rFonts w:cs="Arial"/>
          <w:sz w:val="20"/>
        </w:rPr>
      </w:pPr>
      <w:r>
        <w:rPr>
          <w:rFonts w:cs="Arial"/>
          <w:sz w:val="20"/>
        </w:rPr>
        <w:t xml:space="preserve">El Sr. </w:t>
      </w:r>
      <w:r>
        <w:rPr>
          <w:rFonts w:cs="Arial"/>
          <w:b/>
          <w:bCs/>
          <w:sz w:val="20"/>
        </w:rPr>
        <w:t>Carlos</w:t>
      </w:r>
      <w:r>
        <w:rPr>
          <w:rFonts w:cs="Arial"/>
          <w:sz w:val="20"/>
        </w:rPr>
        <w:t xml:space="preserve"> </w:t>
      </w:r>
      <w:r>
        <w:rPr>
          <w:rFonts w:cs="Arial"/>
          <w:b/>
          <w:bCs/>
          <w:sz w:val="20"/>
        </w:rPr>
        <w:t xml:space="preserve">Peña </w:t>
      </w:r>
      <w:r>
        <w:rPr>
          <w:rFonts w:cs="Arial"/>
          <w:sz w:val="20"/>
        </w:rPr>
        <w:t>señala en que está de acuerdo con que sea un punto distinto.</w:t>
      </w:r>
    </w:p>
    <w:p w14:paraId="667686FF" w14:textId="77777777" w:rsidR="00F5524A" w:rsidRDefault="00F5524A">
      <w:pPr>
        <w:jc w:val="both"/>
        <w:rPr>
          <w:rFonts w:cs="Arial"/>
          <w:sz w:val="20"/>
        </w:rPr>
      </w:pPr>
    </w:p>
    <w:p w14:paraId="6C25C31E" w14:textId="77777777" w:rsidR="00F5524A" w:rsidRDefault="00F5524A">
      <w:pPr>
        <w:numPr>
          <w:ilvl w:val="0"/>
          <w:numId w:val="41"/>
        </w:numPr>
        <w:jc w:val="both"/>
        <w:rPr>
          <w:rFonts w:cs="Arial"/>
          <w:i/>
          <w:iCs/>
          <w:sz w:val="20"/>
        </w:rPr>
      </w:pPr>
      <w:r>
        <w:rPr>
          <w:rFonts w:cs="Arial"/>
          <w:sz w:val="20"/>
        </w:rPr>
        <w:t xml:space="preserve">El Sr. </w:t>
      </w:r>
      <w:r>
        <w:rPr>
          <w:rFonts w:cs="Arial"/>
          <w:b/>
          <w:bCs/>
          <w:sz w:val="20"/>
        </w:rPr>
        <w:t>Patricio</w:t>
      </w:r>
      <w:r>
        <w:rPr>
          <w:rFonts w:cs="Arial"/>
          <w:sz w:val="20"/>
        </w:rPr>
        <w:t xml:space="preserve"> </w:t>
      </w:r>
      <w:r>
        <w:rPr>
          <w:rFonts w:cs="Arial"/>
          <w:b/>
          <w:bCs/>
          <w:sz w:val="20"/>
        </w:rPr>
        <w:t>Aylwin</w:t>
      </w:r>
      <w:r>
        <w:rPr>
          <w:rFonts w:cs="Arial"/>
          <w:sz w:val="20"/>
        </w:rPr>
        <w:t xml:space="preserve">: </w:t>
      </w:r>
      <w:r>
        <w:rPr>
          <w:rFonts w:cs="Arial"/>
          <w:i/>
          <w:iCs/>
          <w:sz w:val="20"/>
        </w:rPr>
        <w:t xml:space="preserve">“Es mejor como un punto distinto. A continuación del derecho colectivo de los pueblos indígenas a incidir en la educación de sus </w:t>
      </w:r>
      <w:proofErr w:type="gramStart"/>
      <w:r>
        <w:rPr>
          <w:rFonts w:cs="Arial"/>
          <w:i/>
          <w:iCs/>
          <w:sz w:val="20"/>
        </w:rPr>
        <w:t>miembros,  y</w:t>
      </w:r>
      <w:proofErr w:type="gramEnd"/>
      <w:r>
        <w:rPr>
          <w:rFonts w:cs="Arial"/>
          <w:i/>
          <w:iCs/>
          <w:sz w:val="20"/>
        </w:rPr>
        <w:t xml:space="preserve"> antes del reconocimiento del derecho consuetudinario.”</w:t>
      </w:r>
    </w:p>
    <w:p w14:paraId="7FBB57F8" w14:textId="77777777" w:rsidR="00F5524A" w:rsidRDefault="00F5524A">
      <w:pPr>
        <w:jc w:val="both"/>
        <w:rPr>
          <w:rFonts w:cs="Arial"/>
          <w:i/>
          <w:iCs/>
          <w:sz w:val="20"/>
        </w:rPr>
      </w:pPr>
    </w:p>
    <w:p w14:paraId="512AD1E2" w14:textId="77777777" w:rsidR="00F5524A" w:rsidRDefault="00F5524A">
      <w:pPr>
        <w:ind w:left="340"/>
        <w:jc w:val="both"/>
        <w:rPr>
          <w:rFonts w:cs="Arial"/>
          <w:i/>
          <w:iCs/>
          <w:sz w:val="20"/>
        </w:rPr>
      </w:pPr>
      <w:r>
        <w:rPr>
          <w:rFonts w:cs="Arial"/>
          <w:i/>
          <w:iCs/>
          <w:sz w:val="20"/>
        </w:rPr>
        <w:t>“Bueno, vamos a entrar luego al tema del derecho consuetudinario, derecho propio. Faltan 15 minutos para las 2 ¿Despachamos eso o suspendemos la reunión para almorzar? Parece que estamos de acuerdo, nos vamos a almorzar.”</w:t>
      </w:r>
    </w:p>
    <w:p w14:paraId="72C2B0A0" w14:textId="77777777" w:rsidR="00F5524A" w:rsidRDefault="00F5524A">
      <w:pPr>
        <w:ind w:left="340"/>
        <w:jc w:val="both"/>
        <w:rPr>
          <w:rFonts w:cs="Arial"/>
          <w:i/>
          <w:iCs/>
          <w:sz w:val="20"/>
        </w:rPr>
      </w:pPr>
    </w:p>
    <w:p w14:paraId="31FEEF0D" w14:textId="77777777" w:rsidR="00F5524A" w:rsidRDefault="00F5524A">
      <w:pPr>
        <w:ind w:left="340"/>
        <w:jc w:val="both"/>
        <w:rPr>
          <w:rFonts w:cs="Arial"/>
          <w:sz w:val="20"/>
        </w:rPr>
      </w:pPr>
      <w:r>
        <w:rPr>
          <w:rFonts w:cs="Arial"/>
          <w:sz w:val="20"/>
        </w:rPr>
        <w:t>Luego de finalizado el almuerzo, se reanuda la sesión.</w:t>
      </w:r>
    </w:p>
    <w:p w14:paraId="1C258231" w14:textId="77777777" w:rsidR="00F5524A" w:rsidRDefault="00F5524A">
      <w:pPr>
        <w:suppressAutoHyphens/>
        <w:jc w:val="both"/>
        <w:rPr>
          <w:b/>
          <w:sz w:val="20"/>
          <w:szCs w:val="20"/>
        </w:rPr>
      </w:pPr>
    </w:p>
    <w:p w14:paraId="66005BAE" w14:textId="77777777" w:rsidR="00F5524A" w:rsidRDefault="00F5524A">
      <w:pPr>
        <w:suppressAutoHyphens/>
        <w:ind w:left="340"/>
        <w:jc w:val="both"/>
        <w:rPr>
          <w:i/>
          <w:sz w:val="20"/>
          <w:szCs w:val="20"/>
        </w:rPr>
      </w:pPr>
      <w:r>
        <w:rPr>
          <w:i/>
          <w:sz w:val="20"/>
        </w:rPr>
        <w:t>“Aquí, tal vez, la cosa más categórica es la recomendación que hace la Comisión de promover el arbitraje entre los pueblos indígenas y de modificar las actuales reglas sobre arbitraje con el fin de permitir que los miembros de los pueblos indígenas, de común acuerdo en caso de conflictos, puedan someter sus diferencias bajo la forma de arbitraje institucional a quienes ellos reconozcan autoridades entre sus propios pueblos, y que dicha decisión sea reconocida por los órganos jurisdiccionales estatales del país.”</w:t>
      </w:r>
    </w:p>
    <w:p w14:paraId="36C9FFCC" w14:textId="77777777" w:rsidR="00F5524A" w:rsidRDefault="00F5524A">
      <w:pPr>
        <w:suppressAutoHyphens/>
        <w:jc w:val="both"/>
        <w:rPr>
          <w:i/>
          <w:sz w:val="20"/>
          <w:szCs w:val="20"/>
        </w:rPr>
      </w:pPr>
    </w:p>
    <w:p w14:paraId="7E6709ED" w14:textId="77777777" w:rsidR="00F5524A" w:rsidRDefault="00F5524A">
      <w:pPr>
        <w:suppressAutoHyphens/>
        <w:ind w:left="340"/>
        <w:jc w:val="both"/>
        <w:rPr>
          <w:i/>
          <w:sz w:val="20"/>
          <w:szCs w:val="20"/>
        </w:rPr>
      </w:pPr>
      <w:r>
        <w:rPr>
          <w:i/>
          <w:sz w:val="20"/>
        </w:rPr>
        <w:t xml:space="preserve">“Pasaríamos ahora a otras medidas tendientes a la protección y fomento de las culturas indígenas. Aquí se plantea “reconocer, proteger y fomentar las prácticas institucionales culturales propias de los pueblos indígenas, especialmente en lo que concierne a la economía, la salud, la educación y a la readecuación de la institucionalidad pública pertinente, de manera que dichas prácticas culturales indígenas se integren a las que desarrollan las instituciones públicas en estos ámbitos.”   </w:t>
      </w:r>
    </w:p>
    <w:p w14:paraId="51F4BA9D" w14:textId="77777777" w:rsidR="00F5524A" w:rsidRDefault="00F5524A">
      <w:pPr>
        <w:suppressAutoHyphens/>
        <w:jc w:val="both"/>
        <w:rPr>
          <w:i/>
          <w:sz w:val="20"/>
          <w:szCs w:val="20"/>
        </w:rPr>
      </w:pPr>
    </w:p>
    <w:p w14:paraId="34A7FA11" w14:textId="77777777" w:rsidR="00F5524A" w:rsidRDefault="00F5524A">
      <w:pPr>
        <w:numPr>
          <w:ilvl w:val="0"/>
          <w:numId w:val="42"/>
        </w:numPr>
        <w:suppressAutoHyphens/>
        <w:jc w:val="both"/>
        <w:rPr>
          <w:i/>
          <w:iCs/>
          <w:sz w:val="20"/>
        </w:rPr>
      </w:pPr>
      <w:r>
        <w:rPr>
          <w:bCs/>
          <w:iCs/>
          <w:sz w:val="20"/>
        </w:rPr>
        <w:t xml:space="preserve">El Sr. </w:t>
      </w:r>
      <w:r>
        <w:rPr>
          <w:b/>
          <w:iCs/>
          <w:sz w:val="20"/>
        </w:rPr>
        <w:t>Gerardo Zúñiga</w:t>
      </w:r>
      <w:r>
        <w:rPr>
          <w:bCs/>
          <w:iCs/>
          <w:sz w:val="20"/>
        </w:rPr>
        <w:t xml:space="preserve">: </w:t>
      </w:r>
      <w:r>
        <w:rPr>
          <w:i/>
          <w:iCs/>
          <w:sz w:val="20"/>
        </w:rPr>
        <w:t>“En lo que se acaba de señalar cabe todo lo discutido en la mañana respecto de la salud y del tema, al que ustedes hicieron mención, respecto de los intercambios comerciales en ciertas circunstancias.”</w:t>
      </w:r>
    </w:p>
    <w:p w14:paraId="2B3140A2" w14:textId="77777777" w:rsidR="00F5524A" w:rsidRDefault="00F5524A">
      <w:pPr>
        <w:suppressAutoHyphens/>
        <w:jc w:val="both"/>
        <w:rPr>
          <w:i/>
          <w:iCs/>
          <w:sz w:val="20"/>
          <w:szCs w:val="20"/>
        </w:rPr>
      </w:pPr>
    </w:p>
    <w:p w14:paraId="1B895441" w14:textId="77777777" w:rsidR="00F5524A" w:rsidRDefault="00F5524A">
      <w:pPr>
        <w:numPr>
          <w:ilvl w:val="0"/>
          <w:numId w:val="42"/>
        </w:numPr>
        <w:suppressAutoHyphens/>
        <w:jc w:val="both"/>
        <w:rPr>
          <w:i/>
          <w:sz w:val="20"/>
          <w:szCs w:val="20"/>
        </w:rPr>
      </w:pPr>
      <w:r>
        <w:rPr>
          <w:bCs/>
          <w:sz w:val="20"/>
        </w:rPr>
        <w:t xml:space="preserve">El Sr. </w:t>
      </w:r>
      <w:r>
        <w:rPr>
          <w:b/>
          <w:sz w:val="20"/>
        </w:rPr>
        <w:t>Patricio Aylwin</w:t>
      </w:r>
      <w:r>
        <w:rPr>
          <w:bCs/>
          <w:sz w:val="20"/>
        </w:rPr>
        <w:t xml:space="preserve">. </w:t>
      </w:r>
      <w:r>
        <w:rPr>
          <w:i/>
          <w:sz w:val="20"/>
        </w:rPr>
        <w:t>“Si no hay observaciones respecto de este párrafo, pasaríamos a las propuestas y recomendaciones relativas a la institucionalidad del Estado en la página 58. Esto consta de un exordio genérico y después propuestas sobre instancias encargadas de definición, coordinación y ejecución de las políticas indígenas, donde está la creación de un Consejo de Pueblos Indígenas, donde está la creación de una Subsecretaría de Asuntos Indígenas y la creación de un Instituto de Investigación y Promoción de los Pueblos Indígenas.  Ofrezco la palabra.”</w:t>
      </w:r>
    </w:p>
    <w:p w14:paraId="7E720D70" w14:textId="77777777" w:rsidR="00F5524A" w:rsidRDefault="00F5524A">
      <w:pPr>
        <w:suppressAutoHyphens/>
        <w:jc w:val="both"/>
        <w:rPr>
          <w:sz w:val="20"/>
          <w:szCs w:val="20"/>
        </w:rPr>
      </w:pPr>
    </w:p>
    <w:p w14:paraId="787A7AFE" w14:textId="77777777" w:rsidR="00F5524A" w:rsidRDefault="00F5524A">
      <w:pPr>
        <w:numPr>
          <w:ilvl w:val="0"/>
          <w:numId w:val="42"/>
        </w:numPr>
        <w:suppressAutoHyphens/>
        <w:jc w:val="both"/>
        <w:rPr>
          <w:i/>
          <w:iCs/>
          <w:sz w:val="20"/>
        </w:rPr>
      </w:pPr>
      <w:r>
        <w:rPr>
          <w:bCs/>
          <w:iCs/>
          <w:sz w:val="20"/>
        </w:rPr>
        <w:t>Monseñor</w:t>
      </w:r>
      <w:r>
        <w:rPr>
          <w:b/>
          <w:iCs/>
          <w:sz w:val="20"/>
        </w:rPr>
        <w:t xml:space="preserve"> Sergio Contreras </w:t>
      </w:r>
      <w:r>
        <w:rPr>
          <w:bCs/>
          <w:iCs/>
          <w:sz w:val="20"/>
        </w:rPr>
        <w:t xml:space="preserve">solicita que </w:t>
      </w:r>
      <w:r>
        <w:rPr>
          <w:i/>
          <w:iCs/>
          <w:sz w:val="20"/>
        </w:rPr>
        <w:t>“nos explicaran un poquito del Consejo de Pueblos Indígenas y cómo se relaciona con la actual CONADI, etc. Parece que esto indica una modificación bastante importante, no es cierto.”</w:t>
      </w:r>
    </w:p>
    <w:p w14:paraId="0DCD657A" w14:textId="77777777" w:rsidR="00F5524A" w:rsidRDefault="00F5524A">
      <w:pPr>
        <w:suppressAutoHyphens/>
        <w:jc w:val="both"/>
        <w:rPr>
          <w:i/>
          <w:sz w:val="20"/>
          <w:szCs w:val="20"/>
        </w:rPr>
      </w:pPr>
    </w:p>
    <w:p w14:paraId="1BBAAEE6" w14:textId="77777777" w:rsidR="00F5524A" w:rsidRDefault="00F5524A">
      <w:pPr>
        <w:numPr>
          <w:ilvl w:val="0"/>
          <w:numId w:val="42"/>
        </w:numPr>
        <w:suppressAutoHyphens/>
        <w:jc w:val="both"/>
      </w:pPr>
      <w:r>
        <w:rPr>
          <w:bCs/>
          <w:sz w:val="20"/>
        </w:rPr>
        <w:t xml:space="preserve">El Sr. </w:t>
      </w:r>
      <w:r>
        <w:rPr>
          <w:b/>
          <w:sz w:val="20"/>
        </w:rPr>
        <w:t>Patricio Aylwin</w:t>
      </w:r>
      <w:r>
        <w:rPr>
          <w:bCs/>
          <w:sz w:val="20"/>
        </w:rPr>
        <w:t xml:space="preserve">: </w:t>
      </w:r>
      <w:r>
        <w:rPr>
          <w:i/>
          <w:iCs/>
          <w:sz w:val="20"/>
        </w:rPr>
        <w:t xml:space="preserve">“Si, yo también creo que es importante esclarecer. Porque yo deduzco de la lectura de esto que el consejo de pueblos indígenas sería un organismo de la administración del Estado, no un organismo legislativo, pero que tendría ciertas atribuciones de fijar políticas en materia indígena y esto naturalmente supone cambiar la estructura o la orgánica de la actual CONADI. Se me </w:t>
      </w:r>
      <w:r>
        <w:rPr>
          <w:i/>
          <w:iCs/>
          <w:sz w:val="20"/>
        </w:rPr>
        <w:lastRenderedPageBreak/>
        <w:t>ocurre  -a los autores de la idea yo les pediría que nos explicaran un poco más- que la actual CONADI, por la constitución de un consejo representativo y de un organismo ejecutivo tiene ciertas facultades decisorias y ciertas facultades ejecutivas; y la creación de este Consejo, en buenas cuentas, separa lo ejecutivo de lo decisorio. Las líneas de la política indígena las decide el Consejo de Pueblos Indígenas y las ejecuta la CONADI, que pasa a ser un organismo meramente administrativo, con una estructura por consiguiente distinta a la actual. Pero eso es lo que yo deduzco. Pero sería bueno que quienes han concebido esta estructura nos expliquen un poco más."</w:t>
      </w:r>
      <w:r>
        <w:t xml:space="preserve">  </w:t>
      </w:r>
    </w:p>
    <w:p w14:paraId="63D45C29" w14:textId="77777777" w:rsidR="00F5524A" w:rsidRDefault="00F5524A">
      <w:pPr>
        <w:suppressAutoHyphens/>
        <w:jc w:val="both"/>
        <w:rPr>
          <w:b/>
          <w:sz w:val="20"/>
          <w:szCs w:val="20"/>
        </w:rPr>
      </w:pPr>
    </w:p>
    <w:p w14:paraId="64E069FB" w14:textId="77777777" w:rsidR="00F5524A" w:rsidRDefault="00F5524A">
      <w:pPr>
        <w:numPr>
          <w:ilvl w:val="0"/>
          <w:numId w:val="42"/>
        </w:numPr>
        <w:suppressAutoHyphens/>
        <w:jc w:val="both"/>
      </w:pPr>
      <w:r>
        <w:rPr>
          <w:bCs/>
          <w:iCs/>
          <w:sz w:val="20"/>
        </w:rPr>
        <w:t xml:space="preserve">El Sr. </w:t>
      </w:r>
      <w:r>
        <w:rPr>
          <w:b/>
          <w:iCs/>
          <w:sz w:val="20"/>
        </w:rPr>
        <w:t>José Santos Millao</w:t>
      </w:r>
      <w:r>
        <w:rPr>
          <w:bCs/>
          <w:iCs/>
          <w:sz w:val="20"/>
        </w:rPr>
        <w:t xml:space="preserve">: </w:t>
      </w:r>
      <w:r>
        <w:rPr>
          <w:bCs/>
          <w:i/>
          <w:sz w:val="20"/>
        </w:rPr>
        <w:t>“</w:t>
      </w:r>
      <w:r>
        <w:rPr>
          <w:i/>
          <w:sz w:val="20"/>
        </w:rPr>
        <w:t>Yo no quiero anticiparme, pero me gustaría escucharlo y después yo tengo muy claro mis puntos de vista.”</w:t>
      </w:r>
    </w:p>
    <w:p w14:paraId="104EC144" w14:textId="77777777" w:rsidR="00F5524A" w:rsidRDefault="00F5524A">
      <w:pPr>
        <w:pStyle w:val="WW-Textoindependiente3"/>
        <w:rPr>
          <w:i/>
        </w:rPr>
      </w:pPr>
    </w:p>
    <w:p w14:paraId="38590394" w14:textId="77777777" w:rsidR="00F5524A" w:rsidRDefault="00F5524A">
      <w:pPr>
        <w:numPr>
          <w:ilvl w:val="0"/>
          <w:numId w:val="42"/>
        </w:numPr>
        <w:suppressAutoHyphens/>
        <w:jc w:val="both"/>
        <w:rPr>
          <w:i/>
          <w:iCs/>
          <w:sz w:val="20"/>
        </w:rPr>
      </w:pPr>
      <w:r>
        <w:rPr>
          <w:bCs/>
          <w:iCs/>
          <w:sz w:val="20"/>
        </w:rPr>
        <w:t xml:space="preserve">El Sr. </w:t>
      </w:r>
      <w:r>
        <w:rPr>
          <w:b/>
          <w:iCs/>
          <w:sz w:val="20"/>
        </w:rPr>
        <w:t xml:space="preserve">Gerardo Zúñiga </w:t>
      </w:r>
      <w:r>
        <w:rPr>
          <w:bCs/>
          <w:iCs/>
          <w:sz w:val="20"/>
        </w:rPr>
        <w:t xml:space="preserve">explica que </w:t>
      </w:r>
      <w:r>
        <w:rPr>
          <w:i/>
          <w:iCs/>
          <w:sz w:val="20"/>
        </w:rPr>
        <w:t>“</w:t>
      </w:r>
      <w:proofErr w:type="gramStart"/>
      <w:r>
        <w:rPr>
          <w:i/>
          <w:iCs/>
          <w:sz w:val="20"/>
        </w:rPr>
        <w:t>en relación al</w:t>
      </w:r>
      <w:proofErr w:type="gramEnd"/>
      <w:r>
        <w:rPr>
          <w:i/>
          <w:iCs/>
          <w:sz w:val="20"/>
        </w:rPr>
        <w:t xml:space="preserve"> conjunto de propuestas que se incluyen en este acápite acerca de la institucionalidad, la Secretaría tuvo a la vista las deliberaciones de la sesión del 26 de agosto, cuando se conocieron y se debatieron las propuestas contenidas en el informe final del grupo desarrollo económico social.  Ahí constaba en especial lo que tiene que ver con el Consejo de Pueblos Indígenas. Pero tal como señalé yo en la mañana, la secretaría se vio enfrentada al problema de tener que discernir algunas cuestiones que no fueron explicitadas en esa sesión. Por ejemplo, en el caso de que se constituía este consejo indígena en reemplazo del Consejo de la CONADI, eso suponía introducir modificaciones a la actual institución de la CONADI, entre otras cosas, hacer desaparecer su consejo poniendo las funciones que la ley hoy día le otorga en otras instancias </w:t>
      </w:r>
      <w:proofErr w:type="gramStart"/>
      <w:r>
        <w:rPr>
          <w:i/>
          <w:iCs/>
          <w:sz w:val="20"/>
        </w:rPr>
        <w:t>institucionales.“</w:t>
      </w:r>
      <w:proofErr w:type="gramEnd"/>
    </w:p>
    <w:p w14:paraId="49EB0F3E" w14:textId="77777777" w:rsidR="00F5524A" w:rsidRDefault="00F5524A">
      <w:pPr>
        <w:pStyle w:val="WW-Textoindependiente3"/>
        <w:rPr>
          <w:i/>
        </w:rPr>
      </w:pPr>
    </w:p>
    <w:p w14:paraId="59B4AC7E" w14:textId="77777777" w:rsidR="00F5524A" w:rsidRDefault="00F5524A">
      <w:pPr>
        <w:pStyle w:val="WW-Textoindependiente3"/>
        <w:ind w:left="340"/>
        <w:rPr>
          <w:i/>
        </w:rPr>
      </w:pPr>
      <w:r>
        <w:rPr>
          <w:i/>
        </w:rPr>
        <w:t xml:space="preserve">“De acuerdo al principio que se acordó el 26 de agosto, según el cual la institucionalidad propuesta, en particular el Consejo de Pueblos Indígenas, debía permitir profundizar y ampliar, pero en ningún caso amagar los derechos </w:t>
      </w:r>
      <w:proofErr w:type="spellStart"/>
      <w:r>
        <w:rPr>
          <w:i/>
        </w:rPr>
        <w:t>participatorios</w:t>
      </w:r>
      <w:proofErr w:type="spellEnd"/>
      <w:r>
        <w:rPr>
          <w:i/>
        </w:rPr>
        <w:t xml:space="preserve"> ya establecidos en la Ley Indígena vigente, nosotros, la Secretaria Ejecutiva debió suponer que entonces las funciones, las atribuciones, las prerrogativas que hoy día están entregadas al Consejo de la CONADI, donde hay una amplia participación y representación indígena, debían ser entregadas por tanto a este nuevo órgano, cuya creación se propuso en la sesión pasada. Pero hay que admitir que esta es una disquisición a la que tuvo que entrar la Secretaría Ejecutiva tratando de conservar la fidelidad de los planteamientos que se enunciaron en la sesión del 26. Entonces, cuando se describen las funciones de este Consejo de Pueblos Indígenas, para varios debe ser evidente que eso incluye a algunas que son propias del Consejo de la CONADI </w:t>
      </w:r>
      <w:proofErr w:type="gramStart"/>
      <w:r>
        <w:rPr>
          <w:i/>
        </w:rPr>
        <w:t>actualmente</w:t>
      </w:r>
      <w:proofErr w:type="gramEnd"/>
      <w:r>
        <w:rPr>
          <w:i/>
        </w:rPr>
        <w:t xml:space="preserve">, </w:t>
      </w:r>
      <w:proofErr w:type="gramStart"/>
      <w:r>
        <w:rPr>
          <w:i/>
        </w:rPr>
        <w:t>especialmente</w:t>
      </w:r>
      <w:proofErr w:type="gramEnd"/>
      <w:r>
        <w:rPr>
          <w:i/>
        </w:rPr>
        <w:t xml:space="preserve"> aquellas que tiene que ver con la definición y coordinación de las políticas públicas, donde la Ley Indígena es muy explícita en otorgárselas a la CONADI y también a su </w:t>
      </w:r>
      <w:proofErr w:type="gramStart"/>
      <w:r>
        <w:rPr>
          <w:i/>
        </w:rPr>
        <w:t>Consejo.“</w:t>
      </w:r>
      <w:proofErr w:type="gramEnd"/>
    </w:p>
    <w:p w14:paraId="034A37FE" w14:textId="77777777" w:rsidR="00F5524A" w:rsidRDefault="00F5524A">
      <w:pPr>
        <w:pStyle w:val="WW-Textoindependiente3"/>
        <w:rPr>
          <w:i/>
        </w:rPr>
      </w:pPr>
    </w:p>
    <w:p w14:paraId="5152B30F" w14:textId="77777777" w:rsidR="00F5524A" w:rsidRDefault="00F5524A">
      <w:pPr>
        <w:pStyle w:val="WW-Textoindependiente3"/>
        <w:ind w:left="340"/>
        <w:rPr>
          <w:i/>
        </w:rPr>
      </w:pPr>
      <w:r>
        <w:rPr>
          <w:i/>
        </w:rPr>
        <w:t xml:space="preserve">“La segunda cuestión que recogió la Secretaría Ejecutiva como principio en torno a esta materia, fue que, según nosotros entendemos, existía la clara voluntad o decisión o la idea de, o la necesidad de separar la función ejecutiva de aquella otra relacionada con la definición de las políticas. Más aún, uno tal vez podría hacer la distinción entre definición de las políticas, coordinación de la ejecución de las políticas y ejecución de las políticas. Esto relacionado con la coordinación de las políticas, sobre todo porque la política pública en materia indígena, o que tiene impacto sobre las poblaciones indígenas, no sólo está entregada a la Corporación Nacional de Desarrollo Indígena, sino que hoy por hoy está ejecutada por múltiples organismos, entre ellos el Ministerio de Salud, el Ministerio de Educación y alguno otros específicamente más dirigidos al mundo indígena como, el programa Orígenes. Sobre la base de esta distinción, en primer lugar, se propone la creación de este Consejo de Pueblos Indígenas, instancia a la que estaría entregada la definición de las políticas públicas y la fiscalización de la ejecución de </w:t>
      </w:r>
      <w:proofErr w:type="gramStart"/>
      <w:r>
        <w:rPr>
          <w:i/>
        </w:rPr>
        <w:t>las mismas</w:t>
      </w:r>
      <w:proofErr w:type="gramEnd"/>
      <w:r>
        <w:rPr>
          <w:i/>
        </w:rPr>
        <w:t xml:space="preserve">. Creo que en eso la Secretaría recogió lo más fielmente posible lo señalado en la sesión anterior.” </w:t>
      </w:r>
    </w:p>
    <w:p w14:paraId="6CAC3199" w14:textId="77777777" w:rsidR="00F5524A" w:rsidRDefault="00F5524A">
      <w:pPr>
        <w:pStyle w:val="WW-Textoindependiente3"/>
        <w:rPr>
          <w:i/>
        </w:rPr>
      </w:pPr>
    </w:p>
    <w:p w14:paraId="24F7A1AF" w14:textId="77777777" w:rsidR="00F5524A" w:rsidRDefault="00F5524A">
      <w:pPr>
        <w:pStyle w:val="WW-Textoindependiente3"/>
        <w:ind w:left="340"/>
        <w:rPr>
          <w:i/>
        </w:rPr>
      </w:pPr>
      <w:r>
        <w:rPr>
          <w:i/>
        </w:rPr>
        <w:t xml:space="preserve">“Por otra parte, se propone la creación de la Subsecretaría de Asuntos Indígenas, a la que en teoría estaría entregada la función de coordinar la ejecución de las políticas, dado este amplio espectro de agencias del Estado que hoy en día se ocupan de la ejecución de acciones dirigidas al mundo </w:t>
      </w:r>
      <w:r>
        <w:rPr>
          <w:i/>
        </w:rPr>
        <w:lastRenderedPageBreak/>
        <w:t>indígena. Pero obviamente recogiendo en este sentido los planteamientos que varios Grupos de trabajo hicieron saber a la comisión; nos informaron a través de sus informes.”</w:t>
      </w:r>
    </w:p>
    <w:p w14:paraId="4B028E04" w14:textId="77777777" w:rsidR="00F5524A" w:rsidRDefault="00F5524A">
      <w:pPr>
        <w:pStyle w:val="WW-Textoindependiente3"/>
        <w:rPr>
          <w:i/>
        </w:rPr>
      </w:pPr>
    </w:p>
    <w:p w14:paraId="3C0F0852" w14:textId="77777777" w:rsidR="00F5524A" w:rsidRDefault="00F5524A">
      <w:pPr>
        <w:pStyle w:val="WW-Textoindependiente3"/>
        <w:ind w:left="340"/>
        <w:rPr>
          <w:i/>
        </w:rPr>
      </w:pPr>
      <w:r>
        <w:rPr>
          <w:i/>
        </w:rPr>
        <w:t>“Y finalmente, como una instancia auxiliar de esta nueva institucionalidad, que proporcionaría información relevante o que allegaría información relevante al proceso de definición de las políticas, de seguimiento de las mismas, y atendiendo los planteamientos también de Grupos de trabajo territoriales que insistieron en la necesidad de la creación de centros que estuvieran abocados al rescate, a la protección, a la promoción del patrimonio cultural histórico de los pueblos indígenas, cosa que consta en las proposiciones de la COTAM y también de los Grupos kawésqar, yagán y atacameños, se propone este Instituto de Investigación y Promoción de los Pueblos Indígenas, cuyas funciones o características más específicas podemos revisar a continuación. Ese es el contexto más general del planteamiento.”</w:t>
      </w:r>
    </w:p>
    <w:p w14:paraId="27BEF59A" w14:textId="77777777" w:rsidR="00F5524A" w:rsidRDefault="00F5524A">
      <w:pPr>
        <w:suppressAutoHyphens/>
        <w:jc w:val="both"/>
        <w:rPr>
          <w:i/>
          <w:sz w:val="20"/>
          <w:szCs w:val="20"/>
        </w:rPr>
      </w:pPr>
    </w:p>
    <w:p w14:paraId="63E0D72E" w14:textId="77777777" w:rsidR="00F5524A" w:rsidRDefault="00F5524A">
      <w:pPr>
        <w:numPr>
          <w:ilvl w:val="0"/>
          <w:numId w:val="43"/>
        </w:numPr>
        <w:suppressAutoHyphens/>
        <w:jc w:val="both"/>
        <w:rPr>
          <w:i/>
          <w:iCs/>
          <w:sz w:val="20"/>
        </w:rPr>
      </w:pPr>
      <w:r>
        <w:rPr>
          <w:bCs/>
          <w:iCs/>
          <w:sz w:val="20"/>
        </w:rPr>
        <w:t xml:space="preserve">El Sr. </w:t>
      </w:r>
      <w:r>
        <w:rPr>
          <w:b/>
          <w:iCs/>
          <w:sz w:val="20"/>
        </w:rPr>
        <w:t xml:space="preserve">Carlos Peña </w:t>
      </w:r>
      <w:r>
        <w:rPr>
          <w:bCs/>
          <w:iCs/>
          <w:sz w:val="20"/>
        </w:rPr>
        <w:t xml:space="preserve">interviene: </w:t>
      </w:r>
      <w:r>
        <w:rPr>
          <w:i/>
          <w:iCs/>
          <w:sz w:val="20"/>
        </w:rPr>
        <w:t xml:space="preserve">“Sí, yo quería hacer un par de sugerencias, más bien de dudas respecto de este diseño. Ante </w:t>
      </w:r>
      <w:proofErr w:type="gramStart"/>
      <w:r>
        <w:rPr>
          <w:i/>
          <w:iCs/>
          <w:sz w:val="20"/>
        </w:rPr>
        <w:t>todo</w:t>
      </w:r>
      <w:proofErr w:type="gramEnd"/>
      <w:r>
        <w:rPr>
          <w:i/>
          <w:iCs/>
          <w:sz w:val="20"/>
        </w:rPr>
        <w:t xml:space="preserve"> a mí no me resulta claro que sea adecuado que en un documento de esta índole hagamos recomendaciones de este tipo tan precisas, que podrían hacer fácil la discordia. Yo creo es mejor un documento de la índole de esta Comisión, pronunciamientos claros en materia de derechos, pero no tan precisos en cuestiones institucionales. Pero </w:t>
      </w:r>
      <w:proofErr w:type="spellStart"/>
      <w:r>
        <w:rPr>
          <w:i/>
          <w:iCs/>
          <w:sz w:val="20"/>
        </w:rPr>
        <w:t>aún</w:t>
      </w:r>
      <w:proofErr w:type="spellEnd"/>
      <w:r>
        <w:rPr>
          <w:i/>
          <w:iCs/>
          <w:sz w:val="20"/>
        </w:rPr>
        <w:t xml:space="preserve"> aceptando que debiéramos hacernos cargo de cuestiones institucionales, el problema que le encuentro -sin que yo me oponga, digamos-  es que me parece una institucionalidad que en verdad lo que consagra es un órgano de gobierno vinculante respecto de todas las políticas estatales dirigidas a los pueblos indígenas. Y me parece difícil compatibilizar eso con las funciones de gobierno exterior ¿O </w:t>
      </w:r>
      <w:proofErr w:type="gramStart"/>
      <w:r>
        <w:rPr>
          <w:i/>
          <w:iCs/>
          <w:sz w:val="20"/>
        </w:rPr>
        <w:t>no?“</w:t>
      </w:r>
      <w:proofErr w:type="gramEnd"/>
    </w:p>
    <w:p w14:paraId="43ABEF6E" w14:textId="77777777" w:rsidR="00F5524A" w:rsidRDefault="00F5524A">
      <w:pPr>
        <w:pStyle w:val="WW-Textoindependiente3"/>
        <w:rPr>
          <w:i/>
        </w:rPr>
      </w:pPr>
    </w:p>
    <w:p w14:paraId="360D2222" w14:textId="77777777" w:rsidR="00F5524A" w:rsidRDefault="00F5524A">
      <w:pPr>
        <w:pStyle w:val="WW-Textoindependiente3"/>
        <w:ind w:left="340"/>
        <w:rPr>
          <w:i/>
        </w:rPr>
      </w:pPr>
      <w:r>
        <w:rPr>
          <w:i/>
        </w:rPr>
        <w:t>“Desde luego, la primera función que se conceda a este Consejo es pronunciarse sobre las propuestas de políticas dirigidas hacia los pueblos indígenas, pero de manera vincular. En otras palabras, quien diseña la política pública hacia los pueblos indígenas es el Consejo y a cargo del propio Consejo está el control de esas políticas. Desde luego no me parece correcto desde el punto de vista de las políticas públicas, entregar a un mismo órgano el diseño de las políticas y su control; debieran ser órganos distintos. Pero por sobre todo me resulta –debo confesarlo de buenas a primeras, no del todo claro- que sea correcto que un órgano de gobierno sin ulterior consideración diseñe las políticas del grupo. Habitualmente en el tema de políticas públicas hay competencia de muchos intereses, hay uso alternativo de recursos, hay cuestiones de gobierno involucradas que requieren de un punto de vista –creo yo- más general que el de los puros intereses del grupo que va a ser afectado directamente por esas políticas.”</w:t>
      </w:r>
    </w:p>
    <w:p w14:paraId="30E33DA8" w14:textId="77777777" w:rsidR="00F5524A" w:rsidRDefault="00F5524A">
      <w:pPr>
        <w:pStyle w:val="WW-Textoindependiente3"/>
        <w:rPr>
          <w:i/>
        </w:rPr>
      </w:pPr>
    </w:p>
    <w:p w14:paraId="18C11E91" w14:textId="77777777" w:rsidR="00F5524A" w:rsidRDefault="00F5524A">
      <w:pPr>
        <w:pStyle w:val="WW-Textoindependiente3"/>
        <w:ind w:left="340"/>
        <w:rPr>
          <w:i/>
        </w:rPr>
      </w:pPr>
      <w:r>
        <w:rPr>
          <w:i/>
        </w:rPr>
        <w:t xml:space="preserve">“Lo más probable, tal cual yo imagino las cosas, es </w:t>
      </w:r>
      <w:proofErr w:type="gramStart"/>
      <w:r>
        <w:rPr>
          <w:i/>
        </w:rPr>
        <w:t>que</w:t>
      </w:r>
      <w:proofErr w:type="gramEnd"/>
      <w:r>
        <w:rPr>
          <w:i/>
        </w:rPr>
        <w:t xml:space="preserve"> así como hay políticas, por ejemplo, públicas destinados a quienes no son mapuches, acaban afectando indirectamente a mapuches, la inversa también es posible, que de pronto políticas estrictamente indígenas terminen afectando, por ejemplo, a sectores campesinos que no son indígenas. Entonces se requiere ahí –y esa es la función del Gobierno- un órgano que compatibilizando todos los intereses adopte una decisión equilibrada.  En </w:t>
      </w:r>
      <w:proofErr w:type="gramStart"/>
      <w:r>
        <w:rPr>
          <w:i/>
        </w:rPr>
        <w:t>cambio</w:t>
      </w:r>
      <w:proofErr w:type="gramEnd"/>
      <w:r>
        <w:rPr>
          <w:i/>
        </w:rPr>
        <w:t xml:space="preserve"> estos órganos que representan a los grupos afectados por las políticas, pero que al mismo tiempo las deciden y controlan, a mí no me parecen del todo adecuado. El modelo de administración pública que conozco más participativo es el norteamericano en ciertos Estados, pero nunca concede la función al grupo afectado de árbitro final de las decisiones públicas Si no fueran indígenas, uno diría que esto es corporativismo simple y puro. Bueno, hasta ahí mis dudas.”</w:t>
      </w:r>
    </w:p>
    <w:p w14:paraId="43BE4D8F" w14:textId="77777777" w:rsidR="00F5524A" w:rsidRDefault="00F5524A">
      <w:pPr>
        <w:pStyle w:val="WW-Textoindependiente3"/>
        <w:rPr>
          <w:i/>
        </w:rPr>
      </w:pPr>
    </w:p>
    <w:p w14:paraId="76B23938" w14:textId="77777777" w:rsidR="00F5524A" w:rsidRDefault="00F5524A">
      <w:pPr>
        <w:numPr>
          <w:ilvl w:val="0"/>
          <w:numId w:val="43"/>
        </w:numPr>
        <w:suppressAutoHyphens/>
        <w:jc w:val="both"/>
        <w:rPr>
          <w:i/>
          <w:iCs/>
          <w:sz w:val="20"/>
        </w:rPr>
      </w:pPr>
      <w:r>
        <w:rPr>
          <w:bCs/>
          <w:iCs/>
          <w:sz w:val="20"/>
        </w:rPr>
        <w:t xml:space="preserve">El Sr. </w:t>
      </w:r>
      <w:r>
        <w:rPr>
          <w:b/>
          <w:iCs/>
          <w:sz w:val="20"/>
        </w:rPr>
        <w:t xml:space="preserve">José Llancapán </w:t>
      </w:r>
      <w:r>
        <w:rPr>
          <w:bCs/>
          <w:iCs/>
          <w:sz w:val="20"/>
        </w:rPr>
        <w:t xml:space="preserve">señala: </w:t>
      </w:r>
      <w:r>
        <w:rPr>
          <w:i/>
          <w:iCs/>
          <w:sz w:val="20"/>
        </w:rPr>
        <w:t xml:space="preserve">“Me gustaría primero escuchar más detalles de esto, porque yo creo  que esto es una discusión no puesta al interior del mundo indígena, está muy por encima. Y yo doy una recomendación a dejar puertas abiertas para ver (...) Pero recomendaciones tan directas sin que esto haya pasado por un número pequeño de gente no me parece oportuno ahora, pero me gustaría escuchar para tener una opinión más acabada del </w:t>
      </w:r>
      <w:proofErr w:type="gramStart"/>
      <w:r>
        <w:rPr>
          <w:i/>
          <w:iCs/>
          <w:sz w:val="20"/>
        </w:rPr>
        <w:t>asunto.“</w:t>
      </w:r>
      <w:proofErr w:type="gramEnd"/>
    </w:p>
    <w:p w14:paraId="2E4A041E" w14:textId="77777777" w:rsidR="00F5524A" w:rsidRDefault="00F5524A">
      <w:pPr>
        <w:suppressAutoHyphens/>
        <w:jc w:val="both"/>
        <w:rPr>
          <w:i/>
          <w:sz w:val="20"/>
          <w:szCs w:val="20"/>
        </w:rPr>
      </w:pPr>
    </w:p>
    <w:p w14:paraId="688CC697" w14:textId="77777777" w:rsidR="00F5524A" w:rsidRDefault="00F5524A">
      <w:pPr>
        <w:numPr>
          <w:ilvl w:val="0"/>
          <w:numId w:val="43"/>
        </w:numPr>
        <w:suppressAutoHyphens/>
        <w:jc w:val="both"/>
        <w:rPr>
          <w:i/>
          <w:iCs/>
          <w:sz w:val="20"/>
        </w:rPr>
      </w:pPr>
      <w:r>
        <w:rPr>
          <w:bCs/>
          <w:sz w:val="20"/>
        </w:rPr>
        <w:t xml:space="preserve">El Sr. </w:t>
      </w:r>
      <w:r>
        <w:rPr>
          <w:b/>
          <w:sz w:val="20"/>
        </w:rPr>
        <w:t>Enrique</w:t>
      </w:r>
      <w:r>
        <w:rPr>
          <w:sz w:val="20"/>
        </w:rPr>
        <w:t xml:space="preserve"> </w:t>
      </w:r>
      <w:r>
        <w:rPr>
          <w:b/>
          <w:sz w:val="20"/>
        </w:rPr>
        <w:t>Correa</w:t>
      </w:r>
      <w:r>
        <w:rPr>
          <w:bCs/>
          <w:sz w:val="20"/>
        </w:rPr>
        <w:t xml:space="preserve">: </w:t>
      </w:r>
      <w:r>
        <w:rPr>
          <w:i/>
          <w:iCs/>
          <w:sz w:val="20"/>
        </w:rPr>
        <w:t xml:space="preserve">“Yo creo que definitivamente la decisión de si se va a tocar en este informe la situación de la CONADI o una eventual reforma de la CONADI, porque si no me equivoco en la </w:t>
      </w:r>
      <w:r>
        <w:rPr>
          <w:i/>
          <w:iCs/>
          <w:sz w:val="20"/>
        </w:rPr>
        <w:lastRenderedPageBreak/>
        <w:t>sesión que relata Gerardo</w:t>
      </w:r>
      <w:r>
        <w:rPr>
          <w:sz w:val="20"/>
        </w:rPr>
        <w:t xml:space="preserve"> (Zúñiga), e</w:t>
      </w:r>
      <w:r>
        <w:rPr>
          <w:i/>
          <w:iCs/>
          <w:sz w:val="20"/>
        </w:rPr>
        <w:t xml:space="preserve">l 26 fue, el punto de partida de esta discusión fue la complicación que creaba la combinación en la CONADI de un Consejo participativo, por un lado, y de un servicio público jerarquizado y con todas las características de un servicio público. Y por eso, la verdad de lo que se proponía era que la CONADI pasara ser un servicio público como lo son todos y que los elementos de participación pasaran a ser ejercidos por este Consejo.” </w:t>
      </w:r>
    </w:p>
    <w:p w14:paraId="7BAB8AEF" w14:textId="77777777" w:rsidR="00F5524A" w:rsidRDefault="00F5524A">
      <w:pPr>
        <w:pStyle w:val="WW-Textoindependiente3"/>
        <w:rPr>
          <w:i/>
        </w:rPr>
      </w:pPr>
    </w:p>
    <w:p w14:paraId="7EFDEB3B" w14:textId="77777777" w:rsidR="00F5524A" w:rsidRDefault="00F5524A">
      <w:pPr>
        <w:pStyle w:val="WW-Textoindependiente3"/>
        <w:ind w:left="340"/>
        <w:rPr>
          <w:i/>
          <w:iCs/>
        </w:rPr>
      </w:pPr>
      <w:r>
        <w:rPr>
          <w:i/>
          <w:iCs/>
        </w:rPr>
        <w:t xml:space="preserve">“Esa es la sustancia de la definición. José Bengoa, sin embargo, planteó -sin oposición de nadie en ese momento- que ese Consejo no podía sino tener las mismas atribuciones que tenía el Consejo de la CONADI, porque si no las tenía era un retroceso del punto de vista legal.  Entonces cumplidas esas dos ideas, que son las dos ideas que quedaron flotando del 26, al construir Gerardo </w:t>
      </w:r>
      <w:r>
        <w:t xml:space="preserve">(Zúñiga) </w:t>
      </w:r>
      <w:r>
        <w:rPr>
          <w:i/>
          <w:iCs/>
        </w:rPr>
        <w:t xml:space="preserve">un texto, la Secretaría un texto, ha quedado lo que ha quedado cumpliendo lo que dice el 26. Y ha quedado como  bien dice Carlos </w:t>
      </w:r>
      <w:r>
        <w:t>(Peña)</w:t>
      </w:r>
      <w:r>
        <w:rPr>
          <w:i/>
          <w:iCs/>
        </w:rPr>
        <w:t xml:space="preserve"> un Consejo, </w:t>
      </w:r>
      <w:proofErr w:type="gramStart"/>
      <w:r>
        <w:rPr>
          <w:i/>
          <w:iCs/>
        </w:rPr>
        <w:t>que</w:t>
      </w:r>
      <w:proofErr w:type="gramEnd"/>
      <w:r>
        <w:rPr>
          <w:i/>
          <w:iCs/>
        </w:rPr>
        <w:t xml:space="preserve"> no siendo parte de la estructura del servicio público, sin embargo, determina su política. Y en el Consejo actual de la CONADI, Carlos </w:t>
      </w:r>
      <w:r>
        <w:t>(Peña)</w:t>
      </w:r>
      <w:r>
        <w:rPr>
          <w:i/>
          <w:iCs/>
        </w:rPr>
        <w:t xml:space="preserve">, esas políticas se determinan, pero la situación está equilibrada por consejeros que son designados por el </w:t>
      </w:r>
      <w:proofErr w:type="gramStart"/>
      <w:r>
        <w:rPr>
          <w:i/>
          <w:iCs/>
        </w:rPr>
        <w:t>Presidente</w:t>
      </w:r>
      <w:proofErr w:type="gramEnd"/>
      <w:r>
        <w:rPr>
          <w:i/>
          <w:iCs/>
        </w:rPr>
        <w:t xml:space="preserve"> y consejeros que son electos por las comunidades. Pudiera ser también, </w:t>
      </w:r>
      <w:proofErr w:type="gramStart"/>
      <w:r>
        <w:rPr>
          <w:i/>
          <w:iCs/>
        </w:rPr>
        <w:t>que</w:t>
      </w:r>
      <w:proofErr w:type="gramEnd"/>
      <w:r>
        <w:rPr>
          <w:i/>
          <w:iCs/>
        </w:rPr>
        <w:t xml:space="preserve"> en definitiva, una opción que se pudiera tomar sería no pronunciarse sobre estos temas de la CONADI y de políticas más actual, sino que más a principios y a instituciones más en general.”</w:t>
      </w:r>
    </w:p>
    <w:p w14:paraId="6E3632BD" w14:textId="77777777" w:rsidR="00F5524A" w:rsidRDefault="00F5524A">
      <w:pPr>
        <w:suppressAutoHyphens/>
        <w:jc w:val="both"/>
        <w:rPr>
          <w:i/>
          <w:sz w:val="20"/>
          <w:szCs w:val="20"/>
        </w:rPr>
      </w:pPr>
    </w:p>
    <w:p w14:paraId="304563B0" w14:textId="77777777" w:rsidR="00F5524A" w:rsidRDefault="00F5524A">
      <w:pPr>
        <w:numPr>
          <w:ilvl w:val="0"/>
          <w:numId w:val="44"/>
        </w:numPr>
        <w:suppressAutoHyphens/>
        <w:jc w:val="both"/>
        <w:rPr>
          <w:i/>
          <w:iCs/>
          <w:sz w:val="20"/>
        </w:rPr>
      </w:pPr>
      <w:r>
        <w:rPr>
          <w:bCs/>
          <w:iCs/>
          <w:sz w:val="20"/>
        </w:rPr>
        <w:t xml:space="preserve">El Sr. </w:t>
      </w:r>
      <w:r>
        <w:rPr>
          <w:b/>
          <w:iCs/>
          <w:sz w:val="20"/>
        </w:rPr>
        <w:t xml:space="preserve">José Santos Millao </w:t>
      </w:r>
      <w:r>
        <w:rPr>
          <w:bCs/>
          <w:iCs/>
          <w:sz w:val="20"/>
        </w:rPr>
        <w:t xml:space="preserve">interviene: </w:t>
      </w:r>
      <w:r>
        <w:rPr>
          <w:i/>
          <w:iCs/>
          <w:sz w:val="20"/>
        </w:rPr>
        <w:t xml:space="preserve">“Yo a veces trato de situarme en el contexto y trato de usar términos muy diplomáticos para decir lo mismo, pero a veces me pongo un poco amurrado para las cosas, esa es mi característica, y así me aprecian algunos y otros me odian hasta la muerte. Yo creo que esto es una provocación que se pretendía poner aquí en la discusión. Yo encabecé la resistencia en la dictadura del pueblo mapuche, por lo </w:t>
      </w:r>
      <w:proofErr w:type="gramStart"/>
      <w:r>
        <w:rPr>
          <w:i/>
          <w:iCs/>
          <w:sz w:val="20"/>
        </w:rPr>
        <w:t>tanto</w:t>
      </w:r>
      <w:proofErr w:type="gramEnd"/>
      <w:r>
        <w:rPr>
          <w:i/>
          <w:iCs/>
          <w:sz w:val="20"/>
        </w:rPr>
        <w:t xml:space="preserve"> sé lo que ocurrió ahí, sé lo que se pretendía y pagamos muy caro. Y luego llegamos a la transición democrática, no sin antes de grandes debates, grandes discusiones y llegamos al primero de diciembre del año `89 a suscribir un acuerdo. Yo conozco un poco de historia, yo estudie historia, soy un autodidacta que me dedico a la historia. Sé todo lo que ha ocurrido desde la invasión a nuestro </w:t>
      </w:r>
      <w:proofErr w:type="gramStart"/>
      <w:r>
        <w:rPr>
          <w:i/>
          <w:iCs/>
          <w:sz w:val="20"/>
        </w:rPr>
        <w:t>territorio.“</w:t>
      </w:r>
      <w:proofErr w:type="gramEnd"/>
      <w:r>
        <w:rPr>
          <w:i/>
          <w:iCs/>
          <w:sz w:val="20"/>
        </w:rPr>
        <w:t xml:space="preserve"> </w:t>
      </w:r>
    </w:p>
    <w:p w14:paraId="710E277C" w14:textId="77777777" w:rsidR="00F5524A" w:rsidRDefault="00F5524A">
      <w:pPr>
        <w:pStyle w:val="WW-Textoindependiente3"/>
        <w:rPr>
          <w:i/>
          <w:iCs/>
        </w:rPr>
      </w:pPr>
    </w:p>
    <w:p w14:paraId="470DA400" w14:textId="77777777" w:rsidR="00F5524A" w:rsidRDefault="00F5524A">
      <w:pPr>
        <w:pStyle w:val="WW-Textoindependiente3"/>
        <w:ind w:left="397"/>
        <w:rPr>
          <w:i/>
        </w:rPr>
      </w:pPr>
      <w:r>
        <w:rPr>
          <w:i/>
        </w:rPr>
        <w:t>“Lo que ocurrió con los famosos Parlamentos que se han suscrito a través de la historia, y todos los Parlamentos –por lo menos los que yo he leído- se suscribieron con grandes extensiones de tierra, pero al rato siguiente se seguían plantando banderas para seguir usurpando el territorio de nuestro pueblo. Podríamos llamarle también Parlamento a lo que suscribimos el 1º de diciembre del año 89; decimos “Acuerdo de Imperial”, pero para mí es un Parlamento más, y en ese Parlamento ha sido el único en donde no se han ido plantando banderas y seguido usurpando la tierra del pueblo mapuche. Ya llevamos por lo menos unos 250 mil a 300 mil hectáreas de tierra que se han transferido por distintos medios, ya sea a través del subsidio, los conflictos que se generan por los títulos de merced y la mayor parte por medio de los fiscales de Bienes Nacionales.”</w:t>
      </w:r>
    </w:p>
    <w:p w14:paraId="715979D3" w14:textId="77777777" w:rsidR="00F5524A" w:rsidRDefault="00F5524A">
      <w:pPr>
        <w:pStyle w:val="WW-Textoindependiente3"/>
        <w:rPr>
          <w:i/>
        </w:rPr>
      </w:pPr>
    </w:p>
    <w:p w14:paraId="10A38E17" w14:textId="77777777" w:rsidR="00F5524A" w:rsidRDefault="00F5524A">
      <w:pPr>
        <w:pStyle w:val="WW-Textoindependiente3"/>
        <w:ind w:left="397"/>
        <w:rPr>
          <w:i/>
        </w:rPr>
      </w:pPr>
      <w:r>
        <w:rPr>
          <w:i/>
        </w:rPr>
        <w:t xml:space="preserve">“Eso independientemente de algunos hermanos que se manifiestan en contra de la ley, pero esa se ha hecho carne y sangre en nuestro pueblo mapuche, </w:t>
      </w:r>
      <w:proofErr w:type="gramStart"/>
      <w:r>
        <w:rPr>
          <w:i/>
        </w:rPr>
        <w:t>y</w:t>
      </w:r>
      <w:proofErr w:type="gramEnd"/>
      <w:r>
        <w:rPr>
          <w:i/>
        </w:rPr>
        <w:t xml:space="preserve"> en consecuencia, el único acuerdo válido para mí en esta instancia es el Acuerdo Imperial. En consecuencia, he visto también cómo sectores vinculados a la derecha política han querido abolir esta ley, porque se han visto afectados en sus intereses, especialmente lo que respecta al territorio. Pero esta ley nos ha permitido discutir políticas de nuestro pueblo, y entre otras cosas también por eso estamos aquí en esta mesa. Por lo tanto, mientras no hayamos buscado el momento para evaluar en términos serios, con participación del pueblo, entonces mal podemos estar haciendo esta sugerencia que se plantea aquí. Yo participé en la redacción de la ley con José Bengoa entre otros y por lo tanto me conozco los artículos un poco de memoria y sé lo que se señala ahí. El artículo 41 y </w:t>
      </w:r>
      <w:proofErr w:type="gramStart"/>
      <w:r>
        <w:rPr>
          <w:i/>
        </w:rPr>
        <w:t>42,  en</w:t>
      </w:r>
      <w:proofErr w:type="gramEnd"/>
      <w:r>
        <w:rPr>
          <w:i/>
        </w:rPr>
        <w:t xml:space="preserve"> donde precisamente esta corporación estaría desde el punto de vista institucional vinculado al Estado de Chile como una institución pública, es la encargada de definir las grandes políticas que se podrían implementar en nuestro pueblo mapuche. Y eso está establecido porque ahí, hay participación del Gobierno de estos 5 ministerios y 3 personas encargadas directamente del </w:t>
      </w:r>
      <w:proofErr w:type="gramStart"/>
      <w:r>
        <w:rPr>
          <w:i/>
        </w:rPr>
        <w:t>Presidente</w:t>
      </w:r>
      <w:proofErr w:type="gramEnd"/>
      <w:r>
        <w:rPr>
          <w:i/>
        </w:rPr>
        <w:t xml:space="preserve">, y también los representantes de los 8 pueblos. Por lo tanto, yo propongo que todo lo que se pretende aquí lo dejemos de lado, porque esto va a ser una situación de muy largo alcance, de muchas discusiones y divisiones. Y no es que </w:t>
      </w:r>
      <w:r>
        <w:rPr>
          <w:i/>
        </w:rPr>
        <w:lastRenderedPageBreak/>
        <w:t xml:space="preserve">estemos en contra de los cambios que se van suscitando o de discutir y hacer algo mucho mejor. En eso yo estoy de acuerdo, pero que ahora nosotros estemos hilando tan fino proponiendo esto, yo no estoy en absoluto de acuerdo, y en eso comparto con don Enrique </w:t>
      </w:r>
      <w:r>
        <w:rPr>
          <w:iCs/>
        </w:rPr>
        <w:t>(Correa)</w:t>
      </w:r>
      <w:r>
        <w:rPr>
          <w:i/>
        </w:rPr>
        <w:t>.”</w:t>
      </w:r>
    </w:p>
    <w:p w14:paraId="6D8EB456" w14:textId="77777777" w:rsidR="00F5524A" w:rsidRDefault="00F5524A">
      <w:pPr>
        <w:pStyle w:val="WW-Textoindependiente3"/>
        <w:rPr>
          <w:i/>
        </w:rPr>
      </w:pPr>
    </w:p>
    <w:p w14:paraId="16A938FC" w14:textId="77777777" w:rsidR="00F5524A" w:rsidRDefault="00F5524A">
      <w:pPr>
        <w:pStyle w:val="WW-Textoindependiente3"/>
        <w:ind w:left="397"/>
        <w:rPr>
          <w:i/>
        </w:rPr>
      </w:pPr>
      <w:r>
        <w:rPr>
          <w:i/>
        </w:rPr>
        <w:t>“Hay grandes contradicciones aquí. Un Consejo de nuestro pueblo, llamémosle Parlamento o llamémosle cualquier cosa, eso  es susceptible absolutamente como para que lo hagamos nosotros en forma autónomo, como tener aquí un equipo legislativo donde nos pronunciemos, pero otra cosa es contar con una instancia como en este caso es la CONADI, que es otra cosa. Entonces estamos confundiendo las cosas, eso lo estamos produciendo  nosotros en forma autónoma y si no lo hemos hecho ha sido por una situación nuestra de cruzamientos, cosas, políticas e ideologías incluso en nuestro pueblo. Pero después tendremos que discutir las grandes políticas como un equipo legislativo y proponerlas para que después alguien las aplique. Por lo tanto, yo digo eso solamente y para no provocar más situaciones yo estaría muy de acuerdo que se sacara todo lo que está en esa línea.”</w:t>
      </w:r>
    </w:p>
    <w:p w14:paraId="74FBEB31" w14:textId="77777777" w:rsidR="00F5524A" w:rsidRDefault="00F5524A">
      <w:pPr>
        <w:pStyle w:val="WW-Textoindependiente3"/>
      </w:pPr>
    </w:p>
    <w:p w14:paraId="7F7ABA39" w14:textId="77777777" w:rsidR="00F5524A" w:rsidRDefault="00F5524A">
      <w:pPr>
        <w:numPr>
          <w:ilvl w:val="0"/>
          <w:numId w:val="44"/>
        </w:numPr>
        <w:suppressAutoHyphens/>
        <w:jc w:val="both"/>
        <w:rPr>
          <w:i/>
          <w:sz w:val="20"/>
          <w:szCs w:val="20"/>
        </w:rPr>
      </w:pPr>
      <w:r>
        <w:rPr>
          <w:bCs/>
          <w:sz w:val="20"/>
        </w:rPr>
        <w:t xml:space="preserve">El Sr. </w:t>
      </w:r>
      <w:r>
        <w:rPr>
          <w:b/>
          <w:sz w:val="20"/>
        </w:rPr>
        <w:t xml:space="preserve">Juan Carlos Mamani </w:t>
      </w:r>
      <w:r>
        <w:rPr>
          <w:bCs/>
          <w:sz w:val="20"/>
        </w:rPr>
        <w:t xml:space="preserve">interviene: </w:t>
      </w:r>
      <w:r>
        <w:rPr>
          <w:i/>
          <w:sz w:val="20"/>
        </w:rPr>
        <w:t xml:space="preserve">“Por una parte, comparto con el hermano de allá, si es que se le va a bajar el perfil mismo a la CONADI o al Consejo que existe. Pero sí me gustaría que se aumentaran los cupos, la representación del resto de los pueblos originarios, en este caso, </w:t>
      </w:r>
      <w:proofErr w:type="gramStart"/>
      <w:r>
        <w:rPr>
          <w:i/>
          <w:sz w:val="20"/>
        </w:rPr>
        <w:t>de los kawésqar</w:t>
      </w:r>
      <w:proofErr w:type="gramEnd"/>
      <w:r>
        <w:rPr>
          <w:i/>
          <w:sz w:val="20"/>
        </w:rPr>
        <w:t xml:space="preserve">, y quizás un puesto más para los </w:t>
      </w:r>
      <w:proofErr w:type="spellStart"/>
      <w:r>
        <w:rPr>
          <w:i/>
          <w:sz w:val="20"/>
        </w:rPr>
        <w:t>aymara</w:t>
      </w:r>
      <w:proofErr w:type="spellEnd"/>
      <w:r>
        <w:rPr>
          <w:i/>
          <w:sz w:val="20"/>
        </w:rPr>
        <w:t xml:space="preserve">, porque la extensión de nosotros es súper amplia. Una reforma, y mantener esto para tener </w:t>
      </w:r>
      <w:proofErr w:type="gramStart"/>
      <w:r>
        <w:rPr>
          <w:i/>
          <w:sz w:val="20"/>
        </w:rPr>
        <w:t>mejor perspectivas</w:t>
      </w:r>
      <w:proofErr w:type="gramEnd"/>
      <w:r>
        <w:rPr>
          <w:i/>
          <w:sz w:val="20"/>
        </w:rPr>
        <w:t xml:space="preserve"> del mundo indígena.” </w:t>
      </w:r>
    </w:p>
    <w:p w14:paraId="22470DA0" w14:textId="77777777" w:rsidR="00F5524A" w:rsidRDefault="00F5524A">
      <w:pPr>
        <w:suppressAutoHyphens/>
        <w:jc w:val="both"/>
        <w:rPr>
          <w:i/>
          <w:sz w:val="20"/>
          <w:szCs w:val="20"/>
        </w:rPr>
      </w:pPr>
    </w:p>
    <w:p w14:paraId="1AE282C7" w14:textId="77777777" w:rsidR="00F5524A" w:rsidRDefault="00F5524A">
      <w:pPr>
        <w:numPr>
          <w:ilvl w:val="0"/>
          <w:numId w:val="44"/>
        </w:numPr>
        <w:suppressAutoHyphens/>
        <w:jc w:val="both"/>
        <w:rPr>
          <w:i/>
          <w:iCs/>
          <w:sz w:val="20"/>
        </w:rPr>
      </w:pPr>
      <w:r>
        <w:rPr>
          <w:bCs/>
          <w:sz w:val="20"/>
        </w:rPr>
        <w:t xml:space="preserve">El Sr. </w:t>
      </w:r>
      <w:r>
        <w:rPr>
          <w:b/>
          <w:sz w:val="20"/>
        </w:rPr>
        <w:t xml:space="preserve">Patricio Aylwin </w:t>
      </w:r>
      <w:r>
        <w:rPr>
          <w:bCs/>
          <w:sz w:val="20"/>
        </w:rPr>
        <w:t xml:space="preserve">señala: </w:t>
      </w:r>
      <w:r>
        <w:rPr>
          <w:i/>
          <w:iCs/>
          <w:sz w:val="20"/>
        </w:rPr>
        <w:t xml:space="preserve">“Si ustedes me permiten, a lo mejor yo tengo alguna culpa o responsabilidad en este texto, aunque yo no he participado en modo alguno en la redacción. Cuando se trató en la sesión anterior se habló del Consejo, se habló de la CONADI, se </w:t>
      </w:r>
      <w:proofErr w:type="spellStart"/>
      <w:r>
        <w:rPr>
          <w:i/>
          <w:iCs/>
          <w:sz w:val="20"/>
        </w:rPr>
        <w:t>hablo</w:t>
      </w:r>
      <w:proofErr w:type="spellEnd"/>
      <w:r>
        <w:rPr>
          <w:i/>
          <w:iCs/>
          <w:sz w:val="20"/>
        </w:rPr>
        <w:t xml:space="preserve"> de algún organismo representativo. Yo recuerdo haber expresado dos ideas: una, la importancia que a mi juicio tiene la existencia de un órgano colegiado, lo más representativo de los pueblos indígenas, con competencia para definir dentro del marco de la ley, las políticas indígenas. Y la segunda idea, la conveniencia desde el punto de vista de una buena técnica administrativa de separar la función propia de un órgano colegiado que decide las líneas, las políticas, los programas, de la función estrictamente administrativa de un órgano ejecutivo que cumple esas políticas. Una cosa es deliberar y definir líneas y otra cosa es ejecutar el día a día en el cumplimiento de esas líneas y de los problemas que se ven. La experiencia de Chile en otro tiempo de las llamadas instituciones semifiscales no fue buena, porque estas instituciones tenían un consejo en que </w:t>
      </w:r>
      <w:proofErr w:type="gramStart"/>
      <w:r>
        <w:rPr>
          <w:i/>
          <w:iCs/>
          <w:sz w:val="20"/>
        </w:rPr>
        <w:t>habían</w:t>
      </w:r>
      <w:proofErr w:type="gramEnd"/>
      <w:r>
        <w:rPr>
          <w:i/>
          <w:iCs/>
          <w:sz w:val="20"/>
        </w:rPr>
        <w:t xml:space="preserve"> representantes de distintos sectores y del Congreso, de los sectores socioeconómicos del país; y un vicepresidente ejecutivo que ejecutaba esas políticas, y a veces se producían colusiones, mezclas de los intereses  corporativos de los miembros del consejo con la aplicación práctica de la política, y eso no dejó una bueno experiencia. Por eso es </w:t>
      </w:r>
      <w:proofErr w:type="gramStart"/>
      <w:r>
        <w:rPr>
          <w:i/>
          <w:iCs/>
          <w:sz w:val="20"/>
        </w:rPr>
        <w:t>que</w:t>
      </w:r>
      <w:proofErr w:type="gramEnd"/>
      <w:r>
        <w:rPr>
          <w:i/>
          <w:iCs/>
          <w:sz w:val="20"/>
        </w:rPr>
        <w:t xml:space="preserve"> cuando se suprimieron las instituciones semifiscales nadie lloró su fallecimiento.”</w:t>
      </w:r>
    </w:p>
    <w:p w14:paraId="7EBFC2FD" w14:textId="77777777" w:rsidR="00F5524A" w:rsidRDefault="00F5524A">
      <w:pPr>
        <w:pStyle w:val="WW-Textoindependiente3"/>
        <w:rPr>
          <w:i/>
        </w:rPr>
      </w:pPr>
    </w:p>
    <w:p w14:paraId="1DA854AE" w14:textId="77777777" w:rsidR="00F5524A" w:rsidRDefault="00F5524A">
      <w:pPr>
        <w:pStyle w:val="WW-Textoindependiente3"/>
        <w:ind w:left="397"/>
        <w:rPr>
          <w:i/>
        </w:rPr>
      </w:pPr>
      <w:r>
        <w:rPr>
          <w:i/>
        </w:rPr>
        <w:t xml:space="preserve">“Yo tengo que decir con toda franqueza que yo no he seguido la gestión de CONADI en detalle, pero de las  críticas que se le han formulado desde afuera, está la de que (...) A mí no me consta, pero yo lo he escuchado y la composición del organismo favorece eso. Entonces, la idea de separar un Consejo, que fija las políticas, de un órgano ejecutivo meramente administrativo que las cumple, parece una buena idea en la técnica administrativa. De ahí que yo, cuando se habló de esto, dije algo de esto mismo con menos desarrollo que el que estoy diciendo ahora y probablemente de ahí salió la idea de hacerlo. Yo no meto las manos al fuego por esto ni lo considero como una reforma fundamental, pero creo que podría contribuir a separar el plano de las decisiones, de la fijación de la definición de las políticas, del plano de la ejecución administrativa; sin perjuicio de que las decisiones del Consejo serían mandatos para el órgano ejecutivo y tendría algún rol de fiscalización del cumplimiento de esas decisiones. Es una cuestión de técnica de organización administrativa; plantea otro problema que aquí en este documento no está resuelto, es la vinculación de este Consejo con el Congreso Nacional. Este Consejo representativo de los pueblos indígenas no vendría a sustituir el papel del Congreso Nacional ni la posibilidad de que integren el Congreso Nacional como diputados o como senadores, representantes de los pueblos indígenas en la función legislativa, porque este </w:t>
      </w:r>
      <w:r>
        <w:rPr>
          <w:i/>
        </w:rPr>
        <w:lastRenderedPageBreak/>
        <w:t xml:space="preserve">sería un órgano colegiado, pero director u orientador de la política administrativa y no de la política legislativa, subordinado por consiguiente a la ley.” </w:t>
      </w:r>
    </w:p>
    <w:p w14:paraId="5DC558EC" w14:textId="77777777" w:rsidR="00F5524A" w:rsidRDefault="00F5524A">
      <w:pPr>
        <w:pStyle w:val="WW-Textoindependiente3"/>
        <w:rPr>
          <w:i/>
        </w:rPr>
      </w:pPr>
    </w:p>
    <w:p w14:paraId="76F13B09" w14:textId="77777777" w:rsidR="00F5524A" w:rsidRDefault="00F5524A">
      <w:pPr>
        <w:pStyle w:val="WW-Textoindependiente3"/>
        <w:ind w:left="397"/>
        <w:rPr>
          <w:i/>
        </w:rPr>
      </w:pPr>
      <w:r>
        <w:rPr>
          <w:i/>
        </w:rPr>
        <w:t>“Comprendo que el problema es complejo, yo no tengo una definición última, pero si explico las razones por las cuales a mí me pareció que podría ser una buena solución separar el Consejo de la ejecución.”</w:t>
      </w:r>
    </w:p>
    <w:p w14:paraId="1F72B84A" w14:textId="77777777" w:rsidR="00F5524A" w:rsidRDefault="00F5524A">
      <w:pPr>
        <w:pStyle w:val="WW-Textoindependiente3"/>
      </w:pPr>
    </w:p>
    <w:p w14:paraId="0F14B7A4" w14:textId="77777777" w:rsidR="00F5524A" w:rsidRDefault="00F5524A">
      <w:pPr>
        <w:numPr>
          <w:ilvl w:val="0"/>
          <w:numId w:val="45"/>
        </w:numPr>
        <w:suppressAutoHyphens/>
        <w:jc w:val="both"/>
        <w:rPr>
          <w:i/>
          <w:iCs/>
          <w:sz w:val="20"/>
        </w:rPr>
      </w:pPr>
      <w:r>
        <w:rPr>
          <w:sz w:val="20"/>
        </w:rPr>
        <w:t xml:space="preserve">Monseñor </w:t>
      </w:r>
      <w:r>
        <w:rPr>
          <w:b/>
          <w:bCs/>
          <w:sz w:val="20"/>
        </w:rPr>
        <w:t>Sergio Contreras</w:t>
      </w:r>
      <w:r>
        <w:rPr>
          <w:sz w:val="20"/>
        </w:rPr>
        <w:t xml:space="preserve">: </w:t>
      </w:r>
      <w:r>
        <w:rPr>
          <w:i/>
          <w:iCs/>
          <w:sz w:val="20"/>
        </w:rPr>
        <w:t>“Parecería que el tema es bastante importante, porque en todas las propuestas ha estado este anhelo de tener alguna representación en el ámbito legislativo. Ciertamente si nosotros tenemos una idea más clara sobre eso, justamente este último tema: ¿dónde situar la fuerza representativa de los pueblos indígenas? ¿Va a ser en el orden legislativo? ¿Va a ser en esta situación de un Consejo que fija las políticas ejecutivas o va a ser la CONADI como tal, la que va a asumir el rol como lo tiene ahora? Es interesante, yo creo que es un tema importante. Esta</w:t>
      </w:r>
      <w:r>
        <w:t xml:space="preserve"> </w:t>
      </w:r>
      <w:r>
        <w:rPr>
          <w:i/>
          <w:iCs/>
          <w:sz w:val="20"/>
        </w:rPr>
        <w:t>mañana nos dijeron que por lo menos en las orientaciones tuviéramos un parecer y dejar que otros organismos tomen las decisiones de orden más concretos, pero alguna idea debiéramos tener al respecto.”</w:t>
      </w:r>
    </w:p>
    <w:p w14:paraId="28D5D05E" w14:textId="77777777" w:rsidR="00F5524A" w:rsidRDefault="00F5524A">
      <w:pPr>
        <w:suppressAutoHyphens/>
        <w:jc w:val="both"/>
        <w:rPr>
          <w:i/>
          <w:sz w:val="20"/>
          <w:szCs w:val="20"/>
        </w:rPr>
      </w:pPr>
    </w:p>
    <w:p w14:paraId="2DA76C0F" w14:textId="77777777" w:rsidR="00F5524A" w:rsidRDefault="00F5524A">
      <w:pPr>
        <w:numPr>
          <w:ilvl w:val="0"/>
          <w:numId w:val="45"/>
        </w:numPr>
        <w:suppressAutoHyphens/>
        <w:jc w:val="both"/>
        <w:rPr>
          <w:i/>
          <w:sz w:val="20"/>
          <w:szCs w:val="20"/>
        </w:rPr>
      </w:pPr>
      <w:r>
        <w:rPr>
          <w:bCs/>
          <w:iCs/>
          <w:sz w:val="20"/>
        </w:rPr>
        <w:t xml:space="preserve">El Sr. </w:t>
      </w:r>
      <w:r>
        <w:rPr>
          <w:b/>
          <w:iCs/>
          <w:sz w:val="20"/>
        </w:rPr>
        <w:t>Gerardo Zúñiga</w:t>
      </w:r>
      <w:r>
        <w:rPr>
          <w:bCs/>
          <w:iCs/>
          <w:sz w:val="20"/>
        </w:rPr>
        <w:t xml:space="preserve">: </w:t>
      </w:r>
      <w:r>
        <w:rPr>
          <w:i/>
          <w:sz w:val="20"/>
        </w:rPr>
        <w:t xml:space="preserve">“Alguien tiene una idea de que pueda mantenerse, mejorarse parte de la suerte de exordio que introduce  las propuestas en materia de institucionalidad, incluso dejando constancia de lo que ustedes han dicho  en algunos minutos. Poder tal vez caracterizar o entregar algunos atributos que podrían ser deseables en una institucionalidad que se ocupe del tema indígena, y dejando constancia de que la adopción, la puesta en vigencia de las reformas institucionales en todo, que sean adoptados por el </w:t>
      </w:r>
      <w:proofErr w:type="gramStart"/>
      <w:r>
        <w:rPr>
          <w:i/>
          <w:sz w:val="20"/>
        </w:rPr>
        <w:t>Presidente</w:t>
      </w:r>
      <w:proofErr w:type="gramEnd"/>
      <w:r>
        <w:rPr>
          <w:i/>
          <w:sz w:val="20"/>
        </w:rPr>
        <w:t xml:space="preserve"> y el Congreso a nivel constitucional y legal, que la Comisión recomienda adoptar en estas propuestas que acabamos de revisar. Parece ser evidente que supondrán introducir perfeccionamientos a la actual institucionalidad ocupada de la materia. Hoy es evidente que la institucionalidad indígena del Estado no está ocupada de un conjunto de materias y tendrán que introducir mejoras, modificaciones </w:t>
      </w:r>
      <w:proofErr w:type="gramStart"/>
      <w:r>
        <w:rPr>
          <w:i/>
          <w:sz w:val="20"/>
        </w:rPr>
        <w:t>en relación a</w:t>
      </w:r>
      <w:proofErr w:type="gramEnd"/>
      <w:r>
        <w:rPr>
          <w:i/>
          <w:sz w:val="20"/>
        </w:rPr>
        <w:t xml:space="preserve"> cómo está actualmente estructurada la institucionalidad. Se tiene que poder hacer cargo de ese conjunto de derechos que acabamos de revisar y esto probablemente no sólo va a concernir a la CONADI, sino también a otras instancias o espacios institucionales.”</w:t>
      </w:r>
    </w:p>
    <w:p w14:paraId="0AE940FC" w14:textId="77777777" w:rsidR="00F5524A" w:rsidRDefault="00F5524A">
      <w:pPr>
        <w:suppressAutoHyphens/>
        <w:jc w:val="both"/>
        <w:rPr>
          <w:i/>
          <w:sz w:val="20"/>
          <w:szCs w:val="20"/>
        </w:rPr>
      </w:pPr>
    </w:p>
    <w:p w14:paraId="316ECC9A" w14:textId="77777777" w:rsidR="00F5524A" w:rsidRDefault="00F5524A">
      <w:pPr>
        <w:numPr>
          <w:ilvl w:val="0"/>
          <w:numId w:val="45"/>
        </w:numPr>
        <w:tabs>
          <w:tab w:val="left" w:pos="6480"/>
        </w:tabs>
        <w:suppressAutoHyphens/>
        <w:jc w:val="both"/>
        <w:rPr>
          <w:i/>
          <w:sz w:val="20"/>
          <w:szCs w:val="20"/>
        </w:rPr>
      </w:pPr>
      <w:r>
        <w:rPr>
          <w:bCs/>
          <w:sz w:val="20"/>
        </w:rPr>
        <w:t xml:space="preserve">El Sr. </w:t>
      </w:r>
      <w:r>
        <w:rPr>
          <w:b/>
          <w:sz w:val="20"/>
        </w:rPr>
        <w:t>Patricio Aylwin</w:t>
      </w:r>
      <w:r>
        <w:rPr>
          <w:bCs/>
          <w:sz w:val="20"/>
        </w:rPr>
        <w:t xml:space="preserve">: </w:t>
      </w:r>
      <w:r>
        <w:rPr>
          <w:i/>
          <w:sz w:val="20"/>
        </w:rPr>
        <w:t xml:space="preserve">“Perdón, una sola última intervención. Aquí se dice que la reforma legal en todo caso deberá establecer que la Corporación Nacional de Desarrollo Indígena es un órgano que tiene a su cargo la ejecución de las acciones orientadas  a la </w:t>
      </w:r>
      <w:proofErr w:type="spellStart"/>
      <w:r>
        <w:rPr>
          <w:i/>
          <w:sz w:val="20"/>
        </w:rPr>
        <w:t>operabilización</w:t>
      </w:r>
      <w:proofErr w:type="spellEnd"/>
      <w:r>
        <w:rPr>
          <w:i/>
          <w:sz w:val="20"/>
        </w:rPr>
        <w:t xml:space="preserve"> de las políticas, pero que la definición de tales políticas es una atribución del Consejo de Pueblos Indígenas. Esa es la división de competencias que un poco establece esto.” </w:t>
      </w:r>
    </w:p>
    <w:p w14:paraId="02AC0D9C" w14:textId="77777777" w:rsidR="00F5524A" w:rsidRDefault="00F5524A">
      <w:pPr>
        <w:suppressAutoHyphens/>
        <w:jc w:val="both"/>
        <w:rPr>
          <w:i/>
          <w:sz w:val="20"/>
          <w:szCs w:val="20"/>
        </w:rPr>
      </w:pPr>
    </w:p>
    <w:p w14:paraId="1D92CF19" w14:textId="77777777" w:rsidR="00F5524A" w:rsidRDefault="00F5524A">
      <w:pPr>
        <w:numPr>
          <w:ilvl w:val="0"/>
          <w:numId w:val="45"/>
        </w:numPr>
        <w:suppressAutoHyphens/>
        <w:jc w:val="both"/>
        <w:rPr>
          <w:i/>
          <w:iCs/>
          <w:sz w:val="20"/>
        </w:rPr>
      </w:pPr>
      <w:r>
        <w:rPr>
          <w:bCs/>
          <w:sz w:val="20"/>
        </w:rPr>
        <w:t xml:space="preserve">El Sr. </w:t>
      </w:r>
      <w:r>
        <w:rPr>
          <w:b/>
          <w:sz w:val="20"/>
        </w:rPr>
        <w:t xml:space="preserve">Carlos Peña </w:t>
      </w:r>
      <w:r>
        <w:rPr>
          <w:bCs/>
          <w:sz w:val="20"/>
        </w:rPr>
        <w:t xml:space="preserve">señala: </w:t>
      </w:r>
      <w:r>
        <w:rPr>
          <w:i/>
          <w:iCs/>
          <w:sz w:val="20"/>
        </w:rPr>
        <w:t>“Yo sin conocer al detalle esto, se me ocurre no confundir dos cosas que son distintas. Una es la necesidad que el Estado cuente con un órgano destinado a definir políticas hacia los pueblos indígenas. Otra cosa es que los pueblos indígenas cuenten con un organismo suyo destinado a promover sus intereses y representar su voluntad colectiva. Me parece que las dos cosas no debieran confundirse. Creo que el Consejo, tal cual lo sugiere este documento, tiende a confundir las dos cosas: un órgano que es representativo de los pueblos indígenas es al mismo tiempo un órgano del Estado para las políticas indígenas  Yo creo que esa confusión es errónea y es mejor mantenerlas separadas. Una cosa es la pregunta: qué órgano dentro del Estado y con qué representación indígena va a diseñar las políticas hacia los pueblos indígenas; ese es un tema.”</w:t>
      </w:r>
    </w:p>
    <w:p w14:paraId="241FB91E" w14:textId="77777777" w:rsidR="00F5524A" w:rsidRDefault="00F5524A">
      <w:pPr>
        <w:pStyle w:val="WW-Textoindependiente3"/>
        <w:rPr>
          <w:i/>
        </w:rPr>
      </w:pPr>
    </w:p>
    <w:p w14:paraId="700D85DE" w14:textId="77777777" w:rsidR="00F5524A" w:rsidRDefault="00F5524A">
      <w:pPr>
        <w:pStyle w:val="WW-Textoindependiente3"/>
        <w:ind w:left="340"/>
        <w:rPr>
          <w:i/>
        </w:rPr>
      </w:pPr>
      <w:r>
        <w:rPr>
          <w:i/>
        </w:rPr>
        <w:t xml:space="preserve">“Otro tema es cómo los pueblos indígenas forman su voluntad común para promover sus intereses. Esta segunda cuestión es una cuestión entregada plenamente –creo yo- a la autonomía de los pueblos indígenas. Y la primera cuestión es una cuestión del Estado, en la </w:t>
      </w:r>
      <w:proofErr w:type="gramStart"/>
      <w:r>
        <w:rPr>
          <w:i/>
        </w:rPr>
        <w:t>cual</w:t>
      </w:r>
      <w:proofErr w:type="gramEnd"/>
      <w:r>
        <w:rPr>
          <w:i/>
        </w:rPr>
        <w:t xml:space="preserve"> por supuesto deben estar representado los pueblos indígenas, pero no sólo los pueblos indígenas, sino que un órgano donde todos los intereses estén en alguna medida representados y puedan deliberar entre sí.”</w:t>
      </w:r>
    </w:p>
    <w:p w14:paraId="51D58AE9" w14:textId="77777777" w:rsidR="00F5524A" w:rsidRDefault="00F5524A">
      <w:pPr>
        <w:pStyle w:val="WW-Textoindependiente3"/>
        <w:rPr>
          <w:i/>
        </w:rPr>
      </w:pPr>
    </w:p>
    <w:p w14:paraId="083EF0D4" w14:textId="77777777" w:rsidR="00F5524A" w:rsidRDefault="00F5524A">
      <w:pPr>
        <w:pStyle w:val="WW-Textoindependiente3"/>
        <w:ind w:left="340"/>
        <w:rPr>
          <w:i/>
        </w:rPr>
      </w:pPr>
      <w:r>
        <w:rPr>
          <w:i/>
        </w:rPr>
        <w:lastRenderedPageBreak/>
        <w:t xml:space="preserve">“Yo sugeriría, entonces, don Patricio </w:t>
      </w:r>
      <w:r>
        <w:rPr>
          <w:iCs/>
        </w:rPr>
        <w:t>(Aylwin)</w:t>
      </w:r>
      <w:r>
        <w:rPr>
          <w:i/>
        </w:rPr>
        <w:t xml:space="preserve"> que en este capítulo poner algunas de las cosas que aquí estamos diciendo: Esta distinción me parece buena sugerirla, o sea que cuando se adopten medidas en esta materia se respete el derecho de los pueblos indígenas a decidir ellos libremente como proceden a formar su voluntad común y a promover sus intereses ante el Estado. El Estado, por su parte debe contar con un organismo para diseñar políticas hacia los pueblos indígenas, donde estos deben estar representados, pero ese órgano es del Estado, no de los pueblos indígenas. No hay que confundir esos dos niveles, creo yo.”</w:t>
      </w:r>
    </w:p>
    <w:p w14:paraId="71A9A2DE" w14:textId="77777777" w:rsidR="00F5524A" w:rsidRDefault="00F5524A">
      <w:pPr>
        <w:suppressAutoHyphens/>
        <w:jc w:val="both"/>
        <w:rPr>
          <w:b/>
          <w:sz w:val="20"/>
          <w:szCs w:val="20"/>
        </w:rPr>
      </w:pPr>
    </w:p>
    <w:p w14:paraId="13DA2526" w14:textId="77777777" w:rsidR="00F5524A" w:rsidRDefault="00F5524A">
      <w:pPr>
        <w:numPr>
          <w:ilvl w:val="0"/>
          <w:numId w:val="46"/>
        </w:numPr>
        <w:suppressAutoHyphens/>
        <w:jc w:val="both"/>
        <w:rPr>
          <w:i/>
          <w:sz w:val="20"/>
        </w:rPr>
      </w:pPr>
      <w:r>
        <w:rPr>
          <w:bCs/>
          <w:sz w:val="20"/>
        </w:rPr>
        <w:t xml:space="preserve">El Sr. </w:t>
      </w:r>
      <w:r>
        <w:rPr>
          <w:b/>
          <w:sz w:val="20"/>
        </w:rPr>
        <w:t>Enrique Correa</w:t>
      </w:r>
      <w:r>
        <w:rPr>
          <w:bCs/>
          <w:sz w:val="20"/>
        </w:rPr>
        <w:t xml:space="preserve">: </w:t>
      </w:r>
      <w:r>
        <w:rPr>
          <w:i/>
          <w:sz w:val="20"/>
        </w:rPr>
        <w:t>“Sí, por eso el punto es si vamos a entrar o no a dar opiniones acerca de la CONADI, de su mejoramiento, de su reforma, porque si vamos a dejar la CONADI en su estructura actual y lo que vamos a hacer son puramente propuestas menores, en ese caso yo prefiero que no entremos en la CONADI, porque no vamos a decir algo sustantivo, algo de fondo. Y es imposible entrar a discutir sobre la CONADI y no dar una opinión o un balance, por lo menos, de lo que ha representado la única institución del Estado que tiene en su dirección un Consejo que es deliberante, con consejeros electos, representantes de sus comunidades, pero al mismo tiempo funcionarios al servicio del Estado. Esa es la mixtura que está a la cabeza del servicio público que llamamos CONADI, lo que se intentó en este texto fue separar esa mixtura, es decir, tener un servicio público y tener un Consejo.”</w:t>
      </w:r>
    </w:p>
    <w:p w14:paraId="32CFD814" w14:textId="77777777" w:rsidR="00F5524A" w:rsidRDefault="00F5524A">
      <w:pPr>
        <w:suppressAutoHyphens/>
        <w:jc w:val="both"/>
        <w:rPr>
          <w:i/>
          <w:sz w:val="20"/>
        </w:rPr>
      </w:pPr>
    </w:p>
    <w:p w14:paraId="6AA156B9" w14:textId="77777777" w:rsidR="00F5524A" w:rsidRDefault="00F5524A">
      <w:pPr>
        <w:pStyle w:val="BodyTextIndent2"/>
        <w:rPr>
          <w:szCs w:val="20"/>
        </w:rPr>
      </w:pPr>
      <w:r>
        <w:t xml:space="preserve">“Si no vas a tocar eso, es obvio que en el capítulo que tienes antes, que es el reconocimiento a las organizaciones indígenas, ya está contemplada esta idea de que pueda haber Consejo y habrá que respetar, proteger y respaldar las organizaciones propias. Pero yo creo que es imposible referirnos a la CONADI si no tocamos este punto, sino es preferible pasar por encima el punto. Esa es mi opinión.  Porque </w:t>
      </w:r>
      <w:proofErr w:type="spellStart"/>
      <w:r>
        <w:t>sino</w:t>
      </w:r>
      <w:proofErr w:type="spellEnd"/>
      <w:r>
        <w:t xml:space="preserve"> te van a pedir cuentas cómo no evaluaste tú, cuál fue finalmente el resultado. Yo he oído aquí mismo en la Comisión opiniones muy críticas sobre la CONADI. Muy críticas, muy duras. Entonces, uno es que nos metamos en este tema y si nos metemos tenemos que meternos en este asunto, y lo otro es que simplemente consideremos que todavía no están las condiciones para hacer una evaluación de la </w:t>
      </w:r>
      <w:proofErr w:type="gramStart"/>
      <w:r>
        <w:t>institución.“</w:t>
      </w:r>
      <w:proofErr w:type="gramEnd"/>
    </w:p>
    <w:p w14:paraId="4A88E0C8" w14:textId="77777777" w:rsidR="00F5524A" w:rsidRDefault="00F5524A">
      <w:pPr>
        <w:suppressAutoHyphens/>
        <w:jc w:val="both"/>
        <w:rPr>
          <w:i/>
          <w:sz w:val="20"/>
          <w:szCs w:val="20"/>
        </w:rPr>
      </w:pPr>
    </w:p>
    <w:p w14:paraId="00242FE1" w14:textId="77777777" w:rsidR="00F5524A" w:rsidRDefault="00F5524A">
      <w:pPr>
        <w:numPr>
          <w:ilvl w:val="0"/>
          <w:numId w:val="46"/>
        </w:numPr>
        <w:suppressAutoHyphens/>
        <w:jc w:val="both"/>
      </w:pPr>
      <w:r>
        <w:rPr>
          <w:bCs/>
          <w:sz w:val="20"/>
        </w:rPr>
        <w:t xml:space="preserve">El Sr. </w:t>
      </w:r>
      <w:r>
        <w:rPr>
          <w:b/>
          <w:sz w:val="20"/>
        </w:rPr>
        <w:t xml:space="preserve">Víctor </w:t>
      </w:r>
      <w:r>
        <w:rPr>
          <w:b/>
          <w:sz w:val="20"/>
          <w:lang w:val="es-ES_tradnl"/>
        </w:rPr>
        <w:t xml:space="preserve">Caniullán </w:t>
      </w:r>
      <w:r>
        <w:rPr>
          <w:bCs/>
          <w:sz w:val="20"/>
          <w:lang w:val="es-ES_tradnl"/>
        </w:rPr>
        <w:t xml:space="preserve">hace uso de la palabra: </w:t>
      </w:r>
      <w:r>
        <w:rPr>
          <w:i/>
          <w:iCs/>
          <w:sz w:val="20"/>
        </w:rPr>
        <w:t xml:space="preserve">“Es necesario, quizás, mencionar un poco como está el tema de las organizaciones mapuche, hablando cómo funciona o cómo funcionamos. El pueblo mapuche nunca ha tenido una organización única, no existe una organización única representativa de todos los intereses, de todos los  territorios y eso desde el tiempo, y ahí uno comienza a estudiar historia y a entender, pero otros no entienden  y muchas veces el Gobierno ha planteado, con quién vamos a conversar, siempre existe ese problema. Estoy de acuerdo cuando se plantea que los pueblos indígenas podamos llegar a un consenso o a un grupo o un Consejo  -el nombre no importa tanto- que tenga también un respaldo legal para que así el Estado pueda tratar con este Consejo todas las políticas públicas y de desarrollo indígena. Por un </w:t>
      </w:r>
      <w:proofErr w:type="gramStart"/>
      <w:r>
        <w:rPr>
          <w:i/>
          <w:iCs/>
          <w:sz w:val="20"/>
        </w:rPr>
        <w:t>lado</w:t>
      </w:r>
      <w:proofErr w:type="gramEnd"/>
      <w:r>
        <w:rPr>
          <w:i/>
          <w:iCs/>
          <w:sz w:val="20"/>
        </w:rPr>
        <w:t xml:space="preserve"> la CONADI hace su trabajo. El mismo Santos </w:t>
      </w:r>
      <w:r>
        <w:rPr>
          <w:sz w:val="20"/>
        </w:rPr>
        <w:t xml:space="preserve">(Millao) </w:t>
      </w:r>
      <w:r>
        <w:rPr>
          <w:i/>
          <w:iCs/>
          <w:sz w:val="20"/>
        </w:rPr>
        <w:t xml:space="preserve">ha planteado que existe una gran distancia entre la CONADI y Orígenes. La CONADI está haciendo su trabajo con representación indígena dentro del Consejo de la CONADI, pero en Orígenes y otros organismos públicos no hay ningún grupo, no hay ninguna organización, porque nunca ha existido en el pueblo mapuche una organización única que llegue a un consenso a conversar con ellos, cómo se aplican las políticas hacia las comunidades. Por eso que están sucediendo </w:t>
      </w:r>
      <w:proofErr w:type="gramStart"/>
      <w:r>
        <w:rPr>
          <w:i/>
          <w:iCs/>
          <w:sz w:val="20"/>
        </w:rPr>
        <w:t>todas los problemas</w:t>
      </w:r>
      <w:proofErr w:type="gramEnd"/>
      <w:r>
        <w:rPr>
          <w:i/>
          <w:iCs/>
          <w:sz w:val="20"/>
        </w:rPr>
        <w:t xml:space="preserve"> que han sucedido. Orígenes no ha tenido una contraparte indígena, y yo creo que eso sucede con todos los otros pueblos.”</w:t>
      </w:r>
    </w:p>
    <w:p w14:paraId="074D6857" w14:textId="77777777" w:rsidR="00F5524A" w:rsidRDefault="00F5524A">
      <w:pPr>
        <w:pStyle w:val="WW-Textoindependiente3"/>
        <w:rPr>
          <w:i/>
        </w:rPr>
      </w:pPr>
    </w:p>
    <w:p w14:paraId="3FA87B6B" w14:textId="77777777" w:rsidR="00F5524A" w:rsidRDefault="00F5524A">
      <w:pPr>
        <w:pStyle w:val="WW-Textoindependiente3"/>
        <w:ind w:left="340"/>
        <w:rPr>
          <w:i/>
        </w:rPr>
      </w:pPr>
      <w:r>
        <w:rPr>
          <w:i/>
        </w:rPr>
        <w:t xml:space="preserve">“En ese sentido, pienso, quizás que puede ser necesario plantear la idea un poco viendo el esquema que está acá, quizás este Consejo, más allá de supervisar lo que la CONADI realiza, sería mejor generar relaciones con todos los organismos que están trabajando en alguna temática indígena como Orígenes y otros. Yo creo que eso va a ayudar a lo que es la autonomía de los pueblos originarios y en especial, va a depender mucho de los pueblos, de la capacidad de organización que podamos tener a nivel de nuestros territorios. El pueblo mapuche debe creerse el cuento de lograr la autonomía. Pero hoy día sí es necesario buscar la forma, un mecanismo para que el Estado tenga </w:t>
      </w:r>
      <w:r>
        <w:rPr>
          <w:i/>
        </w:rPr>
        <w:lastRenderedPageBreak/>
        <w:t>una contraparte indígena, que se puede llamar Consejo o de otra manera, pero eso debería quedar legalmente estipulado.”</w:t>
      </w:r>
    </w:p>
    <w:p w14:paraId="3D93875C" w14:textId="77777777" w:rsidR="00F5524A" w:rsidRDefault="00F5524A">
      <w:pPr>
        <w:suppressAutoHyphens/>
        <w:jc w:val="both"/>
        <w:rPr>
          <w:sz w:val="20"/>
          <w:szCs w:val="20"/>
        </w:rPr>
      </w:pPr>
    </w:p>
    <w:p w14:paraId="5FBCBA9F" w14:textId="77777777" w:rsidR="00F5524A" w:rsidRDefault="00F5524A">
      <w:pPr>
        <w:numPr>
          <w:ilvl w:val="0"/>
          <w:numId w:val="46"/>
        </w:numPr>
        <w:suppressAutoHyphens/>
        <w:jc w:val="both"/>
        <w:rPr>
          <w:i/>
          <w:sz w:val="20"/>
          <w:szCs w:val="20"/>
        </w:rPr>
      </w:pPr>
      <w:r>
        <w:rPr>
          <w:bCs/>
          <w:sz w:val="20"/>
        </w:rPr>
        <w:t xml:space="preserve">El Sr. </w:t>
      </w:r>
      <w:r>
        <w:rPr>
          <w:b/>
          <w:sz w:val="20"/>
        </w:rPr>
        <w:t xml:space="preserve">José Santos Millao </w:t>
      </w:r>
      <w:r>
        <w:rPr>
          <w:bCs/>
          <w:sz w:val="20"/>
        </w:rPr>
        <w:t xml:space="preserve">interviene </w:t>
      </w:r>
      <w:r>
        <w:rPr>
          <w:i/>
          <w:sz w:val="20"/>
        </w:rPr>
        <w:t xml:space="preserve">“más que nada para entender y aclarar algunas cosas. Primero, mientras esta misma Comisión, la CONADI o el propio movimiento mapuche no haya hecho una evaluación respecto a lo poco y nada que se ha conquistado, mal podríamos estar nosotros sugiriendo cosas. Eso para mí es muy claro. Ahora con respecto a las aclaraciones que acá se hacen, que podrían tomarse como una suerte de confusión lo que existe hoy día en la CONADI. A mí me parece bien la opinión que está dando acá el profesor y también don Enrique </w:t>
      </w:r>
      <w:r>
        <w:rPr>
          <w:iCs/>
          <w:sz w:val="20"/>
        </w:rPr>
        <w:t>(Correa)</w:t>
      </w:r>
      <w:r>
        <w:rPr>
          <w:i/>
          <w:sz w:val="20"/>
        </w:rPr>
        <w:t xml:space="preserve">, en sentido de que hay que aclarar cuál es efectivamente el rol de la CONADI conforme a la ley. El artículo 41, 42, plantea </w:t>
      </w:r>
      <w:proofErr w:type="gramStart"/>
      <w:r>
        <w:rPr>
          <w:i/>
          <w:sz w:val="20"/>
        </w:rPr>
        <w:t>de que</w:t>
      </w:r>
      <w:proofErr w:type="gramEnd"/>
      <w:r>
        <w:rPr>
          <w:i/>
          <w:sz w:val="20"/>
        </w:rPr>
        <w:t xml:space="preserve"> este órgano está constituido por un órgano superior que es el Consejo Nacional. Este órgano superior sería el encargado de definir las políticas. Ahora ejecutivo es el que ejecuta esta política y los </w:t>
      </w:r>
      <w:proofErr w:type="gramStart"/>
      <w:r>
        <w:rPr>
          <w:i/>
          <w:sz w:val="20"/>
        </w:rPr>
        <w:t>Consejeros</w:t>
      </w:r>
      <w:proofErr w:type="gramEnd"/>
      <w:r>
        <w:rPr>
          <w:i/>
          <w:sz w:val="20"/>
        </w:rPr>
        <w:t xml:space="preserve"> no tiene absolutamente nada que ver. A nosotros ni siquiera se nos invita cuando se entregan las tierras. Menos participamos en la forma en que se ejecutan esos grandes acuerdos. Entonces ese es en pocas palabras el rol de la CONADI. Lo que se plantea aquí es que este Consejo sería el encargado de hacer los grandes planteamientos y en este caso, la CONADI como tal, ejecutarlos. </w:t>
      </w:r>
      <w:proofErr w:type="gramStart"/>
      <w:r>
        <w:rPr>
          <w:i/>
          <w:sz w:val="20"/>
        </w:rPr>
        <w:t>De acuerdo a</w:t>
      </w:r>
      <w:proofErr w:type="gramEnd"/>
      <w:r>
        <w:rPr>
          <w:i/>
          <w:sz w:val="20"/>
        </w:rPr>
        <w:t xml:space="preserve"> la ley, el Consejo superior de la CONADI no puede reunirse más de 2 veces cada 3 meses, y por lo tanto nosotros, los </w:t>
      </w:r>
      <w:proofErr w:type="gramStart"/>
      <w:r>
        <w:rPr>
          <w:i/>
          <w:sz w:val="20"/>
        </w:rPr>
        <w:t>Consejeros</w:t>
      </w:r>
      <w:proofErr w:type="gramEnd"/>
      <w:r>
        <w:rPr>
          <w:i/>
          <w:sz w:val="20"/>
        </w:rPr>
        <w:t xml:space="preserve">, no somos funcionarios de la CONADI. La ley dice que solamente vayamos a esas dos reuniones, y es por eso </w:t>
      </w:r>
      <w:proofErr w:type="gramStart"/>
      <w:r>
        <w:rPr>
          <w:i/>
          <w:sz w:val="20"/>
        </w:rPr>
        <w:t>que</w:t>
      </w:r>
      <w:proofErr w:type="gramEnd"/>
      <w:r>
        <w:rPr>
          <w:i/>
          <w:sz w:val="20"/>
        </w:rPr>
        <w:t xml:space="preserve"> no tenemos salario, no tenemos sueldo y sólo se nos cancela las 3 Unidades Tributarias establecidas en la ley. Mucha gente mal intencionada nos grita que somos funcionarios, que ganamos mucha plata. Sólo las 3 Unidades Tributarias, o sea, los que estamos ahí tenemos bien claro la película y por eso no nos oponemos de que alguna vez se le haga la enmienda y mejorar esta instancia de la CONADI.”</w:t>
      </w:r>
    </w:p>
    <w:p w14:paraId="66505CAC" w14:textId="77777777" w:rsidR="00F5524A" w:rsidRDefault="00F5524A">
      <w:pPr>
        <w:suppressAutoHyphens/>
        <w:jc w:val="both"/>
        <w:rPr>
          <w:i/>
          <w:sz w:val="20"/>
          <w:szCs w:val="20"/>
        </w:rPr>
      </w:pPr>
    </w:p>
    <w:p w14:paraId="34001671" w14:textId="77777777" w:rsidR="00F5524A" w:rsidRDefault="00F5524A">
      <w:pPr>
        <w:suppressAutoHyphens/>
        <w:ind w:left="340"/>
        <w:jc w:val="both"/>
        <w:rPr>
          <w:i/>
          <w:sz w:val="20"/>
          <w:szCs w:val="20"/>
        </w:rPr>
      </w:pPr>
      <w:r>
        <w:rPr>
          <w:i/>
          <w:sz w:val="20"/>
        </w:rPr>
        <w:t xml:space="preserve">“No se ha hecho la evaluación para tener una opinión clara de todos los sectores, ni siquiera el propio Consejo Nacional de la CONADI se ha detenido a hacer una evaluación. Por lo </w:t>
      </w:r>
      <w:proofErr w:type="gramStart"/>
      <w:r>
        <w:rPr>
          <w:i/>
          <w:sz w:val="20"/>
        </w:rPr>
        <w:t>tanto</w:t>
      </w:r>
      <w:proofErr w:type="gramEnd"/>
      <w:r>
        <w:rPr>
          <w:i/>
          <w:sz w:val="20"/>
        </w:rPr>
        <w:t xml:space="preserve"> una resolución aquí, el primero que va a salir es en contra  del Consejo Nacional de la CONADI. Entonces va a ser un problema para confrontación, para división. Y si esto se planteara en el mejor de los casos como está planteado, va a salir mucha gente de todos lados. En ese caso, yo señalo que mientras no tengamos esas herramientas de juicio bien claro, mejor esto no lo discutamos ahora y dejemos a la CONADI para una futura discusión a fondo.”</w:t>
      </w:r>
    </w:p>
    <w:p w14:paraId="0269AC5F" w14:textId="77777777" w:rsidR="00F5524A" w:rsidRDefault="00F5524A">
      <w:pPr>
        <w:suppressAutoHyphens/>
        <w:jc w:val="both"/>
        <w:rPr>
          <w:i/>
          <w:sz w:val="20"/>
          <w:szCs w:val="20"/>
        </w:rPr>
      </w:pPr>
    </w:p>
    <w:p w14:paraId="2B065848" w14:textId="77777777" w:rsidR="00F5524A" w:rsidRDefault="00F5524A">
      <w:pPr>
        <w:numPr>
          <w:ilvl w:val="0"/>
          <w:numId w:val="46"/>
        </w:numPr>
        <w:suppressAutoHyphens/>
        <w:jc w:val="both"/>
        <w:rPr>
          <w:i/>
          <w:sz w:val="20"/>
          <w:szCs w:val="20"/>
        </w:rPr>
      </w:pPr>
      <w:r>
        <w:rPr>
          <w:bCs/>
          <w:sz w:val="20"/>
        </w:rPr>
        <w:t xml:space="preserve">El Sr. </w:t>
      </w:r>
      <w:r>
        <w:rPr>
          <w:b/>
          <w:sz w:val="20"/>
        </w:rPr>
        <w:t>José Llancapán</w:t>
      </w:r>
      <w:r>
        <w:rPr>
          <w:bCs/>
          <w:sz w:val="20"/>
        </w:rPr>
        <w:t xml:space="preserve">: </w:t>
      </w:r>
      <w:r>
        <w:rPr>
          <w:i/>
          <w:sz w:val="20"/>
        </w:rPr>
        <w:t xml:space="preserve">“Yo creo que es mi misma opinión, sobre todo ahora que viene un proceso de elección de </w:t>
      </w:r>
      <w:proofErr w:type="gramStart"/>
      <w:r>
        <w:rPr>
          <w:i/>
          <w:sz w:val="20"/>
        </w:rPr>
        <w:t>Consejeros</w:t>
      </w:r>
      <w:proofErr w:type="gramEnd"/>
      <w:r>
        <w:rPr>
          <w:i/>
          <w:sz w:val="20"/>
        </w:rPr>
        <w:t xml:space="preserve">, y como dato no más, hay 71 candidatos a nivel nacional para ocupar los 8 cargos de </w:t>
      </w:r>
      <w:proofErr w:type="gramStart"/>
      <w:r>
        <w:rPr>
          <w:i/>
          <w:sz w:val="20"/>
        </w:rPr>
        <w:t>Consejero</w:t>
      </w:r>
      <w:proofErr w:type="gramEnd"/>
      <w:r>
        <w:rPr>
          <w:i/>
          <w:sz w:val="20"/>
        </w:rPr>
        <w:t xml:space="preserve">. Eso quiere decir que hay un respaldo, hay una (...) Con todos los errores que </w:t>
      </w:r>
      <w:proofErr w:type="gramStart"/>
      <w:r>
        <w:rPr>
          <w:i/>
          <w:sz w:val="20"/>
        </w:rPr>
        <w:t>puedan</w:t>
      </w:r>
      <w:proofErr w:type="gramEnd"/>
      <w:r>
        <w:rPr>
          <w:i/>
          <w:sz w:val="20"/>
        </w:rPr>
        <w:t xml:space="preserve"> haber, pero yo creo que los errores están para arreglarlos. Yo pienso que hay que hacer una buena revisión de lo que es la CONADI, en la creación de la CONADI hubo una participación mayoritaria indígena que hasta la fecha no se ha </w:t>
      </w:r>
      <w:proofErr w:type="gramStart"/>
      <w:r>
        <w:rPr>
          <w:i/>
          <w:sz w:val="20"/>
        </w:rPr>
        <w:t>vuelto a repetir</w:t>
      </w:r>
      <w:proofErr w:type="gramEnd"/>
      <w:r>
        <w:rPr>
          <w:i/>
          <w:sz w:val="20"/>
        </w:rPr>
        <w:t xml:space="preserve">. Yo creo que en la misma discusión de esta Comisión y la Ley Indígena no hay ni un 10% de participación indígena. Creo </w:t>
      </w:r>
      <w:proofErr w:type="gramStart"/>
      <w:r>
        <w:rPr>
          <w:i/>
          <w:sz w:val="20"/>
        </w:rPr>
        <w:t>que</w:t>
      </w:r>
      <w:proofErr w:type="gramEnd"/>
      <w:r>
        <w:rPr>
          <w:i/>
          <w:sz w:val="20"/>
        </w:rPr>
        <w:t xml:space="preserve"> si hay que recomendar que se haga una revisión de la CONADI, porque no hay que olvidar que la CONADI  está intervenida bastante fuerte por el mismo Estado y aquí hay muchos intereses económicos y políticos, de todo.”</w:t>
      </w:r>
    </w:p>
    <w:p w14:paraId="2D759C99" w14:textId="77777777" w:rsidR="00F5524A" w:rsidRDefault="00F5524A">
      <w:pPr>
        <w:suppressAutoHyphens/>
        <w:jc w:val="both"/>
        <w:rPr>
          <w:sz w:val="20"/>
          <w:szCs w:val="20"/>
        </w:rPr>
      </w:pPr>
    </w:p>
    <w:p w14:paraId="14056D48" w14:textId="77777777" w:rsidR="00F5524A" w:rsidRDefault="00F5524A">
      <w:pPr>
        <w:numPr>
          <w:ilvl w:val="0"/>
          <w:numId w:val="46"/>
        </w:numPr>
        <w:suppressAutoHyphens/>
        <w:jc w:val="both"/>
        <w:rPr>
          <w:i/>
          <w:iCs/>
          <w:sz w:val="20"/>
        </w:rPr>
      </w:pPr>
      <w:r>
        <w:rPr>
          <w:bCs/>
          <w:sz w:val="20"/>
        </w:rPr>
        <w:t xml:space="preserve">El Sr. </w:t>
      </w:r>
      <w:r>
        <w:rPr>
          <w:b/>
          <w:sz w:val="20"/>
        </w:rPr>
        <w:t>Patricio Aylwin</w:t>
      </w:r>
      <w:r>
        <w:rPr>
          <w:bCs/>
          <w:sz w:val="20"/>
        </w:rPr>
        <w:t xml:space="preserve">: </w:t>
      </w:r>
      <w:r>
        <w:rPr>
          <w:i/>
          <w:iCs/>
          <w:sz w:val="20"/>
        </w:rPr>
        <w:t xml:space="preserve">“Ofrezco la palabra. Si no hay, yo creo que lo que se ha discutido hasta aquí quedaría claro que no habría ambiente para proponer este Consejo Nacional de Pueblos Indígenas, y lo que correspondería sería más bien encomendarle al Consejo de la CONADI las atribuciones que en este proyecto se propone para el Consejo Nacional de Pueblos Indígenas.”  </w:t>
      </w:r>
    </w:p>
    <w:p w14:paraId="2F3E1283" w14:textId="77777777" w:rsidR="00F5524A" w:rsidRDefault="00F5524A">
      <w:pPr>
        <w:suppressAutoHyphens/>
        <w:jc w:val="both"/>
        <w:rPr>
          <w:b/>
          <w:sz w:val="20"/>
          <w:szCs w:val="20"/>
        </w:rPr>
      </w:pPr>
    </w:p>
    <w:p w14:paraId="7B58FDA2" w14:textId="77777777" w:rsidR="00F5524A" w:rsidRDefault="00F5524A">
      <w:pPr>
        <w:pStyle w:val="WW-Textoindependiente3"/>
        <w:numPr>
          <w:ilvl w:val="0"/>
          <w:numId w:val="46"/>
        </w:numPr>
        <w:rPr>
          <w:b/>
          <w:i/>
          <w:iCs/>
        </w:rPr>
      </w:pPr>
      <w:r>
        <w:t xml:space="preserve">El Sr. </w:t>
      </w:r>
      <w:r>
        <w:rPr>
          <w:b/>
          <w:bCs/>
        </w:rPr>
        <w:t xml:space="preserve">José Llancapán </w:t>
      </w:r>
      <w:r>
        <w:t xml:space="preserve">dice: </w:t>
      </w:r>
      <w:r>
        <w:rPr>
          <w:i/>
          <w:iCs/>
        </w:rPr>
        <w:t xml:space="preserve">“Lo que sí se podría llamar a una especie de “consulta nacional” que sea realmente participativa, tal como se hizo para el asunto de la Ley Indígena, en donde el Estado pudiera poner recursos para que no discutan sólo unas pocas personas, que pueden tener muy buenas ideas, pero que dejan a la gran mayoría afuera. Porque a veces las ideas no vienen del que está más preparado </w:t>
      </w:r>
      <w:proofErr w:type="gramStart"/>
      <w:r>
        <w:rPr>
          <w:i/>
          <w:iCs/>
        </w:rPr>
        <w:t>académicamente</w:t>
      </w:r>
      <w:proofErr w:type="gramEnd"/>
      <w:r>
        <w:rPr>
          <w:i/>
          <w:iCs/>
        </w:rPr>
        <w:t xml:space="preserve"> sino que vienen de cosas súper simple y esos pensamientos comúnmente los dejamos fuera, porque no hay cómo juntar a toda la gente. Cuando se hizo la Ley </w:t>
      </w:r>
      <w:r>
        <w:rPr>
          <w:i/>
          <w:iCs/>
        </w:rPr>
        <w:lastRenderedPageBreak/>
        <w:t xml:space="preserve">Indígena participaron miles de personas a nivel nacional, y en esto que estamos haciendo ahora no llegamos ni a </w:t>
      </w:r>
      <w:proofErr w:type="spellStart"/>
      <w:r>
        <w:rPr>
          <w:i/>
          <w:iCs/>
        </w:rPr>
        <w:t>lo</w:t>
      </w:r>
      <w:proofErr w:type="spellEnd"/>
      <w:r>
        <w:rPr>
          <w:i/>
          <w:iCs/>
        </w:rPr>
        <w:t xml:space="preserve"> talones de la gente que discutió, entonces hay dos instancias muy diferentes.”</w:t>
      </w:r>
    </w:p>
    <w:p w14:paraId="20072C16" w14:textId="77777777" w:rsidR="00F5524A" w:rsidRDefault="00F5524A">
      <w:pPr>
        <w:suppressAutoHyphens/>
        <w:ind w:left="360"/>
        <w:jc w:val="both"/>
        <w:rPr>
          <w:b/>
          <w:sz w:val="20"/>
          <w:szCs w:val="20"/>
        </w:rPr>
      </w:pPr>
    </w:p>
    <w:p w14:paraId="4E3301C3" w14:textId="77777777" w:rsidR="00F5524A" w:rsidRDefault="00F5524A">
      <w:pPr>
        <w:numPr>
          <w:ilvl w:val="0"/>
          <w:numId w:val="46"/>
        </w:numPr>
        <w:suppressAutoHyphens/>
        <w:jc w:val="both"/>
        <w:rPr>
          <w:i/>
          <w:iCs/>
          <w:sz w:val="20"/>
        </w:rPr>
      </w:pPr>
      <w:r>
        <w:rPr>
          <w:bCs/>
          <w:sz w:val="20"/>
        </w:rPr>
        <w:t xml:space="preserve">El Sr. </w:t>
      </w:r>
      <w:r>
        <w:rPr>
          <w:b/>
          <w:sz w:val="20"/>
        </w:rPr>
        <w:t xml:space="preserve">Patricio Aylwin </w:t>
      </w:r>
      <w:r>
        <w:rPr>
          <w:bCs/>
          <w:sz w:val="20"/>
        </w:rPr>
        <w:t xml:space="preserve">señala: </w:t>
      </w:r>
      <w:r>
        <w:rPr>
          <w:i/>
          <w:iCs/>
          <w:sz w:val="20"/>
        </w:rPr>
        <w:t xml:space="preserve">“Perdón hay una diferencia, la CEPI, a la cual yo fui a esa instancia participativa que estudió las bases y elaboró el proyecto de ley que subió por el Gobierno y dio origen a la CONADI. Fue un organismo nacido por simple decreto, sin estar metido a las institucionalidades del Estado chileno. Si fracasaba esto habría sido un mal rato para el Gobierno, y el Gobierno habría tenido que ver cómo proponía su proyecto de ley. Lo que aquí tenemos actualmente es otra cosa: tenemos a la CONADI, con su Consejo Nacional, y aquí se proponía la creación de un Consejo Nacional de Pueblos Indígenas, representativo de pueblos indígenas. Si esa idea no parece suficientemente madura o no encuentra apoyo, lo mejor es que dejemos las cosas como están y tratemos de fortalecer la CONADI y de darle la mayor eficacia y representatividad posible. El incremento de la representatividad está en eventualmente aumentar el número de </w:t>
      </w:r>
      <w:proofErr w:type="gramStart"/>
      <w:r>
        <w:rPr>
          <w:i/>
          <w:iCs/>
          <w:sz w:val="20"/>
        </w:rPr>
        <w:t>Consejeros</w:t>
      </w:r>
      <w:proofErr w:type="gramEnd"/>
      <w:r>
        <w:rPr>
          <w:i/>
          <w:iCs/>
          <w:sz w:val="20"/>
        </w:rPr>
        <w:t>. Elegidos. Pero eso ya se lo plantearíamos en general al Gobierno, y el Gobierno verá lo que hace en su momento. Entonces la creación de un Consejo no.”</w:t>
      </w:r>
    </w:p>
    <w:p w14:paraId="15D77168" w14:textId="77777777" w:rsidR="00F5524A" w:rsidRDefault="00F5524A">
      <w:pPr>
        <w:pStyle w:val="WW-Textoindependiente3"/>
        <w:rPr>
          <w:i/>
        </w:rPr>
      </w:pPr>
    </w:p>
    <w:p w14:paraId="052654EA" w14:textId="77777777" w:rsidR="00F5524A" w:rsidRDefault="00F5524A">
      <w:pPr>
        <w:pStyle w:val="WW-Textoindependiente3"/>
        <w:ind w:left="340"/>
        <w:rPr>
          <w:i/>
        </w:rPr>
      </w:pPr>
      <w:r>
        <w:rPr>
          <w:i/>
        </w:rPr>
        <w:t>“La creación de una Subsecretaría de Asuntos Indígenas, esa es otra de las ideas. Porque aquí hay propuesto 3 órganos: el Consejo, que ya lo descartamos, la Subsecretaría y el Instituto de Investigación y Promoción de los Pueblos Indígenas.  Veamos lo de la Subsecretaría primero.”</w:t>
      </w:r>
    </w:p>
    <w:p w14:paraId="2A9435FA" w14:textId="77777777" w:rsidR="00F5524A" w:rsidRDefault="00F5524A">
      <w:pPr>
        <w:pStyle w:val="WW-Textoindependiente3"/>
        <w:rPr>
          <w:i/>
        </w:rPr>
      </w:pPr>
    </w:p>
    <w:p w14:paraId="12E78EAA" w14:textId="77777777" w:rsidR="00F5524A" w:rsidRDefault="00F5524A">
      <w:pPr>
        <w:numPr>
          <w:ilvl w:val="0"/>
          <w:numId w:val="47"/>
        </w:numPr>
        <w:suppressAutoHyphens/>
        <w:jc w:val="both"/>
        <w:rPr>
          <w:i/>
          <w:sz w:val="20"/>
          <w:szCs w:val="20"/>
        </w:rPr>
      </w:pPr>
      <w:r>
        <w:rPr>
          <w:bCs/>
          <w:sz w:val="20"/>
        </w:rPr>
        <w:t>Monseñor</w:t>
      </w:r>
      <w:r>
        <w:rPr>
          <w:b/>
          <w:sz w:val="20"/>
        </w:rPr>
        <w:t xml:space="preserve"> Sergio Contreras </w:t>
      </w:r>
      <w:r>
        <w:rPr>
          <w:bCs/>
          <w:sz w:val="20"/>
        </w:rPr>
        <w:t xml:space="preserve">pregunta: </w:t>
      </w:r>
      <w:r>
        <w:rPr>
          <w:i/>
          <w:sz w:val="20"/>
        </w:rPr>
        <w:t>“¿Una Subsecretaría con la situación actual, con la pertenencia a MIDEPLAN?”</w:t>
      </w:r>
    </w:p>
    <w:p w14:paraId="5858D73D" w14:textId="77777777" w:rsidR="00F5524A" w:rsidRDefault="00F5524A">
      <w:pPr>
        <w:suppressAutoHyphens/>
        <w:jc w:val="both"/>
        <w:rPr>
          <w:sz w:val="20"/>
          <w:szCs w:val="20"/>
        </w:rPr>
      </w:pPr>
    </w:p>
    <w:p w14:paraId="634623F0" w14:textId="77777777" w:rsidR="00F5524A" w:rsidRDefault="00F5524A">
      <w:pPr>
        <w:numPr>
          <w:ilvl w:val="0"/>
          <w:numId w:val="47"/>
        </w:numPr>
        <w:suppressAutoHyphens/>
        <w:jc w:val="both"/>
      </w:pPr>
      <w:r>
        <w:rPr>
          <w:bCs/>
          <w:sz w:val="20"/>
        </w:rPr>
        <w:t xml:space="preserve">El Sr. </w:t>
      </w:r>
      <w:r>
        <w:rPr>
          <w:b/>
          <w:sz w:val="20"/>
        </w:rPr>
        <w:t>Patricio Aylwin</w:t>
      </w:r>
      <w:r>
        <w:rPr>
          <w:bCs/>
          <w:sz w:val="20"/>
        </w:rPr>
        <w:t xml:space="preserve">: </w:t>
      </w:r>
      <w:r>
        <w:rPr>
          <w:i/>
          <w:iCs/>
          <w:sz w:val="20"/>
        </w:rPr>
        <w:t xml:space="preserve">“La verdad es que yo no tengo un juicio, lo que cambiaría sería que actualmente no hay en ningún ministerio, un Subsecretario encargado especialmente de estos temas. Entonces la CONADI está relacionada con el Gobierno a través del Ministerio de Planificación, pero este ministerio tiene un montón de tareas, salvo en el período de Andrade, en el que el </w:t>
      </w:r>
      <w:proofErr w:type="gramStart"/>
      <w:r>
        <w:rPr>
          <w:i/>
          <w:iCs/>
          <w:sz w:val="20"/>
        </w:rPr>
        <w:t>Presidente</w:t>
      </w:r>
      <w:proofErr w:type="gramEnd"/>
      <w:r>
        <w:rPr>
          <w:i/>
          <w:iCs/>
          <w:sz w:val="20"/>
        </w:rPr>
        <w:t xml:space="preserve"> le encomendó al Subsecretario de MIDEPLAN que se dedicara de preferencia al tema indígena y en el fondo se convirtió en un Subsecretario de problemas indígenas, porque lo demás lo atendieron otros funcionarios, él no se metía en las otras materias del ministerio. Tal vez esa experiencia hizo pensar que podría ser útil que MIDEPLAN tuviera 2 Subsecretarios, un Subsecretario de Pueblos Indígenas, que tiene tanta trascendencia, y otro Subsecretario que tomara el resto de los temas propios de MIDEPLAN. Entiendo que esa es la explicación.”</w:t>
      </w:r>
    </w:p>
    <w:p w14:paraId="14DD93CB" w14:textId="77777777" w:rsidR="00F5524A" w:rsidRDefault="00F5524A">
      <w:pPr>
        <w:suppressAutoHyphens/>
        <w:jc w:val="both"/>
        <w:rPr>
          <w:sz w:val="20"/>
          <w:szCs w:val="20"/>
        </w:rPr>
      </w:pPr>
    </w:p>
    <w:p w14:paraId="137B91EA" w14:textId="77777777" w:rsidR="00F5524A" w:rsidRDefault="00F5524A">
      <w:pPr>
        <w:pStyle w:val="BodyText2"/>
        <w:ind w:left="340"/>
        <w:jc w:val="both"/>
        <w:rPr>
          <w:b w:val="0"/>
          <w:bCs w:val="0"/>
          <w:i/>
          <w:iCs/>
          <w:sz w:val="20"/>
        </w:rPr>
      </w:pPr>
      <w:r>
        <w:rPr>
          <w:b w:val="0"/>
          <w:bCs w:val="0"/>
          <w:i/>
          <w:iCs/>
          <w:sz w:val="20"/>
        </w:rPr>
        <w:t xml:space="preserve">“De hecho, lo que hizo el </w:t>
      </w:r>
      <w:proofErr w:type="gramStart"/>
      <w:r>
        <w:rPr>
          <w:b w:val="0"/>
          <w:bCs w:val="0"/>
          <w:i/>
          <w:iCs/>
          <w:sz w:val="20"/>
        </w:rPr>
        <w:t>Presidente</w:t>
      </w:r>
      <w:proofErr w:type="gramEnd"/>
      <w:r>
        <w:rPr>
          <w:b w:val="0"/>
          <w:bCs w:val="0"/>
          <w:i/>
          <w:iCs/>
          <w:sz w:val="20"/>
        </w:rPr>
        <w:t xml:space="preserve"> de la República fue a Andrade decirle: “mire usted se dedica a esto.” Y entonces, si uno hablaba de un problema de MIDEPLAN que no tenía nada que ver con temas indígenas, Andrade decía “mire, hable con fulano o con la </w:t>
      </w:r>
      <w:proofErr w:type="gramStart"/>
      <w:r>
        <w:rPr>
          <w:b w:val="0"/>
          <w:bCs w:val="0"/>
          <w:i/>
          <w:iCs/>
          <w:sz w:val="20"/>
        </w:rPr>
        <w:t>Ministra</w:t>
      </w:r>
      <w:proofErr w:type="gramEnd"/>
      <w:r>
        <w:rPr>
          <w:b w:val="0"/>
          <w:bCs w:val="0"/>
          <w:i/>
          <w:iCs/>
          <w:sz w:val="20"/>
        </w:rPr>
        <w:t xml:space="preserve"> porque yo no sé nada de eso.” Y eso ha significado otra cosa, que la </w:t>
      </w:r>
      <w:proofErr w:type="gramStart"/>
      <w:r>
        <w:rPr>
          <w:b w:val="0"/>
          <w:bCs w:val="0"/>
          <w:i/>
          <w:iCs/>
          <w:sz w:val="20"/>
        </w:rPr>
        <w:t>Ministra</w:t>
      </w:r>
      <w:proofErr w:type="gramEnd"/>
      <w:r>
        <w:rPr>
          <w:b w:val="0"/>
          <w:bCs w:val="0"/>
          <w:i/>
          <w:iCs/>
          <w:sz w:val="20"/>
        </w:rPr>
        <w:t xml:space="preserve"> o el </w:t>
      </w:r>
      <w:proofErr w:type="gramStart"/>
      <w:r>
        <w:rPr>
          <w:b w:val="0"/>
          <w:bCs w:val="0"/>
          <w:i/>
          <w:iCs/>
          <w:sz w:val="20"/>
        </w:rPr>
        <w:t>Ministro</w:t>
      </w:r>
      <w:proofErr w:type="gramEnd"/>
      <w:r>
        <w:rPr>
          <w:b w:val="0"/>
          <w:bCs w:val="0"/>
          <w:i/>
          <w:iCs/>
          <w:sz w:val="20"/>
        </w:rPr>
        <w:t xml:space="preserve"> se han dedicado poco al tema indígena, porque lo han delegado en el Subsecretario. Entonces lo que aquí se propone es que haya dos subsecretarios en el MIDEPLAN. Un Subsecretaría de MIDEPLAN en general, y un Subsecretario de Asuntos Indígenas dentro de MIDEPLAN.”</w:t>
      </w:r>
    </w:p>
    <w:p w14:paraId="06997635" w14:textId="77777777" w:rsidR="00F5524A" w:rsidRDefault="00F5524A">
      <w:pPr>
        <w:jc w:val="both"/>
        <w:rPr>
          <w:rFonts w:cs="Arial"/>
          <w:i/>
          <w:iCs/>
          <w:sz w:val="20"/>
        </w:rPr>
      </w:pPr>
    </w:p>
    <w:p w14:paraId="48588B92" w14:textId="77777777" w:rsidR="00F5524A" w:rsidRDefault="00F5524A">
      <w:pPr>
        <w:numPr>
          <w:ilvl w:val="0"/>
          <w:numId w:val="48"/>
        </w:numPr>
        <w:jc w:val="both"/>
        <w:rPr>
          <w:i/>
          <w:iCs/>
          <w:sz w:val="20"/>
        </w:rPr>
      </w:pPr>
      <w:r>
        <w:rPr>
          <w:rFonts w:cs="Arial"/>
          <w:sz w:val="20"/>
        </w:rPr>
        <w:t xml:space="preserve">El Sr. </w:t>
      </w:r>
      <w:r>
        <w:rPr>
          <w:rFonts w:cs="Arial"/>
          <w:b/>
          <w:bCs/>
          <w:sz w:val="20"/>
        </w:rPr>
        <w:t>José Llancapán</w:t>
      </w:r>
      <w:r>
        <w:rPr>
          <w:rFonts w:cs="Arial"/>
          <w:sz w:val="20"/>
        </w:rPr>
        <w:t xml:space="preserve">: </w:t>
      </w:r>
      <w:r>
        <w:rPr>
          <w:i/>
          <w:iCs/>
          <w:sz w:val="20"/>
        </w:rPr>
        <w:t xml:space="preserve">“Los dirigentes que estábamos ahí en calidad (...)  en el Consejo no teníamos, era muy desigual nuestra participación, digamos, y acá, al hacer eso, se </w:t>
      </w:r>
      <w:proofErr w:type="gramStart"/>
      <w:r>
        <w:rPr>
          <w:i/>
          <w:iCs/>
          <w:sz w:val="20"/>
        </w:rPr>
        <w:t>vuelve a repetir</w:t>
      </w:r>
      <w:proofErr w:type="gramEnd"/>
      <w:r>
        <w:rPr>
          <w:i/>
          <w:iCs/>
          <w:sz w:val="20"/>
        </w:rPr>
        <w:t xml:space="preserve"> y queda una CONADI obsoleta, o sea, aquí o replanteamos la CONADI, la reformulamos y la reafirmamos, o la hacemos tira. Porque aquí hay dos cosas, y no puede haber situaciones que se hagan cargo de lo mismo, y una superpuesta sobra la otra. Porque en cierto modo yo creo que también habría un atropello a la misma Ley Indígena, o sea, por definición la Ley Indígena es la CONADI la entidad encargada de ver el tema indígena y articularlo. Y con un Subsecretario eso cambia de mano y ahí empiezan a haber ya ambigüedades. Es lo mismo que el punto anterior, que mientras no definamos y no repensemos el asunto y no haya una buena conversa, yo esto también lo dejo al margen por ahora. No quiere decir que sea una oposición a futuro, pero eso pasa por revisar todo y ver cómo lo vamos a plantear. Y lo peor es que la idea, es que el Subsecretario es de </w:t>
      </w:r>
      <w:r>
        <w:rPr>
          <w:i/>
          <w:iCs/>
          <w:sz w:val="20"/>
        </w:rPr>
        <w:lastRenderedPageBreak/>
        <w:t xml:space="preserve">confianza del </w:t>
      </w:r>
      <w:proofErr w:type="gramStart"/>
      <w:r>
        <w:rPr>
          <w:i/>
          <w:iCs/>
          <w:sz w:val="20"/>
        </w:rPr>
        <w:t>Presidente</w:t>
      </w:r>
      <w:proofErr w:type="gramEnd"/>
      <w:r>
        <w:rPr>
          <w:i/>
          <w:iCs/>
          <w:sz w:val="20"/>
        </w:rPr>
        <w:t xml:space="preserve">. Y del </w:t>
      </w:r>
      <w:proofErr w:type="gramStart"/>
      <w:r>
        <w:rPr>
          <w:i/>
          <w:iCs/>
          <w:sz w:val="20"/>
        </w:rPr>
        <w:t>Presidente</w:t>
      </w:r>
      <w:proofErr w:type="gramEnd"/>
      <w:r>
        <w:rPr>
          <w:i/>
          <w:iCs/>
          <w:sz w:val="20"/>
        </w:rPr>
        <w:t xml:space="preserve"> de turno, y eso le pone otro problema a la Subsecretaría, yo creo.”</w:t>
      </w:r>
    </w:p>
    <w:p w14:paraId="07EF4259" w14:textId="77777777" w:rsidR="00F5524A" w:rsidRDefault="00F5524A">
      <w:pPr>
        <w:pStyle w:val="BodyText"/>
      </w:pPr>
    </w:p>
    <w:p w14:paraId="00D10FCD" w14:textId="77777777" w:rsidR="00F5524A" w:rsidRDefault="00F5524A">
      <w:pPr>
        <w:pStyle w:val="BodyText"/>
        <w:numPr>
          <w:ilvl w:val="0"/>
          <w:numId w:val="48"/>
        </w:numPr>
        <w:jc w:val="both"/>
        <w:rPr>
          <w:b w:val="0"/>
          <w:bCs w:val="0"/>
          <w:i/>
          <w:iCs/>
        </w:rPr>
      </w:pPr>
      <w:r>
        <w:rPr>
          <w:b w:val="0"/>
          <w:bCs w:val="0"/>
        </w:rPr>
        <w:t xml:space="preserve">El Sr. </w:t>
      </w:r>
      <w:r>
        <w:t>José Santos Millao</w:t>
      </w:r>
      <w:r>
        <w:rPr>
          <w:b w:val="0"/>
          <w:bCs w:val="0"/>
        </w:rPr>
        <w:t xml:space="preserve">: </w:t>
      </w:r>
      <w:r>
        <w:rPr>
          <w:b w:val="0"/>
          <w:bCs w:val="0"/>
          <w:i/>
          <w:iCs/>
        </w:rPr>
        <w:t xml:space="preserve">“Bueno, ahora ha llegado José </w:t>
      </w:r>
      <w:r>
        <w:rPr>
          <w:b w:val="0"/>
          <w:bCs w:val="0"/>
        </w:rPr>
        <w:t>(Bengoa)</w:t>
      </w:r>
      <w:r>
        <w:rPr>
          <w:b w:val="0"/>
          <w:bCs w:val="0"/>
          <w:i/>
          <w:iCs/>
        </w:rPr>
        <w:t xml:space="preserve">, puede ayudar bastante a este debate, </w:t>
      </w:r>
      <w:proofErr w:type="spellStart"/>
      <w:r>
        <w:rPr>
          <w:b w:val="0"/>
          <w:bCs w:val="0"/>
          <w:i/>
          <w:iCs/>
        </w:rPr>
        <w:t>aún</w:t>
      </w:r>
      <w:proofErr w:type="spellEnd"/>
      <w:r>
        <w:rPr>
          <w:b w:val="0"/>
          <w:bCs w:val="0"/>
          <w:i/>
          <w:iCs/>
        </w:rPr>
        <w:t xml:space="preserve"> cuando ya le pasamos la máquina ya. No, si, en el buen sentido. Don Patricio </w:t>
      </w:r>
      <w:r>
        <w:rPr>
          <w:b w:val="0"/>
          <w:bCs w:val="0"/>
        </w:rPr>
        <w:t>(Aylwin)</w:t>
      </w:r>
      <w:r>
        <w:rPr>
          <w:b w:val="0"/>
          <w:bCs w:val="0"/>
          <w:i/>
          <w:iCs/>
        </w:rPr>
        <w:t xml:space="preserve">, nosotros cuando estuvimos en la Comisión Especial bajo su Gobierno, y aquí mismo está el </w:t>
      </w:r>
      <w:proofErr w:type="gramStart"/>
      <w:r>
        <w:rPr>
          <w:b w:val="0"/>
          <w:bCs w:val="0"/>
          <w:i/>
          <w:iCs/>
        </w:rPr>
        <w:t>Ministro</w:t>
      </w:r>
      <w:proofErr w:type="gramEnd"/>
      <w:r>
        <w:rPr>
          <w:b w:val="0"/>
          <w:bCs w:val="0"/>
          <w:i/>
          <w:iCs/>
        </w:rPr>
        <w:t xml:space="preserve"> </w:t>
      </w:r>
      <w:proofErr w:type="gramStart"/>
      <w:r>
        <w:rPr>
          <w:b w:val="0"/>
          <w:bCs w:val="0"/>
          <w:i/>
          <w:iCs/>
        </w:rPr>
        <w:t>Secretario General</w:t>
      </w:r>
      <w:proofErr w:type="gramEnd"/>
      <w:r>
        <w:rPr>
          <w:b w:val="0"/>
          <w:bCs w:val="0"/>
          <w:i/>
          <w:iCs/>
        </w:rPr>
        <w:t xml:space="preserve"> de ese momento, estuvimos supeditados al </w:t>
      </w:r>
      <w:proofErr w:type="gramStart"/>
      <w:r>
        <w:rPr>
          <w:b w:val="0"/>
          <w:bCs w:val="0"/>
          <w:i/>
          <w:iCs/>
        </w:rPr>
        <w:t>Ministro</w:t>
      </w:r>
      <w:proofErr w:type="gramEnd"/>
      <w:r>
        <w:rPr>
          <w:b w:val="0"/>
          <w:bCs w:val="0"/>
          <w:i/>
          <w:iCs/>
        </w:rPr>
        <w:t xml:space="preserve"> </w:t>
      </w:r>
      <w:proofErr w:type="gramStart"/>
      <w:r>
        <w:rPr>
          <w:b w:val="0"/>
          <w:bCs w:val="0"/>
          <w:i/>
          <w:iCs/>
        </w:rPr>
        <w:t>Secretario General</w:t>
      </w:r>
      <w:proofErr w:type="gramEnd"/>
      <w:r>
        <w:rPr>
          <w:b w:val="0"/>
          <w:bCs w:val="0"/>
          <w:i/>
          <w:iCs/>
        </w:rPr>
        <w:t xml:space="preserve"> de Gobierno. Que era, nosotros sacábamos pecho, </w:t>
      </w:r>
      <w:proofErr w:type="spellStart"/>
      <w:r>
        <w:rPr>
          <w:b w:val="0"/>
          <w:bCs w:val="0"/>
          <w:i/>
          <w:iCs/>
        </w:rPr>
        <w:t>aún</w:t>
      </w:r>
      <w:proofErr w:type="spellEnd"/>
      <w:r>
        <w:rPr>
          <w:b w:val="0"/>
          <w:bCs w:val="0"/>
          <w:i/>
          <w:iCs/>
        </w:rPr>
        <w:t xml:space="preserve"> cuando siempre nosotros hemos querido mucho más, pero por lo menos eso era algo. Cuando se promulga la ley y se publica en el Diario Oficial el 5 de octubre del año ’93, se baja por decirlo de alguna manera, al MIDEPLAN, y para qué estamos con leseras, entre el MIDEPLAN y el Ministerio de Defensa hay harta diferencia, o un Ministerio </w:t>
      </w:r>
      <w:proofErr w:type="spellStart"/>
      <w:r>
        <w:rPr>
          <w:b w:val="0"/>
          <w:bCs w:val="0"/>
          <w:i/>
          <w:iCs/>
        </w:rPr>
        <w:t>del</w:t>
      </w:r>
      <w:proofErr w:type="spellEnd"/>
      <w:r>
        <w:rPr>
          <w:b w:val="0"/>
          <w:bCs w:val="0"/>
          <w:i/>
          <w:iCs/>
        </w:rPr>
        <w:t xml:space="preserve"> Relaciones Exteriores, o un Ministerio del Interior. Entonces, es como el último Ministerio, y a nosotros no nos pareció bien eso porque, bueno, ustedes saben que está la juventud, están las mujeres, no hay sectores que no estén cobijados en ese ministerio. Que no nos escuchen los funcionarios. Entonces ese es un hecho que no ha pasado por el lado de nosotros y nosotros hemos estado bien presentes.”</w:t>
      </w:r>
    </w:p>
    <w:p w14:paraId="6F57D92D" w14:textId="77777777" w:rsidR="00F5524A" w:rsidRDefault="00F5524A">
      <w:pPr>
        <w:pStyle w:val="BodyText"/>
        <w:jc w:val="both"/>
        <w:rPr>
          <w:b w:val="0"/>
          <w:bCs w:val="0"/>
          <w:i/>
          <w:iCs/>
        </w:rPr>
      </w:pPr>
    </w:p>
    <w:p w14:paraId="18338BE9" w14:textId="77777777" w:rsidR="00F5524A" w:rsidRDefault="00F5524A">
      <w:pPr>
        <w:pStyle w:val="BodyText"/>
        <w:ind w:left="340"/>
        <w:jc w:val="both"/>
        <w:rPr>
          <w:b w:val="0"/>
          <w:bCs w:val="0"/>
          <w:i/>
          <w:iCs/>
        </w:rPr>
      </w:pPr>
      <w:r>
        <w:rPr>
          <w:b w:val="0"/>
          <w:bCs w:val="0"/>
          <w:i/>
          <w:iCs/>
        </w:rPr>
        <w:t xml:space="preserve">“Bueno, la otra aclaración: no es el Subsecretario quien es de parte del Gobierno, del Ministerio, quién está encargado de las temáticas de los pueblos originarios. Es el ministerio, ahora que el </w:t>
      </w:r>
      <w:proofErr w:type="gramStart"/>
      <w:r>
        <w:rPr>
          <w:b w:val="0"/>
          <w:bCs w:val="0"/>
          <w:i/>
          <w:iCs/>
        </w:rPr>
        <w:t>Presidente</w:t>
      </w:r>
      <w:proofErr w:type="gramEnd"/>
      <w:r>
        <w:rPr>
          <w:b w:val="0"/>
          <w:bCs w:val="0"/>
          <w:i/>
          <w:iCs/>
        </w:rPr>
        <w:t xml:space="preserve">, ejecutivo, ministerio, le hayan responsabilizado en términos concretos a un Subsecretario, eso es otra cosa. El responsable aquí de las políticas indígenas es MIDEPLAN. Que ellos encomienden en este caso al Subsecretario es otra cosa. Por lo tanto, yo creo que también está mal dicho eso de tener otro Subsecretario a cargo y a través de una Subsecretaría. Por lo tanto, yo estoy de acuerdo, para ahorrar más palabras, de lo que ha señalado el hermano acá, de que yo pensaba de que cuando aclaramos el primer punto -creo que son dos puntos más- en este mismo sentido estaba todo claro. Mientras no aclaremos el resto, mientras no hagamos una aclaración, tendríamos que recién hablar en ese caso. Y si fuese por adelantado una opinión, </w:t>
      </w:r>
      <w:proofErr w:type="gramStart"/>
      <w:r>
        <w:rPr>
          <w:b w:val="0"/>
          <w:bCs w:val="0"/>
          <w:i/>
          <w:iCs/>
        </w:rPr>
        <w:t>a pesar que</w:t>
      </w:r>
      <w:proofErr w:type="gramEnd"/>
      <w:r>
        <w:rPr>
          <w:b w:val="0"/>
          <w:bCs w:val="0"/>
          <w:i/>
          <w:iCs/>
        </w:rPr>
        <w:t xml:space="preserve"> no resulte contradictorio que lo estoy señalando, tendría que ser un ministerio, por lo menos volver al </w:t>
      </w:r>
      <w:proofErr w:type="gramStart"/>
      <w:r>
        <w:rPr>
          <w:b w:val="0"/>
          <w:bCs w:val="0"/>
          <w:i/>
          <w:iCs/>
        </w:rPr>
        <w:t>Ministro</w:t>
      </w:r>
      <w:proofErr w:type="gramEnd"/>
      <w:r>
        <w:rPr>
          <w:b w:val="0"/>
          <w:bCs w:val="0"/>
          <w:i/>
          <w:iCs/>
        </w:rPr>
        <w:t xml:space="preserve"> </w:t>
      </w:r>
      <w:proofErr w:type="gramStart"/>
      <w:r>
        <w:rPr>
          <w:b w:val="0"/>
          <w:bCs w:val="0"/>
          <w:i/>
          <w:iCs/>
        </w:rPr>
        <w:t>Secretario General</w:t>
      </w:r>
      <w:proofErr w:type="gramEnd"/>
      <w:r>
        <w:rPr>
          <w:b w:val="0"/>
          <w:bCs w:val="0"/>
          <w:i/>
          <w:iCs/>
        </w:rPr>
        <w:t xml:space="preserve"> de Gobierno, y no una Subsecretaría en la que quedaríamos más reducidos todavía. Pero eso, como hemos dicho que lo vamos a discutir después, yo creo que hay que dejarlo para el debate futuro.”</w:t>
      </w:r>
    </w:p>
    <w:p w14:paraId="0C8B32B4" w14:textId="77777777" w:rsidR="00F5524A" w:rsidRDefault="00F5524A">
      <w:pPr>
        <w:pStyle w:val="BodyText"/>
        <w:rPr>
          <w:i/>
          <w:iCs/>
        </w:rPr>
      </w:pPr>
    </w:p>
    <w:p w14:paraId="5324DAB0" w14:textId="77777777" w:rsidR="00F5524A" w:rsidRDefault="00F5524A">
      <w:pPr>
        <w:pStyle w:val="BodyText"/>
        <w:numPr>
          <w:ilvl w:val="0"/>
          <w:numId w:val="49"/>
        </w:numPr>
        <w:rPr>
          <w:b w:val="0"/>
          <w:bCs w:val="0"/>
          <w:i/>
          <w:iCs/>
        </w:rPr>
      </w:pPr>
      <w:r>
        <w:rPr>
          <w:b w:val="0"/>
          <w:bCs w:val="0"/>
        </w:rPr>
        <w:t xml:space="preserve">El Sr. </w:t>
      </w:r>
      <w:r>
        <w:t>Patricio Aylwin</w:t>
      </w:r>
      <w:r>
        <w:rPr>
          <w:b w:val="0"/>
          <w:bCs w:val="0"/>
        </w:rPr>
        <w:t xml:space="preserve"> pregunta: </w:t>
      </w:r>
      <w:r>
        <w:rPr>
          <w:b w:val="0"/>
          <w:bCs w:val="0"/>
          <w:i/>
          <w:iCs/>
        </w:rPr>
        <w:t>“¿Habría acuerdo en eliminar entonces la idea? Esta Comisión por lo menos no propone ni un Consejo ni un Subsecretario ¿Usted quería decir algo?”</w:t>
      </w:r>
    </w:p>
    <w:p w14:paraId="47E66DB9" w14:textId="77777777" w:rsidR="00F5524A" w:rsidRDefault="00F5524A">
      <w:pPr>
        <w:pStyle w:val="BodyText"/>
        <w:rPr>
          <w:i/>
          <w:iCs/>
        </w:rPr>
      </w:pPr>
    </w:p>
    <w:p w14:paraId="6E0C3F9A" w14:textId="77777777" w:rsidR="00F5524A" w:rsidRDefault="00F5524A">
      <w:pPr>
        <w:pStyle w:val="BodyText"/>
        <w:numPr>
          <w:ilvl w:val="0"/>
          <w:numId w:val="49"/>
        </w:numPr>
        <w:jc w:val="both"/>
        <w:rPr>
          <w:b w:val="0"/>
          <w:bCs w:val="0"/>
          <w:i/>
          <w:iCs/>
        </w:rPr>
      </w:pPr>
      <w:r>
        <w:rPr>
          <w:b w:val="0"/>
          <w:bCs w:val="0"/>
        </w:rPr>
        <w:t xml:space="preserve">El Sr. </w:t>
      </w:r>
      <w:r>
        <w:t>José Quidel</w:t>
      </w:r>
      <w:r>
        <w:rPr>
          <w:b w:val="0"/>
          <w:bCs w:val="0"/>
        </w:rPr>
        <w:t xml:space="preserve">: </w:t>
      </w:r>
      <w:r>
        <w:rPr>
          <w:b w:val="0"/>
          <w:bCs w:val="0"/>
          <w:i/>
          <w:iCs/>
        </w:rPr>
        <w:t xml:space="preserve">“Bueno, yo pienso que quizás quienes representan también en este momento, como decía el </w:t>
      </w:r>
      <w:proofErr w:type="spellStart"/>
      <w:r>
        <w:rPr>
          <w:b w:val="0"/>
          <w:bCs w:val="0"/>
          <w:i/>
          <w:iCs/>
        </w:rPr>
        <w:t>peñi</w:t>
      </w:r>
      <w:proofErr w:type="spellEnd"/>
      <w:r>
        <w:rPr>
          <w:b w:val="0"/>
          <w:bCs w:val="0"/>
          <w:i/>
          <w:iCs/>
        </w:rPr>
        <w:t xml:space="preserve"> Santos </w:t>
      </w:r>
      <w:r>
        <w:rPr>
          <w:b w:val="0"/>
          <w:bCs w:val="0"/>
        </w:rPr>
        <w:t>(Millao)</w:t>
      </w:r>
      <w:r>
        <w:rPr>
          <w:b w:val="0"/>
          <w:bCs w:val="0"/>
          <w:i/>
          <w:iCs/>
        </w:rPr>
        <w:t xml:space="preserve">, nosotros no los representamos, yo tampoco me siento representado por lo que ellos plantean. Nosotros venimos de otra generación y obviamente cada generación de dirigencia y de movimientos tiene sus puntos de vista, y sus planteamientos y sus logros, y eso es respetable y nadie está en contra de eso. Pero también es necesario pasar a otra etapa y pasar también a etapas más definidas y de mayor logro. Nosotros pensamos, bueno, yo represento a generaciones y también represento a mucha gente de las comunidades que se sienten muy desplazados por la CONADI y que no están siendo considerados por políticas de CONADI, obviamente porque la CONADI es un organismo de Estado y hoy en día se aspira a tener organismos propios también, donde haya una representación propia, donde haya un diálogo a nivel político, donde también exista una suerte de contraparte de lo que es el Estado, de lo que es el Gobierno, donde se representen la máxima cantidad de dirigencias, la máxima cantidad de organizaciones sociales, no solamente políticas del mundo mapuche, </w:t>
      </w:r>
      <w:proofErr w:type="spellStart"/>
      <w:r>
        <w:rPr>
          <w:b w:val="0"/>
          <w:bCs w:val="0"/>
          <w:i/>
          <w:iCs/>
        </w:rPr>
        <w:t>si no</w:t>
      </w:r>
      <w:proofErr w:type="spellEnd"/>
      <w:r>
        <w:rPr>
          <w:b w:val="0"/>
          <w:bCs w:val="0"/>
          <w:i/>
          <w:iCs/>
        </w:rPr>
        <w:t xml:space="preserve"> también de organismos culturales, de mujeres y jóvenes, estudiantes mapuche.” </w:t>
      </w:r>
    </w:p>
    <w:p w14:paraId="66F0D846" w14:textId="77777777" w:rsidR="00F5524A" w:rsidRDefault="00F5524A">
      <w:pPr>
        <w:pStyle w:val="BodyText"/>
        <w:jc w:val="both"/>
        <w:rPr>
          <w:b w:val="0"/>
          <w:bCs w:val="0"/>
          <w:i/>
          <w:iCs/>
        </w:rPr>
      </w:pPr>
    </w:p>
    <w:p w14:paraId="40A5F3D6" w14:textId="77777777" w:rsidR="00F5524A" w:rsidRDefault="00F5524A">
      <w:pPr>
        <w:pStyle w:val="BodyText"/>
        <w:ind w:left="340"/>
        <w:jc w:val="both"/>
        <w:rPr>
          <w:b w:val="0"/>
          <w:bCs w:val="0"/>
          <w:i/>
          <w:iCs/>
        </w:rPr>
      </w:pPr>
      <w:r>
        <w:rPr>
          <w:b w:val="0"/>
          <w:bCs w:val="0"/>
          <w:i/>
          <w:iCs/>
        </w:rPr>
        <w:t xml:space="preserve">“En ese sentido yo quisiera dejar por lo menos en acta la necesidad de generar este tipo de estructuras orgánicas mucho </w:t>
      </w:r>
      <w:proofErr w:type="gramStart"/>
      <w:r>
        <w:rPr>
          <w:b w:val="0"/>
          <w:bCs w:val="0"/>
          <w:i/>
          <w:iCs/>
        </w:rPr>
        <w:t>más elaboradas y más sofisticadas</w:t>
      </w:r>
      <w:proofErr w:type="gramEnd"/>
      <w:r>
        <w:rPr>
          <w:b w:val="0"/>
          <w:bCs w:val="0"/>
          <w:i/>
          <w:iCs/>
        </w:rPr>
        <w:t xml:space="preserve">. Y además de instalar el tema indígena ya no solamente a nivel de Subsecretaría, como se decía acá, y no solamente a un nivel como CONADI, por ejemplo, que ya está totalmente sobrepasado en materias públicas y tampoco </w:t>
      </w:r>
      <w:r>
        <w:rPr>
          <w:b w:val="0"/>
          <w:bCs w:val="0"/>
          <w:i/>
          <w:iCs/>
        </w:rPr>
        <w:lastRenderedPageBreak/>
        <w:t xml:space="preserve">abarca grandes materias, como el tema de los derechos humanos. No abarca grandes cosas que son hoy día necesarias, como el tema cultural y todo. Que no esté todo tan cortado, tan mediatizado, tan dependiente de los Gobiernos o del Estado, sino que se necesita un organismo que pueda dar participación, y cabida y discusión a los niveles más altos.” </w:t>
      </w:r>
    </w:p>
    <w:p w14:paraId="39881CA1" w14:textId="77777777" w:rsidR="00F5524A" w:rsidRDefault="00F5524A">
      <w:pPr>
        <w:pStyle w:val="BodyText"/>
        <w:jc w:val="both"/>
        <w:rPr>
          <w:b w:val="0"/>
          <w:bCs w:val="0"/>
          <w:i/>
          <w:iCs/>
        </w:rPr>
      </w:pPr>
    </w:p>
    <w:p w14:paraId="35BF15B2" w14:textId="77777777" w:rsidR="00F5524A" w:rsidRDefault="00F5524A">
      <w:pPr>
        <w:pStyle w:val="BodyText"/>
        <w:ind w:left="340"/>
        <w:jc w:val="both"/>
        <w:rPr>
          <w:b w:val="0"/>
          <w:bCs w:val="0"/>
          <w:i/>
          <w:iCs/>
        </w:rPr>
      </w:pPr>
      <w:r>
        <w:rPr>
          <w:b w:val="0"/>
          <w:bCs w:val="0"/>
          <w:i/>
          <w:iCs/>
        </w:rPr>
        <w:t xml:space="preserve">“En este sentido no sería bueno que esta Comisión no recomendara, ni siquiera diera luces, y que diera una especie de conformismo que estamos ahora. Porque eso es mentira, sería mentirle a la gran cantidad de nuestra gente que nosotros representamos. Y en ese sentido yo pienso que hay dar luces más atrevidas, y a nivel de propuestas siquiera dejar instalada una petición más, de un nivel más alto de relaciones políticas, que más adelante se podrá madurar, se podrá discutir a las bases, con organizaciones, con la gente, pero sí dejar instalado una petición o una formulación de una idea más amplia. Eso señor, </w:t>
      </w:r>
      <w:proofErr w:type="gramStart"/>
      <w:r>
        <w:rPr>
          <w:b w:val="0"/>
          <w:bCs w:val="0"/>
          <w:i/>
          <w:iCs/>
        </w:rPr>
        <w:t>Presidente</w:t>
      </w:r>
      <w:proofErr w:type="gramEnd"/>
      <w:r>
        <w:rPr>
          <w:b w:val="0"/>
          <w:bCs w:val="0"/>
          <w:i/>
          <w:iCs/>
        </w:rPr>
        <w:t xml:space="preserve">.” </w:t>
      </w:r>
    </w:p>
    <w:p w14:paraId="7EB012E5" w14:textId="77777777" w:rsidR="00F5524A" w:rsidRDefault="00F5524A">
      <w:pPr>
        <w:pStyle w:val="BodyText"/>
        <w:jc w:val="both"/>
        <w:rPr>
          <w:b w:val="0"/>
          <w:bCs w:val="0"/>
          <w:i/>
          <w:iCs/>
        </w:rPr>
      </w:pPr>
    </w:p>
    <w:p w14:paraId="43D1D51A" w14:textId="77777777" w:rsidR="00F5524A" w:rsidRDefault="00F5524A">
      <w:pPr>
        <w:pStyle w:val="BodyText"/>
        <w:numPr>
          <w:ilvl w:val="0"/>
          <w:numId w:val="50"/>
        </w:numPr>
        <w:jc w:val="both"/>
        <w:rPr>
          <w:b w:val="0"/>
          <w:bCs w:val="0"/>
          <w:i/>
          <w:iCs/>
        </w:rPr>
      </w:pPr>
      <w:r>
        <w:rPr>
          <w:b w:val="0"/>
          <w:bCs w:val="0"/>
        </w:rPr>
        <w:t xml:space="preserve">El Sr. </w:t>
      </w:r>
      <w:r>
        <w:t>Patricio Aylwin</w:t>
      </w:r>
      <w:r>
        <w:rPr>
          <w:b w:val="0"/>
          <w:bCs w:val="0"/>
        </w:rPr>
        <w:t xml:space="preserve">: </w:t>
      </w:r>
      <w:r>
        <w:rPr>
          <w:b w:val="0"/>
          <w:bCs w:val="0"/>
          <w:i/>
          <w:iCs/>
        </w:rPr>
        <w:t>“Perdón, eso aparte de la participación de los pueblos indígenas en la formación de la voluntad general de la nación a través de la elección de sus propios representantes en el Congreso Nacional. Aparte, usted supone, ¿usted volvería a un organismo colegiado en la esfera del Ejecutivo, pero representativo de los pueblos indígenas?”</w:t>
      </w:r>
    </w:p>
    <w:p w14:paraId="63E90E4D" w14:textId="77777777" w:rsidR="00F5524A" w:rsidRDefault="00F5524A">
      <w:pPr>
        <w:pStyle w:val="BodyText"/>
        <w:jc w:val="both"/>
        <w:rPr>
          <w:i/>
          <w:iCs/>
        </w:rPr>
      </w:pPr>
    </w:p>
    <w:p w14:paraId="7ED6813A" w14:textId="77777777" w:rsidR="00F5524A" w:rsidRDefault="00F5524A">
      <w:pPr>
        <w:pStyle w:val="BodyText"/>
        <w:numPr>
          <w:ilvl w:val="0"/>
          <w:numId w:val="50"/>
        </w:numPr>
        <w:jc w:val="both"/>
        <w:rPr>
          <w:b w:val="0"/>
          <w:bCs w:val="0"/>
          <w:i/>
          <w:iCs/>
        </w:rPr>
      </w:pPr>
      <w:r>
        <w:rPr>
          <w:b w:val="0"/>
          <w:bCs w:val="0"/>
        </w:rPr>
        <w:t xml:space="preserve">El Sr. </w:t>
      </w:r>
      <w:r>
        <w:t>José Quidel</w:t>
      </w:r>
      <w:r>
        <w:rPr>
          <w:b w:val="0"/>
          <w:bCs w:val="0"/>
        </w:rPr>
        <w:t xml:space="preserve">: </w:t>
      </w:r>
      <w:r>
        <w:rPr>
          <w:b w:val="0"/>
          <w:bCs w:val="0"/>
          <w:i/>
          <w:iCs/>
        </w:rPr>
        <w:t>“Quizás la forma que plantea aquí no es la forma en que se piensa. Nosotros hemos pensado una especie de Parlamento, tomando de ejemplo del pueblo sami en Suecia, en Finlandia, en Noruega, en donde existe un Parlamento incluso transnacional que representa el pueblo en general de los 4 países ahí que están representados y que tiene poder de decisión sobre distintas materias, y tienen ciertos recursos financieros, pueden apostar a recursos extranjeros, de otros organismos privados, generan sus propias instancias de educación superior, tienen instancias funcionando y además dialogan con los Gobiernos en los niveles ejecutivos en materias de políticas de grueso calibre. En ese sentido, postular a estructuras formales de mayor envergadura y de esa forma también el Estado y los Gobiernos le darían un peso más significativo al tema indígena y no sería un tema marginal en el Congreso o en estas otras estructuras del Estado.”</w:t>
      </w:r>
    </w:p>
    <w:p w14:paraId="0628856F" w14:textId="77777777" w:rsidR="00F5524A" w:rsidRDefault="00F5524A">
      <w:pPr>
        <w:pStyle w:val="BodyText"/>
        <w:jc w:val="both"/>
        <w:rPr>
          <w:i/>
          <w:iCs/>
        </w:rPr>
      </w:pPr>
    </w:p>
    <w:p w14:paraId="5B93B470" w14:textId="77777777" w:rsidR="00F5524A" w:rsidRDefault="00F5524A">
      <w:pPr>
        <w:pStyle w:val="BodyText"/>
        <w:numPr>
          <w:ilvl w:val="0"/>
          <w:numId w:val="50"/>
        </w:numPr>
        <w:jc w:val="both"/>
        <w:rPr>
          <w:b w:val="0"/>
          <w:bCs w:val="0"/>
          <w:i/>
          <w:iCs/>
        </w:rPr>
      </w:pPr>
      <w:r>
        <w:rPr>
          <w:b w:val="0"/>
          <w:bCs w:val="0"/>
        </w:rPr>
        <w:t xml:space="preserve">Monseñor </w:t>
      </w:r>
      <w:r>
        <w:t>Sergio Contreras</w:t>
      </w:r>
      <w:r>
        <w:rPr>
          <w:b w:val="0"/>
          <w:bCs w:val="0"/>
        </w:rPr>
        <w:t xml:space="preserve">: </w:t>
      </w:r>
      <w:r>
        <w:rPr>
          <w:b w:val="0"/>
          <w:bCs w:val="0"/>
          <w:i/>
          <w:iCs/>
        </w:rPr>
        <w:t xml:space="preserve">“Yo estimaba que de la Comisión iba a surgir algo como esto, justamente cuando se habla del Parlamento Indígena, que entiendo que tiene una función para discutir las políticas en términos del tema indígena a nivel de Gobierno, y que hace como las funciones de un parlamento en la materia específica. Me parece que por ahí habría una propuesta específica y novedosa e interesante de poder buscar, y de hecho como dicen en los pueblos escandinavos, existen Parlamentos así.” </w:t>
      </w:r>
    </w:p>
    <w:p w14:paraId="4C7E009B" w14:textId="77777777" w:rsidR="00F5524A" w:rsidRDefault="00F5524A">
      <w:pPr>
        <w:pStyle w:val="BodyText"/>
        <w:jc w:val="both"/>
        <w:rPr>
          <w:i/>
          <w:iCs/>
        </w:rPr>
      </w:pPr>
    </w:p>
    <w:p w14:paraId="18EA24EF" w14:textId="77777777" w:rsidR="00F5524A" w:rsidRDefault="00F5524A">
      <w:pPr>
        <w:pStyle w:val="BodyText"/>
        <w:numPr>
          <w:ilvl w:val="0"/>
          <w:numId w:val="50"/>
        </w:numPr>
        <w:jc w:val="both"/>
        <w:rPr>
          <w:b w:val="0"/>
          <w:bCs w:val="0"/>
          <w:i/>
          <w:iCs/>
        </w:rPr>
      </w:pPr>
      <w:r>
        <w:rPr>
          <w:b w:val="0"/>
          <w:bCs w:val="0"/>
        </w:rPr>
        <w:t xml:space="preserve">El Sr. </w:t>
      </w:r>
      <w:r>
        <w:t>Patricio Aylwin</w:t>
      </w:r>
      <w:r>
        <w:rPr>
          <w:b w:val="0"/>
          <w:bCs w:val="0"/>
        </w:rPr>
        <w:t xml:space="preserve">: </w:t>
      </w:r>
      <w:r>
        <w:rPr>
          <w:b w:val="0"/>
          <w:bCs w:val="0"/>
          <w:i/>
          <w:iCs/>
        </w:rPr>
        <w:t xml:space="preserve">“Claro, y perdón que interrumpa un poco. Dentro de las estructuras del derecho chileno, de las tradiciones, no parece muy viable una institución como la que existe en el derecho escandinavo, que es un Parlamento además multinacional. Es un Parlamento </w:t>
      </w:r>
      <w:proofErr w:type="gramStart"/>
      <w:r>
        <w:rPr>
          <w:b w:val="0"/>
          <w:bCs w:val="0"/>
          <w:i/>
          <w:iCs/>
        </w:rPr>
        <w:t>étnico</w:t>
      </w:r>
      <w:proofErr w:type="gramEnd"/>
      <w:r>
        <w:rPr>
          <w:b w:val="0"/>
          <w:bCs w:val="0"/>
          <w:i/>
          <w:iCs/>
        </w:rPr>
        <w:t xml:space="preserve"> pero de una etnia que cubre varias naciones. Y yo concibo aquí dos cosas. Una, representante de los pueblos indígenas en el Congreso Nacional, en el Parlamento chileno, sea en el Senado, sea en la Cámara de Diputados, en los dos. Otra, y hablo de lo que se había propuesto, un órgano colegiado, un Consejo Nacional de Pueblos Indígenas, cuya competencia habría que determinar, ubicado en el ámbito del poder ejecutivo -no en el Parlamento, porque no se trata de crear otra cámara-, y cuya función sería o asesorar al Presidente de la República, o el ser escuchado por el Presidente de la República, o adoptar acuerdos obligatorios para el Presidente de la República, en materias de definiciones de políticas dentro del marco de la línea fijada por el parlamento.” </w:t>
      </w:r>
    </w:p>
    <w:p w14:paraId="6997AA81" w14:textId="77777777" w:rsidR="00F5524A" w:rsidRDefault="00F5524A">
      <w:pPr>
        <w:pStyle w:val="BodyText"/>
        <w:jc w:val="both"/>
        <w:rPr>
          <w:i/>
          <w:iCs/>
        </w:rPr>
      </w:pPr>
    </w:p>
    <w:p w14:paraId="7A751437" w14:textId="77777777" w:rsidR="00F5524A" w:rsidRDefault="00F5524A">
      <w:pPr>
        <w:pStyle w:val="BodyText"/>
        <w:ind w:left="340"/>
        <w:jc w:val="both"/>
        <w:rPr>
          <w:b w:val="0"/>
          <w:bCs w:val="0"/>
          <w:i/>
          <w:iCs/>
        </w:rPr>
      </w:pPr>
      <w:r>
        <w:rPr>
          <w:b w:val="0"/>
          <w:bCs w:val="0"/>
          <w:i/>
          <w:iCs/>
        </w:rPr>
        <w:t xml:space="preserve">“Por ejemplo, que el presupuesto de la CONADI, que en definitiva aprueba el Parlamento, fuera propuesto por este Consejo. Este Consejo representativo, que propone el presupuesto, lo tiene que hacer suyo el Ejecutivo y lo tiene que aprobar el Parlamento. Que tenga algunas funciones directrices respecto de las políticas que va a ejecutar la CONADI o el Gobierno. Ese es el modelo que creo yo es el que correspondía a la idea de este Consejo, que acaba de ser desestimada. Y ahí estamos. Hemos desestimado ese Consejo y hemos planteado el tema de una representación a nivel parlamentario, </w:t>
      </w:r>
      <w:r>
        <w:rPr>
          <w:b w:val="0"/>
          <w:bCs w:val="0"/>
          <w:i/>
          <w:iCs/>
        </w:rPr>
        <w:lastRenderedPageBreak/>
        <w:t xml:space="preserve">pero eso ya también está aprobado.” </w:t>
      </w:r>
    </w:p>
    <w:p w14:paraId="78957DC2" w14:textId="77777777" w:rsidR="00F5524A" w:rsidRDefault="00F5524A">
      <w:pPr>
        <w:pStyle w:val="BodyText"/>
        <w:jc w:val="both"/>
        <w:rPr>
          <w:i/>
          <w:iCs/>
        </w:rPr>
      </w:pPr>
    </w:p>
    <w:p w14:paraId="1A067E61" w14:textId="77777777" w:rsidR="00F5524A" w:rsidRDefault="00F5524A">
      <w:pPr>
        <w:pStyle w:val="BodyText"/>
        <w:numPr>
          <w:ilvl w:val="0"/>
          <w:numId w:val="51"/>
        </w:numPr>
        <w:jc w:val="both"/>
        <w:rPr>
          <w:b w:val="0"/>
          <w:bCs w:val="0"/>
          <w:i/>
          <w:iCs/>
        </w:rPr>
      </w:pPr>
      <w:r>
        <w:rPr>
          <w:b w:val="0"/>
          <w:bCs w:val="0"/>
        </w:rPr>
        <w:t xml:space="preserve">El Sr. </w:t>
      </w:r>
      <w:r>
        <w:t xml:space="preserve">José Bengoa </w:t>
      </w:r>
      <w:r>
        <w:rPr>
          <w:b w:val="0"/>
          <w:bCs w:val="0"/>
        </w:rPr>
        <w:t xml:space="preserve">pregunta: </w:t>
      </w:r>
      <w:r>
        <w:rPr>
          <w:b w:val="0"/>
          <w:bCs w:val="0"/>
          <w:i/>
          <w:iCs/>
        </w:rPr>
        <w:t xml:space="preserve">“¿Se abre entonces de nuevo la discusión o no?, ¿está abierta?” </w:t>
      </w:r>
    </w:p>
    <w:p w14:paraId="062B0F4E" w14:textId="77777777" w:rsidR="00F5524A" w:rsidRDefault="00F5524A">
      <w:pPr>
        <w:pStyle w:val="BodyText"/>
        <w:jc w:val="both"/>
        <w:rPr>
          <w:i/>
          <w:iCs/>
        </w:rPr>
      </w:pPr>
    </w:p>
    <w:p w14:paraId="3CF6E26D" w14:textId="77777777" w:rsidR="00F5524A" w:rsidRDefault="00F5524A">
      <w:pPr>
        <w:pStyle w:val="BodyText"/>
        <w:numPr>
          <w:ilvl w:val="0"/>
          <w:numId w:val="51"/>
        </w:numPr>
        <w:jc w:val="both"/>
        <w:rPr>
          <w:b w:val="0"/>
          <w:bCs w:val="0"/>
          <w:i/>
          <w:iCs/>
        </w:rPr>
      </w:pPr>
      <w:r>
        <w:rPr>
          <w:b w:val="0"/>
          <w:bCs w:val="0"/>
        </w:rPr>
        <w:t xml:space="preserve">El Sr. </w:t>
      </w:r>
      <w:r>
        <w:t>Patricio Aylwin</w:t>
      </w:r>
      <w:r>
        <w:rPr>
          <w:b w:val="0"/>
          <w:bCs w:val="0"/>
        </w:rPr>
        <w:t xml:space="preserve">: </w:t>
      </w:r>
      <w:r>
        <w:rPr>
          <w:b w:val="0"/>
          <w:bCs w:val="0"/>
          <w:i/>
          <w:iCs/>
        </w:rPr>
        <w:t>“Nada está cerrado.”</w:t>
      </w:r>
    </w:p>
    <w:p w14:paraId="66594730" w14:textId="77777777" w:rsidR="00F5524A" w:rsidRDefault="00F5524A">
      <w:pPr>
        <w:pStyle w:val="BodyText"/>
        <w:jc w:val="both"/>
      </w:pPr>
    </w:p>
    <w:p w14:paraId="0A0CE33E" w14:textId="77777777" w:rsidR="00F5524A" w:rsidRDefault="00F5524A">
      <w:pPr>
        <w:pStyle w:val="BodyText"/>
        <w:numPr>
          <w:ilvl w:val="0"/>
          <w:numId w:val="51"/>
        </w:numPr>
        <w:jc w:val="both"/>
        <w:rPr>
          <w:b w:val="0"/>
          <w:bCs w:val="0"/>
          <w:i/>
          <w:iCs/>
        </w:rPr>
      </w:pPr>
      <w:r>
        <w:rPr>
          <w:b w:val="0"/>
          <w:bCs w:val="0"/>
        </w:rPr>
        <w:t>Monseñor</w:t>
      </w:r>
      <w:r>
        <w:t xml:space="preserve"> Sergio Contreras </w:t>
      </w:r>
      <w:r>
        <w:rPr>
          <w:b w:val="0"/>
          <w:bCs w:val="0"/>
        </w:rPr>
        <w:t xml:space="preserve">comenta: </w:t>
      </w:r>
      <w:r>
        <w:rPr>
          <w:b w:val="0"/>
          <w:bCs w:val="0"/>
          <w:i/>
          <w:iCs/>
        </w:rPr>
        <w:t>“Es que la idea se confundió con el Consejo de la CONADI, como reemplazando el Consejo de la CONADI, que no era parece la idea.”</w:t>
      </w:r>
    </w:p>
    <w:p w14:paraId="2B767D18" w14:textId="77777777" w:rsidR="00F5524A" w:rsidRDefault="00F5524A">
      <w:pPr>
        <w:pStyle w:val="BodyText"/>
        <w:jc w:val="both"/>
        <w:rPr>
          <w:i/>
          <w:iCs/>
        </w:rPr>
      </w:pPr>
    </w:p>
    <w:p w14:paraId="7BA9C4B4" w14:textId="77777777" w:rsidR="00F5524A" w:rsidRDefault="00F5524A">
      <w:pPr>
        <w:pStyle w:val="BodyText"/>
        <w:numPr>
          <w:ilvl w:val="0"/>
          <w:numId w:val="51"/>
        </w:numPr>
        <w:jc w:val="both"/>
        <w:rPr>
          <w:b w:val="0"/>
          <w:bCs w:val="0"/>
          <w:i/>
          <w:iCs/>
        </w:rPr>
      </w:pPr>
      <w:r>
        <w:rPr>
          <w:b w:val="0"/>
          <w:bCs w:val="0"/>
        </w:rPr>
        <w:t xml:space="preserve">El Sr. </w:t>
      </w:r>
      <w:r>
        <w:t>José Bengoa</w:t>
      </w:r>
      <w:r>
        <w:rPr>
          <w:b w:val="0"/>
          <w:bCs w:val="0"/>
        </w:rPr>
        <w:t xml:space="preserve">: </w:t>
      </w:r>
      <w:r>
        <w:rPr>
          <w:b w:val="0"/>
          <w:bCs w:val="0"/>
          <w:i/>
          <w:iCs/>
        </w:rPr>
        <w:t xml:space="preserve">“Voy a decir lo que yo entendí, para que quede en acta. Yo al estudiar estos dos asuntos había hecho mis anotaciones bastante poco entusiastas, por lo de la Subsecretaría, debo decirlo. Y fue mi última interpretación en la mañana pidiendo que esto quedara como sugerencia solamente. Pero a mí me hizo mucha fuerza lo de la última reunión que tuvimos aquí mismo, la idea de ese símil entre ejecutivo y legislativo que creo que usted mismo planteó respecto a un Consejo amplio y a la CONADI con su Consejo, que está por ley como ejecutivo. Yo personalmente creo que esa es la fórmula, a esta altura del debate que parece interesante. Me parece interesante porque el Consejo de la CONADI es muy restrictivo, por su tamaño, hay mucha demanda en los papeles de sectores se quedan fuera. El Consejo de la CONADI es un Consejo claramente de ejecución. De hecho, si a alguno le cuentan lo que se discute ahí nunca tienen el tiempo para hacer un debate. Entonces siempre están en cosas concretas que llegan a ejecutarse. Entonces pareciera ser de prudencia, en esta línea de participación que se plantea, el que pudiera haber una instancia más amplia, una instancia que tuviese mucha más autonomía, en el sentido de la independencia frente a acciones directas y que no reemplaza lo otro.” </w:t>
      </w:r>
    </w:p>
    <w:p w14:paraId="3AEC1611" w14:textId="77777777" w:rsidR="00F5524A" w:rsidRDefault="00F5524A">
      <w:pPr>
        <w:pStyle w:val="BodyText"/>
        <w:jc w:val="both"/>
        <w:rPr>
          <w:i/>
          <w:iCs/>
        </w:rPr>
      </w:pPr>
    </w:p>
    <w:p w14:paraId="0E175A94" w14:textId="77777777" w:rsidR="00F5524A" w:rsidRDefault="00F5524A">
      <w:pPr>
        <w:pStyle w:val="BodyText"/>
        <w:ind w:left="340"/>
        <w:jc w:val="both"/>
        <w:rPr>
          <w:b w:val="0"/>
          <w:bCs w:val="0"/>
          <w:i/>
          <w:iCs/>
        </w:rPr>
      </w:pPr>
      <w:r>
        <w:rPr>
          <w:b w:val="0"/>
          <w:bCs w:val="0"/>
          <w:i/>
          <w:iCs/>
        </w:rPr>
        <w:t xml:space="preserve">“Yo me quedo más que -y se lo señalé en la mañana a Gerardo </w:t>
      </w:r>
      <w:r>
        <w:rPr>
          <w:b w:val="0"/>
          <w:bCs w:val="0"/>
        </w:rPr>
        <w:t>(Zúñiga)</w:t>
      </w:r>
      <w:r>
        <w:rPr>
          <w:b w:val="0"/>
          <w:bCs w:val="0"/>
          <w:i/>
          <w:iCs/>
        </w:rPr>
        <w:t xml:space="preserve">, es que en la página 59, yo creo que hay una contradicción, y que a lo  mejor eso hizo que el debate se enredara a lo mejor, porque dice, en el tercer párrafo de puntos dice: “Los Consejos de Pueblos Indígenas se reúnen en representativos, pueblos indígenas, generados democráticamente, independientes, distintos de las instancias gubernamentales encargadas de la ejecución de las políticas públicas dirigidas a los pueblos indígenas”. Ahí yo diría punto, hasta ahí voy bien. Pero sigue: “A cuyo cargo estará la definición de las políticas públicas”,’ y ahí hay una contradicción. Yo le hacía ver a Gerardo </w:t>
      </w:r>
      <w:r>
        <w:rPr>
          <w:b w:val="0"/>
          <w:bCs w:val="0"/>
        </w:rPr>
        <w:t xml:space="preserve">(Zúñiga) </w:t>
      </w:r>
      <w:r>
        <w:rPr>
          <w:b w:val="0"/>
          <w:bCs w:val="0"/>
          <w:i/>
          <w:iCs/>
        </w:rPr>
        <w:t xml:space="preserve">que es como darle a la Central Única de Trabajadores la definición de las políticas laborales. O sea, con todo respeto, no se puede. O sea, está bien que la CUT tenga un buen reconocimiento, pero la política pública por definición tiene que estar hecho en un organismo público. En un organismo en donde estén todas las partes involucradas, cosa que el Consejo de la CONADI sí la tiene. Pero por lo tanto eso lo borraría totalmente.” </w:t>
      </w:r>
    </w:p>
    <w:p w14:paraId="30FA8F6C" w14:textId="77777777" w:rsidR="00F5524A" w:rsidRDefault="00F5524A">
      <w:pPr>
        <w:pStyle w:val="BodyText"/>
        <w:jc w:val="both"/>
        <w:rPr>
          <w:i/>
          <w:iCs/>
        </w:rPr>
      </w:pPr>
    </w:p>
    <w:p w14:paraId="175CE9CB" w14:textId="77777777" w:rsidR="00F5524A" w:rsidRDefault="00F5524A">
      <w:pPr>
        <w:pStyle w:val="BodyText"/>
        <w:ind w:left="340"/>
        <w:jc w:val="both"/>
        <w:rPr>
          <w:b w:val="0"/>
          <w:bCs w:val="0"/>
          <w:i/>
          <w:iCs/>
        </w:rPr>
      </w:pPr>
      <w:r>
        <w:rPr>
          <w:b w:val="0"/>
          <w:bCs w:val="0"/>
          <w:i/>
          <w:iCs/>
        </w:rPr>
        <w:t xml:space="preserve">“En el párrafo que sigue en cambio dice: “Pronunciarse sobre las políticas dirigidas hacia los pueblos indígenas.” Borremos la Subsecretaría, ¿no es cierto? “En ese sentido, el Consejo constituirá un órgano de consulta obligatoria”, que es lo que se dijo el otro día, “y sus pronunciamientos serán vinculantes para la autoridad gubernamental”, que eso es lo que tenemos que ver en qué punto son vinculantes. Eso me parece interesante, como principio general, es decir, que la consulta no es voluntaria. Me parece importante que haya algún principio de ese tipo.” </w:t>
      </w:r>
    </w:p>
    <w:p w14:paraId="6281D621" w14:textId="77777777" w:rsidR="00F5524A" w:rsidRDefault="00F5524A">
      <w:pPr>
        <w:pStyle w:val="BodyText"/>
        <w:jc w:val="both"/>
        <w:rPr>
          <w:i/>
          <w:iCs/>
        </w:rPr>
      </w:pPr>
    </w:p>
    <w:p w14:paraId="2A009179" w14:textId="77777777" w:rsidR="00F5524A" w:rsidRDefault="00F5524A">
      <w:pPr>
        <w:pStyle w:val="BodyText"/>
        <w:ind w:left="340"/>
        <w:jc w:val="both"/>
        <w:rPr>
          <w:b w:val="0"/>
          <w:bCs w:val="0"/>
          <w:i/>
          <w:iCs/>
        </w:rPr>
      </w:pPr>
      <w:r>
        <w:rPr>
          <w:b w:val="0"/>
          <w:bCs w:val="0"/>
          <w:i/>
          <w:iCs/>
        </w:rPr>
        <w:t>“Y luego, dentro de las funciones que aparecen en la página siguiente, en la página 60, hay algunas funciones que me parece que son claramente de la CONADI. “Aprobar las permutas de tierras”, no veo por qué lo vamos a cambiar. “Colaborar”, tampoco. Pero sí me parece, incluso establecer las metas trianuales en materias de restitución de tierras, esas son resoluciones de la CONADI, que tiene a su cargo el Fondo de Tierras. Pero sí me parecen interesantes, este tema que se planteó el otro día, de la priorización de la inversión pública, porque eso le da un carácter mucho más participativo y democrático, que creo que es la misma que la que sigue, que es distribución de los recursos presupuestarios, que no sé por qué son distintas esas dos. Yo entiendo que es lo mismo, ¿o estoy equivocado?”</w:t>
      </w:r>
    </w:p>
    <w:p w14:paraId="72D98E7E" w14:textId="77777777" w:rsidR="00F5524A" w:rsidRDefault="00F5524A">
      <w:pPr>
        <w:pStyle w:val="BodyText"/>
        <w:jc w:val="both"/>
        <w:rPr>
          <w:i/>
          <w:iCs/>
        </w:rPr>
      </w:pPr>
    </w:p>
    <w:p w14:paraId="1F3C792D" w14:textId="77777777" w:rsidR="00F5524A" w:rsidRDefault="00F5524A">
      <w:pPr>
        <w:pStyle w:val="BodyText"/>
        <w:numPr>
          <w:ilvl w:val="0"/>
          <w:numId w:val="52"/>
        </w:numPr>
        <w:jc w:val="both"/>
        <w:rPr>
          <w:b w:val="0"/>
          <w:bCs w:val="0"/>
          <w:i/>
          <w:iCs/>
        </w:rPr>
      </w:pPr>
      <w:r>
        <w:rPr>
          <w:b w:val="0"/>
          <w:bCs w:val="0"/>
        </w:rPr>
        <w:lastRenderedPageBreak/>
        <w:t xml:space="preserve">El Sr. </w:t>
      </w:r>
      <w:r>
        <w:t>Gerardo Zúñiga</w:t>
      </w:r>
      <w:r>
        <w:rPr>
          <w:b w:val="0"/>
          <w:bCs w:val="0"/>
        </w:rPr>
        <w:t xml:space="preserve">: </w:t>
      </w:r>
      <w:r>
        <w:rPr>
          <w:b w:val="0"/>
          <w:bCs w:val="0"/>
          <w:i/>
          <w:iCs/>
        </w:rPr>
        <w:t>“Es indudable que lo primero tiene un carácter más amplio, porque la inversión pública no sólo se canaliza a través de los fondos que entrega la CONADI, pero por sobre todo por la inversión sectorial.”</w:t>
      </w:r>
    </w:p>
    <w:p w14:paraId="6E01817F" w14:textId="77777777" w:rsidR="00F5524A" w:rsidRDefault="00F5524A">
      <w:pPr>
        <w:pStyle w:val="BodyText"/>
        <w:jc w:val="both"/>
        <w:rPr>
          <w:i/>
          <w:iCs/>
        </w:rPr>
      </w:pPr>
    </w:p>
    <w:p w14:paraId="4AD1D049" w14:textId="77777777" w:rsidR="00F5524A" w:rsidRDefault="00F5524A">
      <w:pPr>
        <w:pStyle w:val="BodyText"/>
        <w:numPr>
          <w:ilvl w:val="0"/>
          <w:numId w:val="52"/>
        </w:numPr>
        <w:jc w:val="both"/>
        <w:rPr>
          <w:b w:val="0"/>
          <w:bCs w:val="0"/>
          <w:i/>
          <w:iCs/>
        </w:rPr>
      </w:pPr>
      <w:r>
        <w:rPr>
          <w:b w:val="0"/>
          <w:bCs w:val="0"/>
        </w:rPr>
        <w:t xml:space="preserve">El Sr. </w:t>
      </w:r>
      <w:r>
        <w:t xml:space="preserve">José Bengoa </w:t>
      </w:r>
      <w:r>
        <w:rPr>
          <w:b w:val="0"/>
          <w:bCs w:val="0"/>
        </w:rPr>
        <w:t xml:space="preserve">continúa: </w:t>
      </w:r>
      <w:r>
        <w:rPr>
          <w:b w:val="0"/>
          <w:bCs w:val="0"/>
          <w:i/>
          <w:iCs/>
        </w:rPr>
        <w:t xml:space="preserve">“Bueno, ahí me parece un primer punto. Y lo segundo que me parece interesante es la fiscalización. Y eso me parece muy interesante que haya un organismo distinto a la CONADI que tenga alta representación y que permita un balance de fiscalización. Más aún dado los estereotipos que se han realizado con la CONADI. Hay toda una cosa ahí que en este momento a lo mejor es bueno hacerlo incluso más transparente. Me gusta ese punto. Y por supuesto “Recomendar al </w:t>
      </w:r>
      <w:proofErr w:type="gramStart"/>
      <w:r>
        <w:rPr>
          <w:b w:val="0"/>
          <w:bCs w:val="0"/>
          <w:i/>
          <w:iCs/>
        </w:rPr>
        <w:t>Presidente</w:t>
      </w:r>
      <w:proofErr w:type="gramEnd"/>
      <w:r>
        <w:rPr>
          <w:b w:val="0"/>
          <w:bCs w:val="0"/>
          <w:i/>
          <w:iCs/>
        </w:rPr>
        <w:t xml:space="preserve"> de la República políticas, planes y programas”, eso es lo obvio, “estudiar reformas”, etc. Eso básicamente es lo que yo había pensado. Ahora, ¿con quién se entiende este Consejo? Yo estoy de acuerdo con lo último que escuché, de que un Subsecretario es poco, digamos. Entonces ahí habría que pensarlo un poco más en términos de este Consejo. Pero el Consejo en sí mismo no es parte de un ministerio, no lo entiendo yo como parte de un ministerio, pero sí se tiene que entender con alguna autoridad.”</w:t>
      </w:r>
    </w:p>
    <w:p w14:paraId="6E3050C4" w14:textId="77777777" w:rsidR="00F5524A" w:rsidRDefault="00F5524A">
      <w:pPr>
        <w:pStyle w:val="BodyText"/>
        <w:jc w:val="both"/>
        <w:rPr>
          <w:i/>
          <w:iCs/>
        </w:rPr>
      </w:pPr>
    </w:p>
    <w:p w14:paraId="4E975DA6" w14:textId="77777777" w:rsidR="00F5524A" w:rsidRDefault="00F5524A">
      <w:pPr>
        <w:pStyle w:val="BodyText"/>
        <w:numPr>
          <w:ilvl w:val="0"/>
          <w:numId w:val="52"/>
        </w:numPr>
        <w:jc w:val="both"/>
        <w:rPr>
          <w:b w:val="0"/>
          <w:bCs w:val="0"/>
          <w:i/>
          <w:iCs/>
        </w:rPr>
      </w:pPr>
      <w:r>
        <w:rPr>
          <w:b w:val="0"/>
          <w:bCs w:val="0"/>
        </w:rPr>
        <w:t xml:space="preserve">El Sr. </w:t>
      </w:r>
      <w:r>
        <w:t xml:space="preserve">Patricio Aylwin </w:t>
      </w:r>
      <w:r>
        <w:rPr>
          <w:b w:val="0"/>
          <w:bCs w:val="0"/>
        </w:rPr>
        <w:t xml:space="preserve">señala: </w:t>
      </w:r>
      <w:r>
        <w:rPr>
          <w:b w:val="0"/>
          <w:bCs w:val="0"/>
          <w:i/>
          <w:iCs/>
        </w:rPr>
        <w:t>“Generalmente estos Consejos en la estructura tradicional tenían como presidente a un ministro, y tenían como vicepresidente ejecutivo distinto, nombrado por sus propios miembros. Ahora, dentro de la línea que acaba de proponer José Bengoa, el último párrafo del proyecto dice “la reforma local en todo caso deberá establecer que la Corporación Nacional de Desarrollo Indígena es un órgano que tiene a su cargo la ejecución de las acciones orientadas a la operación de las políticas, pero que la definición de tales políticas es una atribución del Consejo de Pueblos Indígenas.”</w:t>
      </w:r>
    </w:p>
    <w:p w14:paraId="1FF07941" w14:textId="77777777" w:rsidR="00F5524A" w:rsidRDefault="00F5524A">
      <w:pPr>
        <w:pStyle w:val="BodyText"/>
        <w:jc w:val="both"/>
        <w:rPr>
          <w:i/>
          <w:iCs/>
        </w:rPr>
      </w:pPr>
    </w:p>
    <w:p w14:paraId="6768852F" w14:textId="77777777" w:rsidR="00F5524A" w:rsidRDefault="00F5524A">
      <w:pPr>
        <w:pStyle w:val="BodyText"/>
        <w:numPr>
          <w:ilvl w:val="0"/>
          <w:numId w:val="52"/>
        </w:numPr>
        <w:jc w:val="both"/>
        <w:rPr>
          <w:b w:val="0"/>
          <w:bCs w:val="0"/>
          <w:i/>
          <w:iCs/>
        </w:rPr>
      </w:pPr>
      <w:r>
        <w:rPr>
          <w:b w:val="0"/>
          <w:bCs w:val="0"/>
        </w:rPr>
        <w:t xml:space="preserve">El Sr. </w:t>
      </w:r>
      <w:r>
        <w:t xml:space="preserve">José Bengoa </w:t>
      </w:r>
      <w:r>
        <w:rPr>
          <w:b w:val="0"/>
          <w:bCs w:val="0"/>
        </w:rPr>
        <w:t xml:space="preserve">acota: </w:t>
      </w:r>
      <w:r>
        <w:rPr>
          <w:b w:val="0"/>
          <w:bCs w:val="0"/>
          <w:i/>
          <w:iCs/>
        </w:rPr>
        <w:t>“Eso es lo que yo dije que me parecía una confusión.”</w:t>
      </w:r>
    </w:p>
    <w:p w14:paraId="2FCA3C5C" w14:textId="77777777" w:rsidR="00F5524A" w:rsidRDefault="00F5524A">
      <w:pPr>
        <w:pStyle w:val="BodyText"/>
        <w:jc w:val="both"/>
        <w:rPr>
          <w:i/>
          <w:iCs/>
        </w:rPr>
      </w:pPr>
    </w:p>
    <w:p w14:paraId="7C7A588E" w14:textId="77777777" w:rsidR="00F5524A" w:rsidRDefault="00F5524A">
      <w:pPr>
        <w:pStyle w:val="BodyText"/>
        <w:numPr>
          <w:ilvl w:val="0"/>
          <w:numId w:val="52"/>
        </w:numPr>
        <w:jc w:val="both"/>
        <w:rPr>
          <w:b w:val="0"/>
          <w:bCs w:val="0"/>
          <w:i/>
          <w:iCs/>
        </w:rPr>
      </w:pPr>
      <w:r>
        <w:rPr>
          <w:b w:val="0"/>
          <w:bCs w:val="0"/>
        </w:rPr>
        <w:t xml:space="preserve">El Sr. </w:t>
      </w:r>
      <w:r>
        <w:t>Patricio Aylwin</w:t>
      </w:r>
      <w:r>
        <w:rPr>
          <w:b w:val="0"/>
          <w:bCs w:val="0"/>
        </w:rPr>
        <w:t xml:space="preserve">: </w:t>
      </w:r>
      <w:r>
        <w:rPr>
          <w:b w:val="0"/>
          <w:bCs w:val="0"/>
          <w:i/>
          <w:iCs/>
        </w:rPr>
        <w:t>“Pero entonces, el Consejo, si no va a definir las políticas, porque las define la CONADI, que además las ejecuta, ¿entonces cuál es la función del Consejo?”</w:t>
      </w:r>
    </w:p>
    <w:p w14:paraId="7CA43632" w14:textId="77777777" w:rsidR="00F5524A" w:rsidRDefault="00F5524A">
      <w:pPr>
        <w:pStyle w:val="BodyText"/>
        <w:jc w:val="both"/>
        <w:rPr>
          <w:i/>
          <w:iCs/>
        </w:rPr>
      </w:pPr>
    </w:p>
    <w:p w14:paraId="42C00AAF" w14:textId="77777777" w:rsidR="00F5524A" w:rsidRDefault="00F5524A">
      <w:pPr>
        <w:pStyle w:val="BodyText"/>
        <w:numPr>
          <w:ilvl w:val="0"/>
          <w:numId w:val="52"/>
        </w:numPr>
        <w:jc w:val="both"/>
        <w:rPr>
          <w:b w:val="0"/>
          <w:bCs w:val="0"/>
          <w:i/>
          <w:iCs/>
        </w:rPr>
      </w:pPr>
      <w:r>
        <w:rPr>
          <w:b w:val="0"/>
          <w:bCs w:val="0"/>
        </w:rPr>
        <w:t xml:space="preserve">El Sr. </w:t>
      </w:r>
      <w:r>
        <w:t>José Bengoa</w:t>
      </w:r>
      <w:r>
        <w:rPr>
          <w:b w:val="0"/>
          <w:bCs w:val="0"/>
        </w:rPr>
        <w:t xml:space="preserve"> responde: </w:t>
      </w:r>
      <w:r>
        <w:rPr>
          <w:b w:val="0"/>
          <w:bCs w:val="0"/>
          <w:i/>
          <w:iCs/>
        </w:rPr>
        <w:t xml:space="preserve">“A ver, aquí hay que pensarlo más por supuesto, pero yo lo que veo es que aquí hay 3 funciones que se le dan. Una es priorizar la inversión pública, lo cual obviamente tiene que ver con fijar políticas, pero él no las decide si no que tiene que priorizar dentro de un cuadro que se le entrega, de un cuadro presupuestario, fiscalizar y recomendar. Esas son las 3 funciones que aparecen aquí que se mantienen en un Consejo, porque necesariamente no las tiene la CONADI.” </w:t>
      </w:r>
    </w:p>
    <w:p w14:paraId="5C66B26A" w14:textId="77777777" w:rsidR="00F5524A" w:rsidRDefault="00F5524A">
      <w:pPr>
        <w:pStyle w:val="BodyText"/>
        <w:jc w:val="both"/>
        <w:rPr>
          <w:i/>
          <w:iCs/>
        </w:rPr>
      </w:pPr>
    </w:p>
    <w:p w14:paraId="6AD77A5A" w14:textId="77777777" w:rsidR="00F5524A" w:rsidRDefault="00F5524A">
      <w:pPr>
        <w:pStyle w:val="BodyText"/>
        <w:numPr>
          <w:ilvl w:val="0"/>
          <w:numId w:val="52"/>
        </w:numPr>
        <w:jc w:val="both"/>
        <w:rPr>
          <w:b w:val="0"/>
          <w:bCs w:val="0"/>
          <w:i/>
          <w:iCs/>
        </w:rPr>
      </w:pPr>
      <w:r>
        <w:rPr>
          <w:b w:val="0"/>
          <w:bCs w:val="0"/>
        </w:rPr>
        <w:t xml:space="preserve">El Sr. </w:t>
      </w:r>
      <w:r>
        <w:t>José Llancapán</w:t>
      </w:r>
      <w:r>
        <w:rPr>
          <w:b w:val="0"/>
          <w:bCs w:val="0"/>
        </w:rPr>
        <w:t xml:space="preserve"> interviene: </w:t>
      </w:r>
      <w:r>
        <w:rPr>
          <w:b w:val="0"/>
          <w:bCs w:val="0"/>
          <w:i/>
          <w:iCs/>
        </w:rPr>
        <w:t xml:space="preserve">“Yo creo que es como duplicar una función que está y que está radicada en el Consejo, y que no se ha podido llevar a cabo por la intervención que la CONADI ha tenido desde su inicio, como primera cosa. Segundo, porque el Consejo no tiene un presupuesto de funcionamiento adecuado para esto. Porque yo como </w:t>
      </w:r>
      <w:proofErr w:type="gramStart"/>
      <w:r>
        <w:rPr>
          <w:b w:val="0"/>
          <w:bCs w:val="0"/>
          <w:i/>
          <w:iCs/>
        </w:rPr>
        <w:t>Consejero</w:t>
      </w:r>
      <w:proofErr w:type="gramEnd"/>
      <w:r>
        <w:rPr>
          <w:b w:val="0"/>
          <w:bCs w:val="0"/>
          <w:i/>
          <w:iCs/>
        </w:rPr>
        <w:t>, por ejemplo, cumplo todas las cosas que me están diciendo ahí. Hay una elección popular, somos electos, podemos fiscalizar, podemos proponer y priorizar. El problema es que la CONADI no tiene un presupuesto para que esto se haga efectivo y real. Entonces más que proponer una entidad paralela, que va a ser casi lo mismo, yo creo que simplemente hay que fortalecer el Consejo inyectándole más atribuciones. Porque lo otro es inventar algo.”</w:t>
      </w:r>
    </w:p>
    <w:p w14:paraId="677DB379" w14:textId="77777777" w:rsidR="00F5524A" w:rsidRDefault="00F5524A">
      <w:pPr>
        <w:pStyle w:val="BodyText"/>
        <w:jc w:val="both"/>
      </w:pPr>
    </w:p>
    <w:p w14:paraId="5C5B0EA2" w14:textId="77777777" w:rsidR="00F5524A" w:rsidRDefault="00F5524A">
      <w:pPr>
        <w:pStyle w:val="BodyText"/>
        <w:ind w:left="340"/>
        <w:jc w:val="both"/>
        <w:rPr>
          <w:b w:val="0"/>
          <w:bCs w:val="0"/>
          <w:i/>
          <w:iCs/>
        </w:rPr>
      </w:pPr>
      <w:r>
        <w:rPr>
          <w:b w:val="0"/>
          <w:bCs w:val="0"/>
          <w:i/>
          <w:iCs/>
        </w:rPr>
        <w:t xml:space="preserve">“Si uno analiza lo que es el Consejo de la CONADI es lo que estamos viendo acá. Lo que ha pasado es que no ha podido hacer su labor como corresponde, una, por la intervención política que ha tenido, otra, porque los partidos políticos ven a la CONADI como una especie de botín a repartirse y un montón de otras cosas más, pero la CONADI tiene las cosas suficientes. Apoyándola un poquito, yo creo que puede encacharse bastante y ampliarse. Y con los </w:t>
      </w:r>
      <w:proofErr w:type="spellStart"/>
      <w:r>
        <w:rPr>
          <w:b w:val="0"/>
          <w:bCs w:val="0"/>
          <w:i/>
          <w:iCs/>
        </w:rPr>
        <w:t>peñi</w:t>
      </w:r>
      <w:proofErr w:type="spellEnd"/>
      <w:r>
        <w:rPr>
          <w:b w:val="0"/>
          <w:bCs w:val="0"/>
          <w:i/>
          <w:iCs/>
        </w:rPr>
        <w:t xml:space="preserve"> que están acá de la COTAM no hay ninguna contradicción, nosotros creemos que todo eso se puede mejorar, se puede ampliar y podemos pensar en cosas futuras, en mejorar las instituciones o crear cosas nuevas, pero eso parte primero por tener una mirada hacia adentro. Porque mucho dice la gente que la CONADI tocó techo y </w:t>
      </w:r>
      <w:r>
        <w:rPr>
          <w:b w:val="0"/>
          <w:bCs w:val="0"/>
          <w:i/>
          <w:iCs/>
        </w:rPr>
        <w:lastRenderedPageBreak/>
        <w:t>es mentira, la CONADI no se ha usado como debiera. Es una herramienta a medio usar, por lo menos para mí.”</w:t>
      </w:r>
    </w:p>
    <w:p w14:paraId="2C4D4959" w14:textId="77777777" w:rsidR="00F5524A" w:rsidRDefault="00F5524A">
      <w:pPr>
        <w:pStyle w:val="BodyText"/>
        <w:jc w:val="both"/>
        <w:rPr>
          <w:i/>
          <w:iCs/>
        </w:rPr>
      </w:pPr>
    </w:p>
    <w:p w14:paraId="2C03B5C6" w14:textId="77777777" w:rsidR="00F5524A" w:rsidRDefault="00F5524A">
      <w:pPr>
        <w:pStyle w:val="BodyText"/>
        <w:numPr>
          <w:ilvl w:val="0"/>
          <w:numId w:val="53"/>
        </w:numPr>
        <w:jc w:val="both"/>
        <w:rPr>
          <w:b w:val="0"/>
          <w:bCs w:val="0"/>
          <w:i/>
          <w:iCs/>
        </w:rPr>
      </w:pPr>
      <w:r>
        <w:rPr>
          <w:b w:val="0"/>
          <w:bCs w:val="0"/>
        </w:rPr>
        <w:t xml:space="preserve">El Sr. </w:t>
      </w:r>
      <w:r>
        <w:t>José Quidel</w:t>
      </w:r>
      <w:r>
        <w:rPr>
          <w:b w:val="0"/>
          <w:bCs w:val="0"/>
        </w:rPr>
        <w:t xml:space="preserve">: </w:t>
      </w:r>
      <w:r>
        <w:rPr>
          <w:b w:val="0"/>
          <w:bCs w:val="0"/>
          <w:i/>
          <w:iCs/>
        </w:rPr>
        <w:t xml:space="preserve">“Lo que pasa es que de todas maneras sigue existiendo ese vacío, como lo había planteado anteriormente. Un vacío donde discutir materias de grueso calibre, materias de </w:t>
      </w:r>
      <w:proofErr w:type="gramStart"/>
      <w:r>
        <w:rPr>
          <w:b w:val="0"/>
          <w:bCs w:val="0"/>
          <w:i/>
          <w:iCs/>
        </w:rPr>
        <w:t>políticas</w:t>
      </w:r>
      <w:proofErr w:type="gramEnd"/>
      <w:r>
        <w:rPr>
          <w:b w:val="0"/>
          <w:bCs w:val="0"/>
          <w:i/>
          <w:iCs/>
        </w:rPr>
        <w:t xml:space="preserve"> por ejemplo, no solamente el tema de fiscalización como dice acá, </w:t>
      </w:r>
      <w:proofErr w:type="spellStart"/>
      <w:r>
        <w:rPr>
          <w:b w:val="0"/>
          <w:bCs w:val="0"/>
          <w:i/>
          <w:iCs/>
        </w:rPr>
        <w:t>si no</w:t>
      </w:r>
      <w:proofErr w:type="spellEnd"/>
      <w:r>
        <w:rPr>
          <w:b w:val="0"/>
          <w:bCs w:val="0"/>
          <w:i/>
          <w:iCs/>
        </w:rPr>
        <w:t xml:space="preserve"> que también estudiar y proponer reformas legales, reglamentarias y administrativas relativas a los pueblos indígenas. Porque en realidad se necesita un espacio también más autonómico donde discutir estos temas y donde también haya una evolución en cuanto a materias, porque este Consejo también tendría la representación, o tendría la facultad y tendría también me imagino yo la posibilidad de participar en debates a nivel internacional también, a nivel latinoamericano, en todos los debates que se están haciendo ya sea a nivel de Naciones Unidas o a nivel de la OEA, donde puedan también traer y poder proponer, y poder </w:t>
      </w:r>
      <w:proofErr w:type="spellStart"/>
      <w:r>
        <w:rPr>
          <w:b w:val="0"/>
          <w:bCs w:val="0"/>
          <w:i/>
          <w:iCs/>
        </w:rPr>
        <w:t>haer</w:t>
      </w:r>
      <w:proofErr w:type="spellEnd"/>
      <w:r>
        <w:rPr>
          <w:b w:val="0"/>
          <w:bCs w:val="0"/>
          <w:i/>
          <w:iCs/>
        </w:rPr>
        <w:t xml:space="preserve"> un trabajo mucho más político, y poder ir mejorando también la relación y la calidad de la relación, porque ese trabajo no le compete y no le ha competido y en 10 años no lo ha hecho.”</w:t>
      </w:r>
    </w:p>
    <w:p w14:paraId="256129A0" w14:textId="77777777" w:rsidR="00F5524A" w:rsidRDefault="00F5524A">
      <w:pPr>
        <w:pStyle w:val="BodyText"/>
        <w:jc w:val="both"/>
      </w:pPr>
    </w:p>
    <w:p w14:paraId="1B86978C" w14:textId="77777777" w:rsidR="00F5524A" w:rsidRDefault="00F5524A">
      <w:pPr>
        <w:pStyle w:val="BodyText"/>
        <w:ind w:left="340"/>
        <w:jc w:val="both"/>
        <w:rPr>
          <w:b w:val="0"/>
          <w:bCs w:val="0"/>
          <w:i/>
          <w:iCs/>
        </w:rPr>
      </w:pPr>
      <w:r>
        <w:rPr>
          <w:b w:val="0"/>
          <w:bCs w:val="0"/>
          <w:i/>
          <w:iCs/>
        </w:rPr>
        <w:t>“En ese sentido lo que sí hay que ver es cómo operativizar la CONADI, que realmente cumpla la función de poder llevar los recursos, de poder captar estos recursos y poder llevarlos finalmente a las comunidades, en eso estamos totalmente de acuerdo, pero también tenemos que ir evolucionando e ir creando también, de ir creando órganos más autónomos y de mayor representatividad  y discusión que no existen en este momento reconocidos en los pueblos indígenas.”</w:t>
      </w:r>
    </w:p>
    <w:p w14:paraId="1570A716" w14:textId="77777777" w:rsidR="00F5524A" w:rsidRDefault="00F5524A">
      <w:pPr>
        <w:pStyle w:val="BodyText"/>
        <w:jc w:val="both"/>
      </w:pPr>
    </w:p>
    <w:p w14:paraId="1DC6A693" w14:textId="77777777" w:rsidR="00F5524A" w:rsidRDefault="00F5524A">
      <w:pPr>
        <w:pStyle w:val="BodyText"/>
        <w:numPr>
          <w:ilvl w:val="0"/>
          <w:numId w:val="53"/>
        </w:numPr>
        <w:jc w:val="both"/>
        <w:rPr>
          <w:b w:val="0"/>
          <w:bCs w:val="0"/>
          <w:i/>
          <w:iCs/>
        </w:rPr>
      </w:pPr>
      <w:r>
        <w:rPr>
          <w:b w:val="0"/>
          <w:bCs w:val="0"/>
        </w:rPr>
        <w:t xml:space="preserve">El Sr. </w:t>
      </w:r>
      <w:r>
        <w:t>José Santos Millao</w:t>
      </w:r>
      <w:r>
        <w:rPr>
          <w:b w:val="0"/>
          <w:bCs w:val="0"/>
        </w:rPr>
        <w:t xml:space="preserve">: </w:t>
      </w:r>
      <w:r>
        <w:rPr>
          <w:b w:val="0"/>
          <w:bCs w:val="0"/>
          <w:i/>
          <w:iCs/>
        </w:rPr>
        <w:t xml:space="preserve">“Mire, refiriéndome un poco a lo que señalaba José Bengoa, yo no me rindo. Ocurre de que lo que hemos sido capaces de construir hasta hoy, lo inteligente es el cómo seguimos avanzando. Por ejemplo, José </w:t>
      </w:r>
      <w:r>
        <w:rPr>
          <w:b w:val="0"/>
          <w:bCs w:val="0"/>
        </w:rPr>
        <w:t>(Bengoa)</w:t>
      </w:r>
      <w:r>
        <w:rPr>
          <w:b w:val="0"/>
          <w:bCs w:val="0"/>
          <w:i/>
          <w:iCs/>
        </w:rPr>
        <w:t xml:space="preserve"> dice que más bien la CONADI debiera tener una responsabilidad ejecutiva, pero resulta </w:t>
      </w:r>
      <w:proofErr w:type="gramStart"/>
      <w:r>
        <w:rPr>
          <w:b w:val="0"/>
          <w:bCs w:val="0"/>
          <w:i/>
          <w:iCs/>
        </w:rPr>
        <w:t>de que</w:t>
      </w:r>
      <w:proofErr w:type="gramEnd"/>
      <w:r>
        <w:rPr>
          <w:b w:val="0"/>
          <w:bCs w:val="0"/>
          <w:i/>
          <w:iCs/>
        </w:rPr>
        <w:t xml:space="preserve"> con José </w:t>
      </w:r>
      <w:r>
        <w:rPr>
          <w:b w:val="0"/>
          <w:bCs w:val="0"/>
        </w:rPr>
        <w:t>(Bengoa)</w:t>
      </w:r>
      <w:r>
        <w:rPr>
          <w:b w:val="0"/>
          <w:bCs w:val="0"/>
          <w:i/>
          <w:iCs/>
        </w:rPr>
        <w:t xml:space="preserve"> estuvimos trabajando, y resulta que no es así. Recurramos, por ahí está la ley qué dice el artículo 41, 42, “La CONADI, su Consejo superior es la encargada de definir las grandes políticas”. Y si no lo ha hecho, si no lo ha ejecutado bien es porque algo ha ocurrido. En consecuencia, de lo que se trata es cómo fortalecemos ese organismo que tuvo tan altos costos.” </w:t>
      </w:r>
    </w:p>
    <w:p w14:paraId="68F115FD" w14:textId="77777777" w:rsidR="00F5524A" w:rsidRDefault="00F5524A">
      <w:pPr>
        <w:pStyle w:val="BodyText"/>
        <w:jc w:val="both"/>
      </w:pPr>
    </w:p>
    <w:p w14:paraId="03E57AC8" w14:textId="77777777" w:rsidR="00F5524A" w:rsidRDefault="00F5524A">
      <w:pPr>
        <w:pStyle w:val="BodyText"/>
        <w:ind w:left="340"/>
        <w:jc w:val="both"/>
        <w:rPr>
          <w:b w:val="0"/>
          <w:bCs w:val="0"/>
          <w:i/>
          <w:iCs/>
        </w:rPr>
      </w:pPr>
      <w:r>
        <w:rPr>
          <w:b w:val="0"/>
          <w:bCs w:val="0"/>
          <w:i/>
          <w:iCs/>
        </w:rPr>
        <w:t xml:space="preserve">“Por ejemplo, aquí algunos hermanos decían que el pueblo mapuche conforme a su historia no se ha dado grandes organizaciones. Cuando el pueblo mapuche, los que conocemos la historia, ha tenido que enfrentarse a grandes acontecimientos, se ha juntado, Caupolicán en 1553 fue capaz de juntar a todos los </w:t>
      </w:r>
      <w:proofErr w:type="spellStart"/>
      <w:r>
        <w:rPr>
          <w:b w:val="0"/>
          <w:bCs w:val="0"/>
          <w:i/>
          <w:iCs/>
        </w:rPr>
        <w:t>werken</w:t>
      </w:r>
      <w:proofErr w:type="spellEnd"/>
      <w:r>
        <w:rPr>
          <w:b w:val="0"/>
          <w:bCs w:val="0"/>
          <w:i/>
          <w:iCs/>
        </w:rPr>
        <w:t xml:space="preserve">, y ahí eligen el </w:t>
      </w:r>
      <w:proofErr w:type="spellStart"/>
      <w:r>
        <w:rPr>
          <w:b w:val="0"/>
          <w:bCs w:val="0"/>
          <w:i/>
          <w:iCs/>
        </w:rPr>
        <w:t>lonko</w:t>
      </w:r>
      <w:proofErr w:type="spellEnd"/>
      <w:r>
        <w:rPr>
          <w:b w:val="0"/>
          <w:bCs w:val="0"/>
          <w:i/>
          <w:iCs/>
        </w:rPr>
        <w:t xml:space="preserve"> de los </w:t>
      </w:r>
      <w:proofErr w:type="spellStart"/>
      <w:r>
        <w:rPr>
          <w:b w:val="0"/>
          <w:bCs w:val="0"/>
          <w:i/>
          <w:iCs/>
        </w:rPr>
        <w:t>lonkos</w:t>
      </w:r>
      <w:proofErr w:type="spellEnd"/>
      <w:r>
        <w:rPr>
          <w:b w:val="0"/>
          <w:bCs w:val="0"/>
          <w:i/>
          <w:iCs/>
        </w:rPr>
        <w:t xml:space="preserve">. Después más tarde, Pelantaro es capaz de juntar a todos los </w:t>
      </w:r>
      <w:proofErr w:type="spellStart"/>
      <w:r>
        <w:rPr>
          <w:b w:val="0"/>
          <w:bCs w:val="0"/>
          <w:i/>
          <w:iCs/>
        </w:rPr>
        <w:t>werkenes</w:t>
      </w:r>
      <w:proofErr w:type="spellEnd"/>
      <w:r>
        <w:rPr>
          <w:b w:val="0"/>
          <w:bCs w:val="0"/>
          <w:i/>
          <w:iCs/>
        </w:rPr>
        <w:t xml:space="preserve"> de todos los lados y enfrenta, entonces es cuestión de cómo vamos situándonos. Por lo tanto, mire, en el acuerdo de Imperial, 1º de diciembre del año 89, fuimos capaces no tan solo de concitar la unión del pueblo mapuche, donde efectuamos 2 mil 800 reuniones, sino que concitamos a todos los pueblos, </w:t>
      </w:r>
      <w:proofErr w:type="gramStart"/>
      <w:r>
        <w:rPr>
          <w:b w:val="0"/>
          <w:bCs w:val="0"/>
          <w:i/>
          <w:iCs/>
        </w:rPr>
        <w:t>los rapanui</w:t>
      </w:r>
      <w:proofErr w:type="gramEnd"/>
      <w:r>
        <w:rPr>
          <w:b w:val="0"/>
          <w:bCs w:val="0"/>
          <w:i/>
          <w:iCs/>
        </w:rPr>
        <w:t xml:space="preserve">, los </w:t>
      </w:r>
      <w:proofErr w:type="spellStart"/>
      <w:r>
        <w:rPr>
          <w:b w:val="0"/>
          <w:bCs w:val="0"/>
          <w:i/>
          <w:iCs/>
        </w:rPr>
        <w:t>aymaras</w:t>
      </w:r>
      <w:proofErr w:type="spellEnd"/>
      <w:r>
        <w:rPr>
          <w:b w:val="0"/>
          <w:bCs w:val="0"/>
          <w:i/>
          <w:iCs/>
        </w:rPr>
        <w:t xml:space="preserve">, entonces seamos inteligentes y objetivos en las cosas. Si la CONADI no ha podido cumplir su rol, cuando tuvimos que pronunciarnos en Ralco, resulta que el gobierno 2 días antes sacó al director. Entonces seamos claros, si es que queremos hacer crítica y autocrítica. Y sacó 2 </w:t>
      </w:r>
      <w:proofErr w:type="spellStart"/>
      <w:r>
        <w:rPr>
          <w:b w:val="0"/>
          <w:bCs w:val="0"/>
          <w:i/>
          <w:iCs/>
        </w:rPr>
        <w:t>ó</w:t>
      </w:r>
      <w:proofErr w:type="spellEnd"/>
      <w:r>
        <w:rPr>
          <w:b w:val="0"/>
          <w:bCs w:val="0"/>
          <w:i/>
          <w:iCs/>
        </w:rPr>
        <w:t xml:space="preserve"> 3 </w:t>
      </w:r>
      <w:proofErr w:type="gramStart"/>
      <w:r>
        <w:rPr>
          <w:b w:val="0"/>
          <w:bCs w:val="0"/>
          <w:i/>
          <w:iCs/>
        </w:rPr>
        <w:t>Consejeros</w:t>
      </w:r>
      <w:proofErr w:type="gramEnd"/>
      <w:r>
        <w:rPr>
          <w:b w:val="0"/>
          <w:bCs w:val="0"/>
          <w:i/>
          <w:iCs/>
        </w:rPr>
        <w:t xml:space="preserve">, entonces seamos claros en las cosas. Pero así y todo hemos avanzado. Nosotros no nos oponemos en absoluto a que hay que evaluar. Ah, la otra cosa que quería decir es que quiénes somos nosotros para estar decidiendo que hagamos esto, hagamos esto otro, si todavía ni los propios movimientos de los pueblos se han reunido para decir, saben qué más, que sean ellos mismos los que digan la CONADI no nos ha servido, para afuera. Ni el propio Consejo Nacional de la CONADI, aquí hay dos consejeros en cuántos. No hemos evaluado la CONADI. Entonces yo dije un término que no voy a repetir cuando me pronuncié denantes, que es lo que significaba poner este punto acá. Y lo último que voy a decir, y yo creo que si las cosas las decimos bien y en el buen sentido no tenemos </w:t>
      </w:r>
      <w:proofErr w:type="spellStart"/>
      <w:r>
        <w:rPr>
          <w:b w:val="0"/>
          <w:bCs w:val="0"/>
          <w:i/>
          <w:iCs/>
        </w:rPr>
        <w:t>porqué</w:t>
      </w:r>
      <w:proofErr w:type="spellEnd"/>
      <w:r>
        <w:rPr>
          <w:b w:val="0"/>
          <w:bCs w:val="0"/>
          <w:i/>
          <w:iCs/>
        </w:rPr>
        <w:t xml:space="preserve"> enojarnos. Lo que ha dicho el hermano aquí yo lo he escuchado en otras personas y a mí me da realmente pena la juventud que cree tener la razón (...) Mandela, 80 años y llegó a ser </w:t>
      </w:r>
      <w:proofErr w:type="gramStart"/>
      <w:r>
        <w:rPr>
          <w:b w:val="0"/>
          <w:bCs w:val="0"/>
          <w:i/>
          <w:iCs/>
        </w:rPr>
        <w:t>Presidente</w:t>
      </w:r>
      <w:proofErr w:type="gramEnd"/>
      <w:r>
        <w:rPr>
          <w:b w:val="0"/>
          <w:bCs w:val="0"/>
          <w:i/>
          <w:iCs/>
        </w:rPr>
        <w:t xml:space="preserve"> de la República Sudafricana, cuando fue el régimen más nefasto del “apartheid”. Entonces esas cosas para mí no son válidas.”</w:t>
      </w:r>
    </w:p>
    <w:p w14:paraId="15A40567" w14:textId="77777777" w:rsidR="00F5524A" w:rsidRDefault="00F5524A">
      <w:pPr>
        <w:pStyle w:val="BodyText"/>
        <w:jc w:val="both"/>
      </w:pPr>
    </w:p>
    <w:p w14:paraId="5070037A" w14:textId="77777777" w:rsidR="00F5524A" w:rsidRDefault="00F5524A">
      <w:pPr>
        <w:pStyle w:val="BodyText"/>
        <w:ind w:left="340"/>
        <w:jc w:val="both"/>
        <w:rPr>
          <w:b w:val="0"/>
          <w:bCs w:val="0"/>
          <w:i/>
          <w:iCs/>
        </w:rPr>
      </w:pPr>
      <w:r>
        <w:rPr>
          <w:b w:val="0"/>
          <w:bCs w:val="0"/>
          <w:i/>
          <w:iCs/>
        </w:rPr>
        <w:lastRenderedPageBreak/>
        <w:t>“La cosa para mí es cómo nos ponemos de acuerdo, porque tenemos diferencias y siempre las hemos tenido y las vamos a tener. La cosa es ponerse de acuerdo en lo que realmente podemos compatibilizar, en algunas cosas no vamos a estar jamás de acuerdo. Y yo creo que este junto ya lo hemos analizado y lo que estamos analizando acá era que eso tenía relación con la Subsecretaría y eso para mí ya estaba zanjado.”</w:t>
      </w:r>
    </w:p>
    <w:p w14:paraId="74424EF6" w14:textId="77777777" w:rsidR="00F5524A" w:rsidRDefault="00F5524A">
      <w:pPr>
        <w:pStyle w:val="BodyText"/>
        <w:jc w:val="both"/>
        <w:rPr>
          <w:i/>
          <w:iCs/>
        </w:rPr>
      </w:pPr>
    </w:p>
    <w:p w14:paraId="2EDC25EF" w14:textId="77777777" w:rsidR="00F5524A" w:rsidRDefault="00F5524A">
      <w:pPr>
        <w:pStyle w:val="BodyText"/>
        <w:numPr>
          <w:ilvl w:val="0"/>
          <w:numId w:val="53"/>
        </w:numPr>
        <w:jc w:val="both"/>
        <w:rPr>
          <w:b w:val="0"/>
          <w:bCs w:val="0"/>
          <w:i/>
          <w:iCs/>
        </w:rPr>
      </w:pPr>
      <w:r>
        <w:rPr>
          <w:b w:val="0"/>
          <w:bCs w:val="0"/>
        </w:rPr>
        <w:t>Monseñor</w:t>
      </w:r>
      <w:r>
        <w:t xml:space="preserve"> Sergio Contreras</w:t>
      </w:r>
      <w:r>
        <w:rPr>
          <w:b w:val="0"/>
          <w:bCs w:val="0"/>
        </w:rPr>
        <w:t xml:space="preserve">: </w:t>
      </w:r>
      <w:r>
        <w:rPr>
          <w:b w:val="0"/>
          <w:bCs w:val="0"/>
          <w:i/>
          <w:iCs/>
        </w:rPr>
        <w:t xml:space="preserve">“Habló tan largo don José </w:t>
      </w:r>
      <w:r>
        <w:rPr>
          <w:b w:val="0"/>
          <w:bCs w:val="0"/>
        </w:rPr>
        <w:t>(Santos Millao)</w:t>
      </w:r>
      <w:r>
        <w:rPr>
          <w:b w:val="0"/>
          <w:bCs w:val="0"/>
          <w:i/>
          <w:iCs/>
        </w:rPr>
        <w:t xml:space="preserve"> que yo no voy a hablar. Iba prácticamente a apoyar el Consejo de la CONADI, hacer recomendaciones para mejorar el Consejo de la CONADI. Revisar esto que se propone aquí, mirar el estatuto de la CONADI y ver qué propuestas concretas se pueden hacer para mejorar el Consejo de la CONADI en su función, y quizás mejorarle el nivel también de preocupación que debe tener también.” </w:t>
      </w:r>
    </w:p>
    <w:p w14:paraId="4EA81153" w14:textId="77777777" w:rsidR="00F5524A" w:rsidRDefault="00F5524A">
      <w:pPr>
        <w:pStyle w:val="BodyText"/>
        <w:jc w:val="both"/>
        <w:rPr>
          <w:i/>
          <w:iCs/>
        </w:rPr>
      </w:pPr>
    </w:p>
    <w:p w14:paraId="20AD6C47" w14:textId="77777777" w:rsidR="00F5524A" w:rsidRDefault="00F5524A">
      <w:pPr>
        <w:pStyle w:val="BodyText"/>
        <w:numPr>
          <w:ilvl w:val="0"/>
          <w:numId w:val="53"/>
        </w:numPr>
        <w:jc w:val="both"/>
        <w:rPr>
          <w:b w:val="0"/>
          <w:bCs w:val="0"/>
          <w:i/>
          <w:iCs/>
        </w:rPr>
      </w:pPr>
      <w:r>
        <w:rPr>
          <w:b w:val="0"/>
          <w:bCs w:val="0"/>
        </w:rPr>
        <w:t xml:space="preserve">El Sr. </w:t>
      </w:r>
      <w:r>
        <w:t xml:space="preserve">Carlos Peña </w:t>
      </w:r>
      <w:r>
        <w:rPr>
          <w:b w:val="0"/>
          <w:bCs w:val="0"/>
        </w:rPr>
        <w:t xml:space="preserve">señala: </w:t>
      </w:r>
      <w:r>
        <w:rPr>
          <w:b w:val="0"/>
          <w:bCs w:val="0"/>
          <w:i/>
          <w:iCs/>
        </w:rPr>
        <w:t xml:space="preserve">“En la misma línea de don </w:t>
      </w:r>
      <w:proofErr w:type="gramStart"/>
      <w:r>
        <w:rPr>
          <w:b w:val="0"/>
          <w:bCs w:val="0"/>
          <w:i/>
          <w:iCs/>
        </w:rPr>
        <w:t xml:space="preserve">Sergio  </w:t>
      </w:r>
      <w:r>
        <w:rPr>
          <w:b w:val="0"/>
          <w:bCs w:val="0"/>
        </w:rPr>
        <w:t>(</w:t>
      </w:r>
      <w:proofErr w:type="gramEnd"/>
      <w:r>
        <w:rPr>
          <w:b w:val="0"/>
          <w:bCs w:val="0"/>
        </w:rPr>
        <w:t>Contreras</w:t>
      </w:r>
      <w:proofErr w:type="gramStart"/>
      <w:r>
        <w:rPr>
          <w:b w:val="0"/>
          <w:bCs w:val="0"/>
        </w:rPr>
        <w:t>)</w:t>
      </w:r>
      <w:r>
        <w:rPr>
          <w:b w:val="0"/>
          <w:bCs w:val="0"/>
          <w:i/>
          <w:iCs/>
        </w:rPr>
        <w:t>.La</w:t>
      </w:r>
      <w:proofErr w:type="gramEnd"/>
      <w:r>
        <w:rPr>
          <w:b w:val="0"/>
          <w:bCs w:val="0"/>
          <w:i/>
          <w:iCs/>
        </w:rPr>
        <w:t xml:space="preserve"> impresión que tengo, para repetir lo que dije denantes, es que aquí se están confundiendo dos demandas que son distintas, tengo la impresión. La CONADI me parece que podría mejorarse como un órgano del Estado encargado de formular políticas públicas indígenas. Pero eso no resulta ni obstaculiza ni es contradictorio con la otra demanda, que es la necesidad de los pueblos indígenas de generar un órgano que represente su voluntad colectiva que promueva sus intereses. No veo contradicción entre ambas. Creo que la segunda es una tarea de los pueblos indígenas. Efectivamente yo creo que en Chile hace falta un actor capaz de discutir la cuestión indígena a nivel estatal, promover sus intereses a nivel del sistema político, pero esa es una tarea a nivel de los pueblos indígenas, no una tarea que corresponda a esta Comisión.” </w:t>
      </w:r>
    </w:p>
    <w:p w14:paraId="381FB271" w14:textId="77777777" w:rsidR="00F5524A" w:rsidRDefault="00F5524A">
      <w:pPr>
        <w:pStyle w:val="BodyText"/>
        <w:jc w:val="both"/>
      </w:pPr>
    </w:p>
    <w:p w14:paraId="330D59F1" w14:textId="77777777" w:rsidR="00F5524A" w:rsidRDefault="00F5524A">
      <w:pPr>
        <w:pStyle w:val="BodyText"/>
        <w:numPr>
          <w:ilvl w:val="0"/>
          <w:numId w:val="53"/>
        </w:numPr>
        <w:jc w:val="both"/>
        <w:rPr>
          <w:b w:val="0"/>
          <w:bCs w:val="0"/>
          <w:i/>
          <w:iCs/>
        </w:rPr>
      </w:pPr>
      <w:r>
        <w:rPr>
          <w:b w:val="0"/>
          <w:bCs w:val="0"/>
        </w:rPr>
        <w:t xml:space="preserve">El Sr. </w:t>
      </w:r>
      <w:r>
        <w:t>Enrique Correa</w:t>
      </w:r>
      <w:r>
        <w:rPr>
          <w:b w:val="0"/>
          <w:bCs w:val="0"/>
        </w:rPr>
        <w:t xml:space="preserve">: </w:t>
      </w:r>
      <w:r>
        <w:rPr>
          <w:b w:val="0"/>
          <w:bCs w:val="0"/>
          <w:i/>
          <w:iCs/>
        </w:rPr>
        <w:t xml:space="preserve">“Yo creo </w:t>
      </w:r>
      <w:proofErr w:type="gramStart"/>
      <w:r>
        <w:rPr>
          <w:b w:val="0"/>
          <w:bCs w:val="0"/>
          <w:i/>
          <w:iCs/>
        </w:rPr>
        <w:t>que</w:t>
      </w:r>
      <w:proofErr w:type="gramEnd"/>
      <w:r>
        <w:rPr>
          <w:b w:val="0"/>
          <w:bCs w:val="0"/>
          <w:i/>
          <w:iCs/>
        </w:rPr>
        <w:t xml:space="preserve"> si separamos bien con la función de la CONADI, creo que sería una pérdida fuerte de oportunidad si nosotros no dijéramos una palabra sobre la necesidad de un Consejo autogenerado de los pueblos indígenas. Y que se constituyera así, porque un Consejo autogenerado tiene que tener ciertas atribuciones, es un órgano de consulta obligatoria respecto de algunos asuntos, que se convierte en fuente de recomendación de reformas y de políticas, que se convierta en una palabra decisiva en materia de inversión en políticas indígenas, pero por sobre todas las cosas, que sea un lugar en donde los pueblos indígenas se sientan representados, porque yo tengo la impresión de que lo que vamos a hacer con el senador o con el diputado va a hacer satisfacer una demanda simbólica, pero no habremos creado todavía un lugar de encuentro y de opiniones autodeterminadas de los pueblos indígenas. Que era la idea que estuvo dando vuelta cuando se habló del Consejo de Pueblos Indígenas, y como se confundió con las atribuciones de la CONADI, terminó complicándose todo.”</w:t>
      </w:r>
    </w:p>
    <w:p w14:paraId="22403191" w14:textId="77777777" w:rsidR="00F5524A" w:rsidRDefault="00F5524A">
      <w:pPr>
        <w:pStyle w:val="BodyText"/>
        <w:jc w:val="both"/>
      </w:pPr>
    </w:p>
    <w:p w14:paraId="13BA584D" w14:textId="77777777" w:rsidR="00F5524A" w:rsidRDefault="00F5524A">
      <w:pPr>
        <w:pStyle w:val="BodyText"/>
        <w:numPr>
          <w:ilvl w:val="0"/>
          <w:numId w:val="53"/>
        </w:numPr>
        <w:jc w:val="both"/>
        <w:rPr>
          <w:b w:val="0"/>
          <w:bCs w:val="0"/>
          <w:i/>
          <w:iCs/>
        </w:rPr>
      </w:pPr>
      <w:r>
        <w:rPr>
          <w:b w:val="0"/>
          <w:bCs w:val="0"/>
        </w:rPr>
        <w:t xml:space="preserve">El Sr. </w:t>
      </w:r>
      <w:r>
        <w:t xml:space="preserve">José Bengoa </w:t>
      </w:r>
      <w:r>
        <w:rPr>
          <w:b w:val="0"/>
          <w:bCs w:val="0"/>
        </w:rPr>
        <w:t xml:space="preserve">dice. </w:t>
      </w:r>
      <w:r>
        <w:rPr>
          <w:b w:val="0"/>
          <w:bCs w:val="0"/>
          <w:i/>
          <w:iCs/>
        </w:rPr>
        <w:t xml:space="preserve">“Yo pido todas las disculpas por no haber estado, pero tengo demasiados alumnos, pero si usted me permite, yo me tomaría un minuto. Creo que es verdad que no somos nadie, pero tenemos un mandato que nos lleva a poner todo lo que tenemos de nuestra inteligencia en buscar esto. Yo veo al igual que los que han hablado recién que un Consejo y así lo miré, y no fue mía la idea, pero así la fui entendiendo, es la expresión de esta voluntad de autonomía que abre esta Comisión. Y esa es la primera cosa que me gustaría anotar. Y así ocurre, me quitó de la boca lo del Parlamento que hay en Canadá, de lo que hay en Australia, etc. En casi todas partes en donde se ha llegado </w:t>
      </w:r>
      <w:proofErr w:type="spellStart"/>
      <w:r>
        <w:rPr>
          <w:b w:val="0"/>
          <w:bCs w:val="0"/>
          <w:i/>
          <w:iCs/>
        </w:rPr>
        <w:t>alo</w:t>
      </w:r>
      <w:proofErr w:type="spellEnd"/>
      <w:r>
        <w:rPr>
          <w:b w:val="0"/>
          <w:bCs w:val="0"/>
          <w:i/>
          <w:iCs/>
        </w:rPr>
        <w:t xml:space="preserve"> reconocimiento de derechos colectivos hay un organismo reconocido por el Estado, no es un organismo voluntario que las organizaciones lo hayan hecho porque sí, </w:t>
      </w:r>
      <w:proofErr w:type="spellStart"/>
      <w:r>
        <w:rPr>
          <w:b w:val="0"/>
          <w:bCs w:val="0"/>
          <w:i/>
          <w:iCs/>
        </w:rPr>
        <w:t>si no</w:t>
      </w:r>
      <w:proofErr w:type="spellEnd"/>
      <w:r>
        <w:rPr>
          <w:b w:val="0"/>
          <w:bCs w:val="0"/>
          <w:i/>
          <w:iCs/>
        </w:rPr>
        <w:t xml:space="preserve"> que es un órgano reconocido por el Estado que expresa ese deseo del Estado de reconocer la </w:t>
      </w:r>
      <w:proofErr w:type="spellStart"/>
      <w:r>
        <w:rPr>
          <w:b w:val="0"/>
          <w:bCs w:val="0"/>
          <w:i/>
          <w:iCs/>
        </w:rPr>
        <w:t>pluricultura</w:t>
      </w:r>
      <w:proofErr w:type="spellEnd"/>
      <w:r>
        <w:rPr>
          <w:b w:val="0"/>
          <w:bCs w:val="0"/>
          <w:i/>
          <w:iCs/>
        </w:rPr>
        <w:t>, la diversidad de derechos. Ese es el primer punto que me parece importante.”</w:t>
      </w:r>
    </w:p>
    <w:p w14:paraId="6EDA4688" w14:textId="77777777" w:rsidR="00F5524A" w:rsidRDefault="00F5524A">
      <w:pPr>
        <w:pStyle w:val="BodyText"/>
        <w:jc w:val="both"/>
        <w:rPr>
          <w:i/>
          <w:iCs/>
        </w:rPr>
      </w:pPr>
    </w:p>
    <w:p w14:paraId="46D0B0F6" w14:textId="77777777" w:rsidR="00F5524A" w:rsidRDefault="00F5524A">
      <w:pPr>
        <w:pStyle w:val="BodyText"/>
        <w:ind w:left="340"/>
        <w:jc w:val="both"/>
        <w:rPr>
          <w:b w:val="0"/>
          <w:bCs w:val="0"/>
          <w:i/>
          <w:iCs/>
        </w:rPr>
      </w:pPr>
      <w:r>
        <w:rPr>
          <w:b w:val="0"/>
          <w:bCs w:val="0"/>
          <w:i/>
          <w:iCs/>
        </w:rPr>
        <w:t xml:space="preserve">“El segundo punto que me parece muy importante es que ese espacio se abre hacia el tema más amplio de los derechos humanos y establece canales que hoy día existen muy pocos o ninguno de queja, de hacer presente, de etc., entre los pueblos indígenas. Por </w:t>
      </w:r>
      <w:proofErr w:type="gramStart"/>
      <w:r>
        <w:rPr>
          <w:b w:val="0"/>
          <w:bCs w:val="0"/>
          <w:i/>
          <w:iCs/>
        </w:rPr>
        <w:t>ejemplo</w:t>
      </w:r>
      <w:proofErr w:type="gramEnd"/>
      <w:r>
        <w:rPr>
          <w:b w:val="0"/>
          <w:bCs w:val="0"/>
          <w:i/>
          <w:iCs/>
        </w:rPr>
        <w:t xml:space="preserve"> hoy día un tema, es resorte o no de la CONADI el asunto de que se ha aplicado la Ley Antiterrorista a una cantidad de mapuches en el sur, y que pasan por mucho los 100. Yo estoy mirando aquí y dice claramente el Consejo de la CONADI, “definir la política de la institución”. Artículo A, “y velar por su cumplimiento”. </w:t>
      </w:r>
      <w:r>
        <w:rPr>
          <w:b w:val="0"/>
          <w:bCs w:val="0"/>
          <w:i/>
          <w:iCs/>
        </w:rPr>
        <w:lastRenderedPageBreak/>
        <w:t xml:space="preserve">Si algún </w:t>
      </w:r>
      <w:proofErr w:type="gramStart"/>
      <w:r>
        <w:rPr>
          <w:b w:val="0"/>
          <w:bCs w:val="0"/>
          <w:i/>
          <w:iCs/>
        </w:rPr>
        <w:t>Consejero</w:t>
      </w:r>
      <w:proofErr w:type="gramEnd"/>
      <w:r>
        <w:rPr>
          <w:b w:val="0"/>
          <w:bCs w:val="0"/>
          <w:i/>
          <w:iCs/>
        </w:rPr>
        <w:t xml:space="preserve"> en forma formal dijese que la CONADI se pronuncie respecto al tema de la Ley Antiterrorista, con toda razón el Fiscal le va a decir que está fuera de la ley. Ni siquiera puede comenzar a pronunciar este tema en términos formales. La CONADI está ligada a políticas de la institución, diferentes programas de la institución, etc. Está ligada a la política pública ejecutiva e inmediata. Así lo leo yo de aquí.” </w:t>
      </w:r>
    </w:p>
    <w:p w14:paraId="4F21BA63" w14:textId="77777777" w:rsidR="00F5524A" w:rsidRDefault="00F5524A">
      <w:pPr>
        <w:pStyle w:val="BodyText"/>
        <w:jc w:val="both"/>
      </w:pPr>
    </w:p>
    <w:p w14:paraId="5BF84CD1" w14:textId="77777777" w:rsidR="00F5524A" w:rsidRDefault="00F5524A">
      <w:pPr>
        <w:pStyle w:val="BodyText"/>
        <w:ind w:left="340"/>
        <w:jc w:val="both"/>
        <w:rPr>
          <w:b w:val="0"/>
          <w:bCs w:val="0"/>
          <w:i/>
          <w:iCs/>
        </w:rPr>
      </w:pPr>
      <w:r>
        <w:rPr>
          <w:b w:val="0"/>
          <w:bCs w:val="0"/>
          <w:i/>
          <w:iCs/>
        </w:rPr>
        <w:t xml:space="preserve">“Entonces a mí me parece que frente a una institución que se viene presentando -y esto a mí me provoca preocupación- que se viene planteando a un nivel de violencia muy grande. De malos entendimientos muy grandes, entre el Estado, la sociedad chilena, un sector de la sociedad chilena pero el Estado y los pueblos indígenas concretamente, en este caso el pueblo mapuche, o un sector de él, etc., pero estamos en una situación donde hay presos, donde los mapuches mismos, o no todos, pero muchos, que no tiene vías institucionales de acceder al Estado y que por lo tanto las únicas vías que encuentran son las vías de hecho. Y eso lo dicen permanentemente. Yo el </w:t>
      </w:r>
      <w:proofErr w:type="gramStart"/>
      <w:r>
        <w:rPr>
          <w:b w:val="0"/>
          <w:bCs w:val="0"/>
          <w:i/>
          <w:iCs/>
        </w:rPr>
        <w:t>día sábado</w:t>
      </w:r>
      <w:proofErr w:type="gramEnd"/>
      <w:r>
        <w:rPr>
          <w:b w:val="0"/>
          <w:bCs w:val="0"/>
          <w:i/>
          <w:iCs/>
        </w:rPr>
        <w:t xml:space="preserve"> estuve en una reunión en donde eso se escuchó durante todo el día.”</w:t>
      </w:r>
    </w:p>
    <w:p w14:paraId="5FA7DA7F" w14:textId="77777777" w:rsidR="00F5524A" w:rsidRDefault="00F5524A">
      <w:pPr>
        <w:pStyle w:val="BodyText"/>
        <w:jc w:val="both"/>
      </w:pPr>
    </w:p>
    <w:p w14:paraId="45761B8B" w14:textId="77777777" w:rsidR="00F5524A" w:rsidRDefault="00F5524A">
      <w:pPr>
        <w:pStyle w:val="BodyText"/>
        <w:ind w:left="340"/>
        <w:jc w:val="both"/>
        <w:rPr>
          <w:b w:val="0"/>
          <w:bCs w:val="0"/>
          <w:i/>
          <w:iCs/>
        </w:rPr>
      </w:pPr>
      <w:r>
        <w:rPr>
          <w:b w:val="0"/>
          <w:bCs w:val="0"/>
          <w:i/>
          <w:iCs/>
        </w:rPr>
        <w:t xml:space="preserve">“Entonces a mí me parece que nosotros tenemos que buscar un espacio donde se canalice el conflicto en todas sus dimensiones, principalmente de derechos humanos, principalmente de esto que estamos diciendo que hay que apoyar, que son los derechos colectivos. Entonces ahí me parece que en ese sentido como se le llame no importa. No me importa cómo se le llama, pero me parece que si existiese un lugar así de canalización no se topa con la CONADI, eso lo tengo claro, no se topa con las atribuciones del Consejo de la CONADI, y me parecería interesante y estoy de acuerdo con Enrique </w:t>
      </w:r>
      <w:r>
        <w:rPr>
          <w:b w:val="0"/>
          <w:bCs w:val="0"/>
        </w:rPr>
        <w:t>(Correa)</w:t>
      </w:r>
      <w:r>
        <w:rPr>
          <w:b w:val="0"/>
          <w:bCs w:val="0"/>
          <w:i/>
          <w:iCs/>
        </w:rPr>
        <w:t xml:space="preserve"> de que es una oportunidad que no deberíamos perder y no estoy defendiendo nada más que eso.”</w:t>
      </w:r>
    </w:p>
    <w:p w14:paraId="5F0B826E" w14:textId="77777777" w:rsidR="00F5524A" w:rsidRDefault="00F5524A">
      <w:pPr>
        <w:pStyle w:val="BodyText"/>
        <w:jc w:val="both"/>
      </w:pPr>
    </w:p>
    <w:p w14:paraId="5797951E" w14:textId="77777777" w:rsidR="00F5524A" w:rsidRDefault="00F5524A">
      <w:pPr>
        <w:pStyle w:val="BodyText"/>
        <w:numPr>
          <w:ilvl w:val="0"/>
          <w:numId w:val="54"/>
        </w:numPr>
        <w:jc w:val="both"/>
        <w:rPr>
          <w:b w:val="0"/>
          <w:bCs w:val="0"/>
          <w:i/>
          <w:iCs/>
        </w:rPr>
      </w:pPr>
      <w:r>
        <w:rPr>
          <w:b w:val="0"/>
          <w:bCs w:val="0"/>
        </w:rPr>
        <w:t xml:space="preserve">El Sr. </w:t>
      </w:r>
      <w:r>
        <w:t xml:space="preserve">Patricio Aylwin </w:t>
      </w:r>
      <w:r>
        <w:rPr>
          <w:b w:val="0"/>
          <w:bCs w:val="0"/>
        </w:rPr>
        <w:t xml:space="preserve">señala. </w:t>
      </w:r>
      <w:r>
        <w:rPr>
          <w:b w:val="0"/>
          <w:bCs w:val="0"/>
          <w:i/>
          <w:iCs/>
        </w:rPr>
        <w:t xml:space="preserve">“A mí me hace bastante fuerza la argumentación que acabamos de escuchar. Ahora, el problema es que habría que determinar claramente, si se crea un organismo de esa especie, cuál es su competencia. Porque en el ejemplo que acaba de poner don José Bengoa se traslada o se provoca un debate en este organismo colegiado, democrático, representativo de los pueblos indígenas, sobre el tema de la política judicial y los conflictos allá. Qué alcance tiene ese debate en cuánto a la obligatoriedad, qué efecto jurídico en cuanto por una parte a las atribuciones del Poder Judicial, por otra parte, las atribuciones del poder Ejecutivo, el </w:t>
      </w:r>
      <w:proofErr w:type="gramStart"/>
      <w:r>
        <w:rPr>
          <w:b w:val="0"/>
          <w:bCs w:val="0"/>
          <w:i/>
          <w:iCs/>
        </w:rPr>
        <w:t>Presidente</w:t>
      </w:r>
      <w:proofErr w:type="gramEnd"/>
      <w:r>
        <w:rPr>
          <w:b w:val="0"/>
          <w:bCs w:val="0"/>
          <w:i/>
          <w:iCs/>
        </w:rPr>
        <w:t xml:space="preserve"> de la República. El </w:t>
      </w:r>
      <w:proofErr w:type="gramStart"/>
      <w:r>
        <w:rPr>
          <w:b w:val="0"/>
          <w:bCs w:val="0"/>
          <w:i/>
          <w:iCs/>
        </w:rPr>
        <w:t>Presidente</w:t>
      </w:r>
      <w:proofErr w:type="gramEnd"/>
      <w:r>
        <w:rPr>
          <w:b w:val="0"/>
          <w:bCs w:val="0"/>
          <w:i/>
          <w:iCs/>
        </w:rPr>
        <w:t xml:space="preserve"> de la República administra el Estado, el Poder Judicial administra justicia. Este tema de orden público y jurisdiccional se debate en este Consejo y cómo se decide, porque aquí hay una esfera judicial, hay una esfera ejecutiva y hay un órgano deliberante que va a dar opiniones. Puede decidir, no puede, entonces, eso habría que precisarlo también.”</w:t>
      </w:r>
    </w:p>
    <w:p w14:paraId="6D4093F6" w14:textId="77777777" w:rsidR="00F5524A" w:rsidRDefault="00F5524A">
      <w:pPr>
        <w:pStyle w:val="BodyText"/>
        <w:jc w:val="both"/>
        <w:rPr>
          <w:i/>
          <w:iCs/>
        </w:rPr>
      </w:pPr>
    </w:p>
    <w:p w14:paraId="61792C11" w14:textId="77777777" w:rsidR="00F5524A" w:rsidRDefault="00F5524A">
      <w:pPr>
        <w:pStyle w:val="BodyText"/>
        <w:numPr>
          <w:ilvl w:val="0"/>
          <w:numId w:val="54"/>
        </w:numPr>
        <w:jc w:val="both"/>
        <w:rPr>
          <w:b w:val="0"/>
          <w:bCs w:val="0"/>
          <w:i/>
          <w:iCs/>
        </w:rPr>
      </w:pPr>
      <w:r>
        <w:rPr>
          <w:b w:val="0"/>
          <w:bCs w:val="0"/>
        </w:rPr>
        <w:t xml:space="preserve">El Sr. </w:t>
      </w:r>
      <w:r>
        <w:t xml:space="preserve">Carlos Peña </w:t>
      </w:r>
      <w:r>
        <w:rPr>
          <w:b w:val="0"/>
          <w:bCs w:val="0"/>
        </w:rPr>
        <w:t xml:space="preserve">interviene: </w:t>
      </w:r>
      <w:r>
        <w:rPr>
          <w:b w:val="0"/>
          <w:bCs w:val="0"/>
          <w:i/>
          <w:iCs/>
        </w:rPr>
        <w:t xml:space="preserve">“Sí, yo creo entender el punto de vista de José </w:t>
      </w:r>
      <w:r>
        <w:rPr>
          <w:b w:val="0"/>
          <w:bCs w:val="0"/>
        </w:rPr>
        <w:t>(Bengoa)</w:t>
      </w:r>
      <w:r>
        <w:rPr>
          <w:b w:val="0"/>
          <w:bCs w:val="0"/>
          <w:i/>
          <w:iCs/>
        </w:rPr>
        <w:t xml:space="preserve">, pero me parece que si uno piensa esto con cuidado desgraciadamente no hay espacio, básicamente por lo que sigue. Si uno piensa que hay un órgano del Estado, que vamos a suponer que es la CONADI, que formula las políticas públicas relativas al pueblo indígena. Formula o tiene incidencia en ellas digamos.” </w:t>
      </w:r>
    </w:p>
    <w:p w14:paraId="009C7101" w14:textId="77777777" w:rsidR="00F5524A" w:rsidRDefault="00F5524A">
      <w:pPr>
        <w:pStyle w:val="BodyText"/>
        <w:jc w:val="both"/>
        <w:rPr>
          <w:i/>
          <w:iCs/>
        </w:rPr>
      </w:pPr>
    </w:p>
    <w:p w14:paraId="0CA7EB43" w14:textId="77777777" w:rsidR="00F5524A" w:rsidRDefault="00F5524A">
      <w:pPr>
        <w:pStyle w:val="BodyText"/>
        <w:numPr>
          <w:ilvl w:val="0"/>
          <w:numId w:val="54"/>
        </w:numPr>
        <w:jc w:val="both"/>
        <w:rPr>
          <w:b w:val="0"/>
          <w:bCs w:val="0"/>
          <w:i/>
          <w:iCs/>
        </w:rPr>
      </w:pPr>
      <w:r>
        <w:rPr>
          <w:b w:val="0"/>
          <w:bCs w:val="0"/>
        </w:rPr>
        <w:t xml:space="preserve">El Sr. </w:t>
      </w:r>
      <w:r>
        <w:t xml:space="preserve">José Bengoa </w:t>
      </w:r>
      <w:r>
        <w:rPr>
          <w:b w:val="0"/>
          <w:bCs w:val="0"/>
        </w:rPr>
        <w:t xml:space="preserve">acota: </w:t>
      </w:r>
      <w:r>
        <w:rPr>
          <w:b w:val="0"/>
          <w:bCs w:val="0"/>
          <w:i/>
          <w:iCs/>
        </w:rPr>
        <w:t>“Pero no formula las políticas de salud.”</w:t>
      </w:r>
    </w:p>
    <w:p w14:paraId="20F93027" w14:textId="77777777" w:rsidR="00F5524A" w:rsidRDefault="00F5524A">
      <w:pPr>
        <w:pStyle w:val="BodyText"/>
        <w:jc w:val="both"/>
        <w:rPr>
          <w:i/>
          <w:iCs/>
        </w:rPr>
      </w:pPr>
    </w:p>
    <w:p w14:paraId="12B8F9BC" w14:textId="77777777" w:rsidR="00F5524A" w:rsidRDefault="00F5524A">
      <w:pPr>
        <w:pStyle w:val="BodyText"/>
        <w:numPr>
          <w:ilvl w:val="0"/>
          <w:numId w:val="54"/>
        </w:numPr>
        <w:jc w:val="both"/>
        <w:rPr>
          <w:b w:val="0"/>
          <w:bCs w:val="0"/>
          <w:i/>
          <w:iCs/>
        </w:rPr>
      </w:pPr>
      <w:r>
        <w:rPr>
          <w:b w:val="0"/>
          <w:bCs w:val="0"/>
        </w:rPr>
        <w:t xml:space="preserve">El Sr. </w:t>
      </w:r>
      <w:r>
        <w:t>Carlos Peña</w:t>
      </w:r>
      <w:r>
        <w:rPr>
          <w:b w:val="0"/>
          <w:bCs w:val="0"/>
        </w:rPr>
        <w:t>:</w:t>
      </w:r>
      <w:r>
        <w:t xml:space="preserve"> </w:t>
      </w:r>
      <w:r>
        <w:rPr>
          <w:b w:val="0"/>
          <w:bCs w:val="0"/>
          <w:i/>
          <w:iCs/>
        </w:rPr>
        <w:t>“Bueno, pero supongamos, mejoro mi ejemplo entonces. Supongamos que a CONADI le damos todas las facultades para pronunciarse pluralmente en torno a todas las políticas públicas que afectan al mundo indígena y mejoramos en consecuencia el estatuto actual. Si hacemos eso, si mejoramos la representación de los pueblos indígenas en los órganos donde se forma la voluntad popular nacional, digamos en el Congreso Nacional, ¿qué sentido tiene un tercer órgano?, ¿para promover qué intereses? A título de qué.”</w:t>
      </w:r>
    </w:p>
    <w:p w14:paraId="5D516DE9" w14:textId="77777777" w:rsidR="00F5524A" w:rsidRDefault="00F5524A">
      <w:pPr>
        <w:pStyle w:val="BodyText"/>
        <w:jc w:val="both"/>
      </w:pPr>
    </w:p>
    <w:p w14:paraId="17F26637" w14:textId="77777777" w:rsidR="00F5524A" w:rsidRDefault="00F5524A">
      <w:pPr>
        <w:pStyle w:val="BodyText"/>
        <w:ind w:left="340"/>
        <w:jc w:val="both"/>
        <w:rPr>
          <w:b w:val="0"/>
          <w:bCs w:val="0"/>
          <w:i/>
          <w:iCs/>
        </w:rPr>
      </w:pPr>
      <w:r>
        <w:rPr>
          <w:b w:val="0"/>
          <w:bCs w:val="0"/>
          <w:i/>
          <w:iCs/>
        </w:rPr>
        <w:t xml:space="preserve">“En lo que tú pareces estar pensando es en la promoción de intereses colectivos de los pueblos indígenas, y que a veces entran en conflicto con los intereses del Estado. Y yo creo que eso debiera existir, pero el Estado no puede fundar ese organismo. Esa es la función típica de la política. Son los </w:t>
      </w:r>
      <w:r>
        <w:rPr>
          <w:b w:val="0"/>
          <w:bCs w:val="0"/>
          <w:i/>
          <w:iCs/>
        </w:rPr>
        <w:lastRenderedPageBreak/>
        <w:t>propios pueblos indígenas los que en beneficio de su autonomía tienen que organizarse para influir sobre el Estado. Pero a mí me parece que si el Estado intenta hacer un organismo para que los indígenas allí y sólo allí manifiesten sus intereses -voy a decir algo exagerado- me parece que es una forma aparente de progresismo, que acaba domesticando ese tipo de intereses.”</w:t>
      </w:r>
    </w:p>
    <w:p w14:paraId="4948109D" w14:textId="77777777" w:rsidR="00F5524A" w:rsidRDefault="00F5524A">
      <w:pPr>
        <w:pStyle w:val="BodyText"/>
        <w:jc w:val="both"/>
      </w:pPr>
    </w:p>
    <w:p w14:paraId="6CB23F8F" w14:textId="77777777" w:rsidR="00F5524A" w:rsidRDefault="00F5524A">
      <w:pPr>
        <w:pStyle w:val="BodyText"/>
        <w:ind w:left="340"/>
        <w:jc w:val="both"/>
        <w:rPr>
          <w:b w:val="0"/>
          <w:bCs w:val="0"/>
          <w:i/>
          <w:iCs/>
        </w:rPr>
      </w:pPr>
      <w:r>
        <w:rPr>
          <w:b w:val="0"/>
          <w:bCs w:val="0"/>
          <w:i/>
          <w:iCs/>
        </w:rPr>
        <w:t xml:space="preserve">“La otra alternativa en el derecho comparado es la creación de un congreso, o de una especie de parlamento indígena, pero en ese caso estamos entregando el diseño legislativo en parte a los pueblos indígenas. Pero nadie ha planteado eso en Chile. Pero un órgano que no es ni ejecutivo, que no diseña políticas públicas ni tampoco produce leyes, pero, sin embargo, y paradójicamente, promueve intereses indígenas es una forma en que el Estado intenta domesticar la política de la lucha política. Yo creo que Chile no puede evitar ver en el futuro próximo que en la arena política existen grupos indígenas promoviendo sus intereses, así como hay grupos empresariales que lo hacen. Yo me imagino que en el futuro va a haber un movimiento social indígena indócil al Estado, que va a presionar al Estado como lo hacen todos los grupos de interés en Chile. Y yo no creo que tengamos que aspirar a que eso no ocurra. Sólo quién -y no digo que sea tu caso, jamás diría eso-, pero sólo quien puede aspirar a que los pueblos indígenas nunca participen de la arena política como lo hacen otros grupos de presión en Chile, puede aspirar a crear un organismo que por fin canalice esas demandas. No, la política </w:t>
      </w:r>
      <w:proofErr w:type="gramStart"/>
      <w:r>
        <w:rPr>
          <w:b w:val="0"/>
          <w:bCs w:val="0"/>
          <w:i/>
          <w:iCs/>
        </w:rPr>
        <w:t>tiene que tener</w:t>
      </w:r>
      <w:proofErr w:type="gramEnd"/>
      <w:r>
        <w:rPr>
          <w:b w:val="0"/>
          <w:bCs w:val="0"/>
          <w:i/>
          <w:iCs/>
        </w:rPr>
        <w:t xml:space="preserve"> un espacio en un Estado democrático. Inevitablemente los pueblos indígenas van a tener grupos incluso competitivos entre sí y que van a ser grupos de presión sobre el proceso político y está bien que así sea.”</w:t>
      </w:r>
    </w:p>
    <w:p w14:paraId="0D3D39B4" w14:textId="77777777" w:rsidR="00F5524A" w:rsidRDefault="00F5524A">
      <w:pPr>
        <w:pStyle w:val="BodyText"/>
        <w:jc w:val="both"/>
      </w:pPr>
    </w:p>
    <w:p w14:paraId="00DB5F79" w14:textId="77777777" w:rsidR="00F5524A" w:rsidRDefault="00F5524A">
      <w:pPr>
        <w:pStyle w:val="BodyText"/>
        <w:ind w:left="340"/>
        <w:jc w:val="both"/>
        <w:rPr>
          <w:b w:val="0"/>
          <w:bCs w:val="0"/>
          <w:i/>
          <w:iCs/>
        </w:rPr>
      </w:pPr>
      <w:r>
        <w:rPr>
          <w:b w:val="0"/>
          <w:bCs w:val="0"/>
          <w:i/>
          <w:iCs/>
        </w:rPr>
        <w:t xml:space="preserve">“Pero la otra alternativa es decir mire, los indígenas respecto del diseño de políticas </w:t>
      </w:r>
      <w:proofErr w:type="gramStart"/>
      <w:r>
        <w:rPr>
          <w:b w:val="0"/>
          <w:bCs w:val="0"/>
          <w:i/>
          <w:iCs/>
        </w:rPr>
        <w:t>públicas,</w:t>
      </w:r>
      <w:proofErr w:type="gramEnd"/>
      <w:r>
        <w:rPr>
          <w:b w:val="0"/>
          <w:bCs w:val="0"/>
          <w:i/>
          <w:iCs/>
        </w:rPr>
        <w:t xml:space="preserve"> tienen este organismo. Para promover otro tipo de intereses, que es lo que los otros grupos sociales llaman políticas, tienen este otro organismo eso no me parece correcto. Hay que aceptar que los indígenas, como otros grupos, como los empresarios, tienen derecho a organizarse como grupo, presionar sobre el proceso político, hacer huelgas cuando sea necesario, tomando los riesgos que ese tipo de políticas supone, o sea, porqué nos parece preocupante que los indígenas o los grupos de los pueblos originarios de pronto hagan huelgas y se invoque contra ellos la Ley de Seguridad Interior del Estado, si lo mismo hacen otros grupos de presión. Los camioneros lo hicieron.”</w:t>
      </w:r>
    </w:p>
    <w:p w14:paraId="7AEA5775" w14:textId="77777777" w:rsidR="00F5524A" w:rsidRDefault="00F5524A">
      <w:pPr>
        <w:pStyle w:val="BodyText"/>
        <w:jc w:val="both"/>
      </w:pPr>
    </w:p>
    <w:p w14:paraId="0B2A0DAF" w14:textId="77777777" w:rsidR="00F5524A" w:rsidRDefault="00F5524A">
      <w:pPr>
        <w:pStyle w:val="BodyText"/>
        <w:numPr>
          <w:ilvl w:val="0"/>
          <w:numId w:val="55"/>
        </w:numPr>
        <w:jc w:val="both"/>
        <w:rPr>
          <w:b w:val="0"/>
          <w:bCs w:val="0"/>
          <w:i/>
          <w:iCs/>
        </w:rPr>
      </w:pPr>
      <w:r>
        <w:rPr>
          <w:b w:val="0"/>
          <w:bCs w:val="0"/>
        </w:rPr>
        <w:t xml:space="preserve">El Sr. </w:t>
      </w:r>
      <w:r>
        <w:t xml:space="preserve">José Bengoa </w:t>
      </w:r>
      <w:r>
        <w:rPr>
          <w:b w:val="0"/>
          <w:bCs w:val="0"/>
        </w:rPr>
        <w:t xml:space="preserve">acota: </w:t>
      </w:r>
      <w:r>
        <w:rPr>
          <w:b w:val="0"/>
          <w:bCs w:val="0"/>
          <w:i/>
          <w:iCs/>
        </w:rPr>
        <w:t>“No, antiterrorista.”</w:t>
      </w:r>
    </w:p>
    <w:p w14:paraId="675B9A0F" w14:textId="77777777" w:rsidR="00F5524A" w:rsidRDefault="00F5524A">
      <w:pPr>
        <w:pStyle w:val="BodyText"/>
        <w:jc w:val="both"/>
      </w:pPr>
    </w:p>
    <w:p w14:paraId="40322716" w14:textId="77777777" w:rsidR="00F5524A" w:rsidRDefault="00F5524A">
      <w:pPr>
        <w:pStyle w:val="BodyText"/>
        <w:numPr>
          <w:ilvl w:val="0"/>
          <w:numId w:val="55"/>
        </w:numPr>
        <w:jc w:val="both"/>
        <w:rPr>
          <w:b w:val="0"/>
          <w:bCs w:val="0"/>
          <w:i/>
          <w:iCs/>
        </w:rPr>
      </w:pPr>
      <w:r>
        <w:rPr>
          <w:b w:val="0"/>
          <w:bCs w:val="0"/>
        </w:rPr>
        <w:t xml:space="preserve">El Sr. </w:t>
      </w:r>
      <w:r>
        <w:t>Carlos Peña</w:t>
      </w:r>
      <w:r>
        <w:rPr>
          <w:b w:val="0"/>
          <w:bCs w:val="0"/>
        </w:rPr>
        <w:t xml:space="preserve">: </w:t>
      </w:r>
      <w:r>
        <w:rPr>
          <w:b w:val="0"/>
          <w:bCs w:val="0"/>
          <w:i/>
          <w:iCs/>
        </w:rPr>
        <w:t>“Bueno, pero es que ese el tema de la política.”</w:t>
      </w:r>
    </w:p>
    <w:p w14:paraId="5F125793" w14:textId="77777777" w:rsidR="00F5524A" w:rsidRDefault="00F5524A">
      <w:pPr>
        <w:pStyle w:val="BodyText"/>
        <w:jc w:val="both"/>
      </w:pPr>
    </w:p>
    <w:p w14:paraId="5DB68169" w14:textId="77777777" w:rsidR="00F5524A" w:rsidRDefault="00F5524A">
      <w:pPr>
        <w:pStyle w:val="BodyText"/>
        <w:numPr>
          <w:ilvl w:val="0"/>
          <w:numId w:val="55"/>
        </w:numPr>
        <w:jc w:val="both"/>
        <w:rPr>
          <w:b w:val="0"/>
          <w:bCs w:val="0"/>
          <w:i/>
          <w:iCs/>
        </w:rPr>
      </w:pPr>
      <w:r>
        <w:rPr>
          <w:b w:val="0"/>
          <w:bCs w:val="0"/>
        </w:rPr>
        <w:t xml:space="preserve">El Sr. </w:t>
      </w:r>
      <w:r>
        <w:t>José Bengoa</w:t>
      </w:r>
      <w:r>
        <w:rPr>
          <w:b w:val="0"/>
          <w:bCs w:val="0"/>
        </w:rPr>
        <w:t xml:space="preserve">: </w:t>
      </w:r>
      <w:r>
        <w:rPr>
          <w:b w:val="0"/>
          <w:bCs w:val="0"/>
          <w:i/>
          <w:iCs/>
        </w:rPr>
        <w:t>“Pero hay un tema de discriminación también, perdona que te lo diga.”</w:t>
      </w:r>
    </w:p>
    <w:p w14:paraId="3D8F7F46" w14:textId="77777777" w:rsidR="00F5524A" w:rsidRDefault="00F5524A">
      <w:pPr>
        <w:pStyle w:val="BodyText"/>
        <w:jc w:val="both"/>
      </w:pPr>
    </w:p>
    <w:p w14:paraId="45126A02" w14:textId="77777777" w:rsidR="00F5524A" w:rsidRDefault="00F5524A">
      <w:pPr>
        <w:pStyle w:val="BodyText"/>
        <w:numPr>
          <w:ilvl w:val="0"/>
          <w:numId w:val="55"/>
        </w:numPr>
        <w:jc w:val="both"/>
        <w:rPr>
          <w:b w:val="0"/>
          <w:bCs w:val="0"/>
          <w:i/>
          <w:iCs/>
        </w:rPr>
      </w:pPr>
      <w:r>
        <w:rPr>
          <w:b w:val="0"/>
          <w:bCs w:val="0"/>
        </w:rPr>
        <w:t xml:space="preserve">El Sr. </w:t>
      </w:r>
      <w:r>
        <w:t>Carlos Peña</w:t>
      </w:r>
      <w:r>
        <w:rPr>
          <w:b w:val="0"/>
          <w:bCs w:val="0"/>
        </w:rPr>
        <w:t xml:space="preserve">: </w:t>
      </w:r>
      <w:r>
        <w:rPr>
          <w:b w:val="0"/>
          <w:bCs w:val="0"/>
          <w:i/>
          <w:iCs/>
        </w:rPr>
        <w:t xml:space="preserve">“Si, yo estoy de acuerdo contigo en el fondo, lo que pasa es que yo creo que no hay peor forma de apagar el dinamismo propio de estos pueblos (...) Estado a decirles “miren, organícense de esta manera, canalicen así sus intereses, porque los indígenas van a ser permanentemente un actor político en Chile.” Y como ocurre con la política, la política a veces tiende a desbordar las instituciones. Depende cómo interactuemos para que eso no ocurra. Pero nadie puede asegurar en Chile que los indígenas no van a recurrir a expresiones a veces violentas e inmoderadas para promover sus intereses como lo hacen todos los grupos sociales. Tenemos que aspirar por supuesto a que la política pública sea tan sensata que disminuya esas oportunidades. Pero no nos hagamos la ilusión y no digo que sea la de José </w:t>
      </w:r>
      <w:r>
        <w:rPr>
          <w:b w:val="0"/>
          <w:bCs w:val="0"/>
        </w:rPr>
        <w:t>(Bengoa)</w:t>
      </w:r>
      <w:r>
        <w:rPr>
          <w:b w:val="0"/>
          <w:bCs w:val="0"/>
          <w:i/>
          <w:iCs/>
        </w:rPr>
        <w:t>, por supuesto, jamás diría eso, pero no nos hagamos la ilusión de que en algún momento en el futuro vamos a tener un sistema de partidos ordenados donde los indígenas finalmente no son un actor. No hay que aspirar a eso simplemente.”</w:t>
      </w:r>
    </w:p>
    <w:p w14:paraId="6E79B6CD" w14:textId="77777777" w:rsidR="00F5524A" w:rsidRDefault="00F5524A">
      <w:pPr>
        <w:pStyle w:val="BodyText"/>
        <w:jc w:val="both"/>
      </w:pPr>
    </w:p>
    <w:p w14:paraId="4E66BBC6" w14:textId="77777777" w:rsidR="00F5524A" w:rsidRDefault="00F5524A">
      <w:pPr>
        <w:pStyle w:val="BodyText"/>
        <w:numPr>
          <w:ilvl w:val="0"/>
          <w:numId w:val="55"/>
        </w:numPr>
        <w:jc w:val="both"/>
        <w:rPr>
          <w:b w:val="0"/>
          <w:bCs w:val="0"/>
          <w:i/>
          <w:iCs/>
        </w:rPr>
      </w:pPr>
      <w:r>
        <w:rPr>
          <w:b w:val="0"/>
          <w:bCs w:val="0"/>
        </w:rPr>
        <w:t>Monseñor</w:t>
      </w:r>
      <w:r>
        <w:t xml:space="preserve"> Sergio Contreras </w:t>
      </w:r>
      <w:r>
        <w:rPr>
          <w:b w:val="0"/>
          <w:bCs w:val="0"/>
        </w:rPr>
        <w:t xml:space="preserve">comenta: </w:t>
      </w:r>
      <w:r>
        <w:rPr>
          <w:b w:val="0"/>
          <w:bCs w:val="0"/>
          <w:i/>
          <w:iCs/>
        </w:rPr>
        <w:t xml:space="preserve">“Bueno, a mí la visión de don José Bengoa me parece muy buena, muy interesante y ojalá se pueda realizar, pero no veo tampoco donde situarla si no es la propia CONADI que pueda tener algo como eso, salvo que el propio </w:t>
      </w:r>
      <w:proofErr w:type="gramStart"/>
      <w:r>
        <w:rPr>
          <w:b w:val="0"/>
          <w:bCs w:val="0"/>
          <w:i/>
          <w:iCs/>
        </w:rPr>
        <w:t>Presidente</w:t>
      </w:r>
      <w:proofErr w:type="gramEnd"/>
      <w:r>
        <w:rPr>
          <w:b w:val="0"/>
          <w:bCs w:val="0"/>
          <w:i/>
          <w:iCs/>
        </w:rPr>
        <w:t xml:space="preserve"> quisiera tener un Consejo como es éste, digamos, para tener él un Consejo de políticas indígenas, pero yo no sé si hasta dónde eso tiene eso alguna posibilidad.”</w:t>
      </w:r>
    </w:p>
    <w:p w14:paraId="563E8AF2" w14:textId="77777777" w:rsidR="00F5524A" w:rsidRDefault="00F5524A">
      <w:pPr>
        <w:pStyle w:val="BodyText"/>
        <w:jc w:val="both"/>
      </w:pPr>
    </w:p>
    <w:p w14:paraId="386554F5" w14:textId="77777777" w:rsidR="00F5524A" w:rsidRDefault="00F5524A">
      <w:pPr>
        <w:pStyle w:val="BodyText"/>
        <w:numPr>
          <w:ilvl w:val="0"/>
          <w:numId w:val="55"/>
        </w:numPr>
        <w:jc w:val="both"/>
        <w:rPr>
          <w:b w:val="0"/>
          <w:bCs w:val="0"/>
          <w:i/>
          <w:iCs/>
        </w:rPr>
      </w:pPr>
      <w:r>
        <w:rPr>
          <w:b w:val="0"/>
          <w:bCs w:val="0"/>
        </w:rPr>
        <w:t xml:space="preserve">El Sr. </w:t>
      </w:r>
      <w:r>
        <w:t xml:space="preserve">José Bengoa </w:t>
      </w:r>
      <w:r>
        <w:rPr>
          <w:b w:val="0"/>
          <w:bCs w:val="0"/>
        </w:rPr>
        <w:t xml:space="preserve">dice: </w:t>
      </w:r>
      <w:r>
        <w:rPr>
          <w:b w:val="0"/>
          <w:bCs w:val="0"/>
          <w:i/>
          <w:iCs/>
        </w:rPr>
        <w:t xml:space="preserve">“Yo creo que eso es muy razonable y es bueno, que es importante que lo discutamos razonablemente. Efectivamente el peligro de manipulación existe en todos los organismos, existe en la </w:t>
      </w:r>
      <w:proofErr w:type="gramStart"/>
      <w:r>
        <w:rPr>
          <w:b w:val="0"/>
          <w:bCs w:val="0"/>
          <w:i/>
          <w:iCs/>
        </w:rPr>
        <w:t>CONADI</w:t>
      </w:r>
      <w:proofErr w:type="gramEnd"/>
      <w:r>
        <w:rPr>
          <w:b w:val="0"/>
          <w:bCs w:val="0"/>
          <w:i/>
          <w:iCs/>
        </w:rPr>
        <w:t xml:space="preserve"> por cierto, y existe en todos los organismos. Ahora, lo que yo, quizás ponga todo lo que tengo detrás de la cabeza, si uno analiza la historia y lo que hemos estado analizando aparecen tres grandes momentos políticos. Uno de guerra desatada, pero después viene un período muy largo dentro de la historia de Chile donde se establece el sistema de Parlamentos. Y ahí yo creo que cuando se discutió esto en esta misma mesa se valoró y varias personas valoraron el tener en cuenta eso ¿Qué implica el sistema de parlamentos? A mí me parece que es que la autoridad reconoce a otro. Reconoce a otro colectivo. Y establece con ese otro colectivo un acuerdo, una alianza, es decir, establece una arena de discusión, un lugar de discusión. Esos Parlamentos, y la historia lo muestra, de repente terminaban y se hacían las paces y a los 3 meses volvía la guerra. Pero había un espacio de exposición. A partir de la República hay una política de negación. Se hace un Parlamento en </w:t>
      </w:r>
      <w:proofErr w:type="spellStart"/>
      <w:r>
        <w:rPr>
          <w:b w:val="0"/>
          <w:bCs w:val="0"/>
          <w:i/>
          <w:iCs/>
        </w:rPr>
        <w:t>Tapihue</w:t>
      </w:r>
      <w:proofErr w:type="spellEnd"/>
      <w:r>
        <w:rPr>
          <w:b w:val="0"/>
          <w:bCs w:val="0"/>
          <w:i/>
          <w:iCs/>
        </w:rPr>
        <w:t>, que venía un poco como inercia después de la Independencia, y después de eso hay una política de negación. Simplemente el Estado niega la existencia de otro constituido.”</w:t>
      </w:r>
    </w:p>
    <w:p w14:paraId="22791C30" w14:textId="77777777" w:rsidR="00F5524A" w:rsidRDefault="00F5524A">
      <w:pPr>
        <w:pStyle w:val="BodyText"/>
        <w:jc w:val="both"/>
      </w:pPr>
    </w:p>
    <w:p w14:paraId="1B3B2778" w14:textId="77777777" w:rsidR="00F5524A" w:rsidRDefault="00F5524A">
      <w:pPr>
        <w:pStyle w:val="BodyText"/>
        <w:ind w:left="340"/>
        <w:jc w:val="both"/>
        <w:rPr>
          <w:b w:val="0"/>
          <w:bCs w:val="0"/>
          <w:i/>
          <w:iCs/>
        </w:rPr>
      </w:pPr>
      <w:r>
        <w:rPr>
          <w:b w:val="0"/>
          <w:bCs w:val="0"/>
          <w:i/>
          <w:iCs/>
        </w:rPr>
        <w:t xml:space="preserve">“Entonces, a mí me parece, y no tengo la fórmula realmente, no soy ningún genio de fórmula, pero en el debate a mí qué me parece, me parece </w:t>
      </w:r>
      <w:proofErr w:type="gramStart"/>
      <w:r>
        <w:rPr>
          <w:b w:val="0"/>
          <w:bCs w:val="0"/>
          <w:i/>
          <w:iCs/>
        </w:rPr>
        <w:t>que</w:t>
      </w:r>
      <w:proofErr w:type="gramEnd"/>
      <w:r>
        <w:rPr>
          <w:b w:val="0"/>
          <w:bCs w:val="0"/>
          <w:i/>
          <w:iCs/>
        </w:rPr>
        <w:t xml:space="preserve"> si hay un organismo del Estado, del Gobierno, del ejecutivo, puede tener la voz de los pueblos indígenas constituidos de alguna manera ganan todos. Obviamente ganan los pueblos indígenas en términos de poder decirle al ejecutivo. Yo había puesto aquí hacer presente, que no es vinculante, pero es fuerte, es un téngase presente. La CONADI en ese sentido no es un reconocimiento de colectivo.”</w:t>
      </w:r>
    </w:p>
    <w:p w14:paraId="4765EBC1" w14:textId="77777777" w:rsidR="00F5524A" w:rsidRDefault="00F5524A">
      <w:pPr>
        <w:pStyle w:val="BodyText"/>
        <w:jc w:val="both"/>
      </w:pPr>
    </w:p>
    <w:p w14:paraId="2C1217B1" w14:textId="77777777" w:rsidR="00F5524A" w:rsidRDefault="00F5524A">
      <w:pPr>
        <w:pStyle w:val="BodyText"/>
        <w:numPr>
          <w:ilvl w:val="0"/>
          <w:numId w:val="56"/>
        </w:numPr>
        <w:jc w:val="both"/>
        <w:rPr>
          <w:b w:val="0"/>
          <w:bCs w:val="0"/>
          <w:i/>
          <w:iCs/>
        </w:rPr>
      </w:pPr>
      <w:r>
        <w:rPr>
          <w:b w:val="0"/>
          <w:bCs w:val="0"/>
        </w:rPr>
        <w:t xml:space="preserve">El Sr. </w:t>
      </w:r>
      <w:r>
        <w:t>José Llancapán</w:t>
      </w:r>
      <w:r>
        <w:rPr>
          <w:b w:val="0"/>
          <w:bCs w:val="0"/>
        </w:rPr>
        <w:t xml:space="preserve"> interviene: </w:t>
      </w:r>
      <w:r>
        <w:rPr>
          <w:b w:val="0"/>
          <w:bCs w:val="0"/>
          <w:i/>
          <w:iCs/>
        </w:rPr>
        <w:t>“Mire, hay cosas que tienen que darse en los pueblos indígenas -yo soy del pueblo mapuche- por sí solos. Yo creo que sería fatal que el Estado interviniera y preparara algo de esto. Porque partiría mal. Yo no creería en una institución que el Estado mismo la propició para nuestros derechos más fundamentales y en eso tenemos muchas cosas pendientes nosotros en forma interna.”</w:t>
      </w:r>
    </w:p>
    <w:p w14:paraId="4D23AD34" w14:textId="77777777" w:rsidR="00F5524A" w:rsidRDefault="00F5524A">
      <w:pPr>
        <w:pStyle w:val="BodyText"/>
        <w:jc w:val="both"/>
      </w:pPr>
    </w:p>
    <w:p w14:paraId="6CB87DCD" w14:textId="77777777" w:rsidR="00F5524A" w:rsidRDefault="00F5524A">
      <w:pPr>
        <w:pStyle w:val="BodyText"/>
        <w:ind w:left="340"/>
        <w:jc w:val="both"/>
        <w:rPr>
          <w:b w:val="0"/>
          <w:bCs w:val="0"/>
          <w:i/>
          <w:iCs/>
        </w:rPr>
      </w:pPr>
      <w:r>
        <w:rPr>
          <w:b w:val="0"/>
          <w:bCs w:val="0"/>
          <w:i/>
          <w:iCs/>
        </w:rPr>
        <w:t>“El asunto va a avanzar cuando nosotros queramos avanzar. Cuando veamos que la CONADI ya no nos sirve para nada, nosotros mismos vamos a estar ahí formando lo que tenemos que hacer y cómo vamos a presionar. Pero pensar que el mismo Estado va a tener que armarnos otra institucionalidad para las cosas más fundamentales yo creo que eso es ser iluso. Y creo que partiría una institución con una desconfianza negada desde un principio, por lo menos es la cuenta que saco así rápido.”</w:t>
      </w:r>
    </w:p>
    <w:p w14:paraId="7CBF2079" w14:textId="77777777" w:rsidR="00F5524A" w:rsidRDefault="00F5524A">
      <w:pPr>
        <w:pStyle w:val="BodyText"/>
        <w:jc w:val="both"/>
        <w:rPr>
          <w:i/>
          <w:iCs/>
        </w:rPr>
      </w:pPr>
    </w:p>
    <w:p w14:paraId="4B4DBDAA" w14:textId="77777777" w:rsidR="00F5524A" w:rsidRDefault="00F5524A">
      <w:pPr>
        <w:pStyle w:val="BodyText"/>
        <w:numPr>
          <w:ilvl w:val="0"/>
          <w:numId w:val="56"/>
        </w:numPr>
        <w:jc w:val="both"/>
        <w:rPr>
          <w:b w:val="0"/>
          <w:bCs w:val="0"/>
          <w:i/>
          <w:iCs/>
        </w:rPr>
      </w:pPr>
      <w:r>
        <w:rPr>
          <w:b w:val="0"/>
          <w:bCs w:val="0"/>
        </w:rPr>
        <w:t xml:space="preserve">El Sr. </w:t>
      </w:r>
      <w:r>
        <w:t>José Santos Millao</w:t>
      </w:r>
      <w:r>
        <w:rPr>
          <w:b w:val="0"/>
          <w:bCs w:val="0"/>
        </w:rPr>
        <w:t xml:space="preserve">: </w:t>
      </w:r>
      <w:r>
        <w:rPr>
          <w:b w:val="0"/>
          <w:bCs w:val="0"/>
          <w:i/>
          <w:iCs/>
        </w:rPr>
        <w:t xml:space="preserve">“Muy rápido. Bueno, fíjense que estoy absolutamente de acuerdo con lo que ha planteado el prof0sor </w:t>
      </w:r>
      <w:proofErr w:type="spellStart"/>
      <w:proofErr w:type="gramStart"/>
      <w:r>
        <w:rPr>
          <w:b w:val="0"/>
          <w:bCs w:val="0"/>
          <w:i/>
          <w:iCs/>
        </w:rPr>
        <w:t>Peña,y</w:t>
      </w:r>
      <w:proofErr w:type="spellEnd"/>
      <w:proofErr w:type="gramEnd"/>
      <w:r>
        <w:rPr>
          <w:b w:val="0"/>
          <w:bCs w:val="0"/>
          <w:i/>
          <w:iCs/>
        </w:rPr>
        <w:t xml:space="preserve"> ahí me ahorro palabras. Sabe por qué. Porque mi querido amigo José </w:t>
      </w:r>
      <w:r>
        <w:rPr>
          <w:b w:val="0"/>
          <w:bCs w:val="0"/>
        </w:rPr>
        <w:t>(Bengoa)</w:t>
      </w:r>
      <w:r>
        <w:rPr>
          <w:b w:val="0"/>
          <w:bCs w:val="0"/>
          <w:i/>
          <w:iCs/>
        </w:rPr>
        <w:t xml:space="preserve">, discúlpeme, pero me parece que está muy equivocado. Desgraciadamente José </w:t>
      </w:r>
      <w:r>
        <w:rPr>
          <w:b w:val="0"/>
          <w:bCs w:val="0"/>
        </w:rPr>
        <w:t xml:space="preserve">(Bengoa) </w:t>
      </w:r>
      <w:r>
        <w:rPr>
          <w:b w:val="0"/>
          <w:bCs w:val="0"/>
          <w:i/>
          <w:iCs/>
        </w:rPr>
        <w:t xml:space="preserve">y a lo mejor con otras personas, desde que se estructuró, se aprobó la ley, no la hemos seguido discutiendo, evaluando, etc. Fíjese que la Ley Indígena 19.253 no surge digámoslo, no surge desde el Parlamento de Imperial. Ese fue un acto culminante conforme a la resistencia que opuso el pueblo mapuche en el régimen militar.” </w:t>
      </w:r>
    </w:p>
    <w:p w14:paraId="0071F868" w14:textId="77777777" w:rsidR="00F5524A" w:rsidRDefault="00F5524A">
      <w:pPr>
        <w:pStyle w:val="BodyText"/>
        <w:jc w:val="both"/>
      </w:pPr>
    </w:p>
    <w:p w14:paraId="2F53527F" w14:textId="77777777" w:rsidR="00F5524A" w:rsidRDefault="00F5524A">
      <w:pPr>
        <w:pStyle w:val="BodyText"/>
        <w:ind w:left="340"/>
        <w:jc w:val="both"/>
        <w:rPr>
          <w:b w:val="0"/>
          <w:bCs w:val="0"/>
          <w:i/>
          <w:iCs/>
        </w:rPr>
      </w:pPr>
      <w:r>
        <w:rPr>
          <w:b w:val="0"/>
          <w:bCs w:val="0"/>
          <w:i/>
          <w:iCs/>
        </w:rPr>
        <w:t xml:space="preserve">“Yo la otra vez recordaba, don Patricio </w:t>
      </w:r>
      <w:r>
        <w:rPr>
          <w:b w:val="0"/>
          <w:bCs w:val="0"/>
        </w:rPr>
        <w:t>(Aylwin)</w:t>
      </w:r>
      <w:r>
        <w:rPr>
          <w:b w:val="0"/>
          <w:bCs w:val="0"/>
          <w:i/>
          <w:iCs/>
        </w:rPr>
        <w:t xml:space="preserve">, usted cuando era presidente de la “Comisión de los 24” vinimos una delegación muy amplia desde Temuco y le vinimos a decir qué es lo que pensábamos respecto de una futura institucionalidad y una ley. Entonces estas cosas no son producto de la casualidad, son producto de la lucha, y la Ley Indígena surge producto de la lucha de todos los pueblos, sin excepción. Por lo tanto, tiene razón el profesor </w:t>
      </w:r>
      <w:r>
        <w:rPr>
          <w:b w:val="0"/>
          <w:bCs w:val="0"/>
        </w:rPr>
        <w:t>(Carlos Peña)</w:t>
      </w:r>
      <w:r>
        <w:rPr>
          <w:b w:val="0"/>
          <w:bCs w:val="0"/>
          <w:i/>
          <w:iCs/>
        </w:rPr>
        <w:t xml:space="preserve"> y tiene razón el hermano José Llancapán cuando dicen que no podemos nosotros aquí diseñar cómo tienen que actuar los pueblos, porque lo que estamos discutiendo aquí les pertenece absolutamente a nuestros pueblos. Qué tipo de organismo consultivo, parlamentario, vamos a proponer. Y en consecuencia lo compatibilizaremos con el Gobierno presente en ese minuto. De modo que esa es una situación interna. Por ejemplo, yo me lo imagino y es probable que nunca se vaya a dar, en los temas primeros que acá discutimos fue la participación política y emitimos nuestra opinión al respecto.  Ahí yo veo </w:t>
      </w:r>
      <w:r>
        <w:rPr>
          <w:b w:val="0"/>
          <w:bCs w:val="0"/>
          <w:i/>
          <w:iCs/>
        </w:rPr>
        <w:lastRenderedPageBreak/>
        <w:t xml:space="preserve">como propuestas y recomendaciones mucho más de grueso calibre que estar mirando cómo funciona la CONADI, y la CONADI están muy claros sus atribuciones de cómo debe funcionar. Si lo que en la CONADI no ha funcionado ha sido por otras cosas, por intervención, por falta de recursos, etc. Y yo me lo imagino, por ejemplo, si en el mejor de los casos el Estado, el Parlamento, el ejecutivo, entiende de que nosotros debemos tener parlamentarios, que ya se verá cómo, si proporcional, cuantitativo, no sé, ese mismo Parlamento creo yo que en el mejor de los casos es el encargado de discutir esto que estamos </w:t>
      </w:r>
      <w:proofErr w:type="gramStart"/>
      <w:r>
        <w:rPr>
          <w:b w:val="0"/>
          <w:bCs w:val="0"/>
          <w:i/>
          <w:iCs/>
        </w:rPr>
        <w:t>hablando.“</w:t>
      </w:r>
      <w:proofErr w:type="gramEnd"/>
    </w:p>
    <w:p w14:paraId="2A90AC21" w14:textId="77777777" w:rsidR="00F5524A" w:rsidRDefault="00F5524A">
      <w:pPr>
        <w:pStyle w:val="BodyText"/>
        <w:jc w:val="both"/>
      </w:pPr>
    </w:p>
    <w:p w14:paraId="0B2832BD" w14:textId="77777777" w:rsidR="00F5524A" w:rsidRDefault="00F5524A">
      <w:pPr>
        <w:pStyle w:val="BodyText"/>
        <w:ind w:left="340"/>
        <w:jc w:val="both"/>
        <w:rPr>
          <w:b w:val="0"/>
          <w:bCs w:val="0"/>
          <w:i/>
          <w:iCs/>
        </w:rPr>
      </w:pPr>
      <w:r>
        <w:rPr>
          <w:b w:val="0"/>
          <w:bCs w:val="0"/>
          <w:i/>
          <w:iCs/>
        </w:rPr>
        <w:t>“Pero por supuesto, nosotros veremos la forma de cómo nos coordinamos primero con todos los pueblos, incluso incluyendo dirigentes connotados allí y ahí discutiremos las propuestas. En términos legislativos. Y no estemos pensando en crear terceras o cuartas instancias, por eso yo fui el que salté recién cuando mi amigo señalaba que le estamos dando pero que aprobemos nosotros no más. Si nosotros ya abrimos ya bastante los ojos, eso no va a suceder con nosotros. Nosotros tenemos opinión hoy día. Entonces en ese sentido yo creo que tenemos opinión hoy día y termino diciendo, y esto lo habíamos visto ya antes, de que esto lo íbamos a dejar ya en el mejor de los casos, porque no nos oponemos a los cambios que se puedan suscitar en el futuro.”</w:t>
      </w:r>
    </w:p>
    <w:p w14:paraId="202F3618" w14:textId="77777777" w:rsidR="00F5524A" w:rsidRDefault="00F5524A">
      <w:pPr>
        <w:pStyle w:val="BodyText"/>
        <w:jc w:val="both"/>
        <w:rPr>
          <w:i/>
          <w:iCs/>
        </w:rPr>
      </w:pPr>
    </w:p>
    <w:p w14:paraId="4E3B061B" w14:textId="77777777" w:rsidR="00F5524A" w:rsidRDefault="00F5524A">
      <w:pPr>
        <w:pStyle w:val="BodyText"/>
        <w:numPr>
          <w:ilvl w:val="0"/>
          <w:numId w:val="56"/>
        </w:numPr>
        <w:jc w:val="both"/>
        <w:rPr>
          <w:b w:val="0"/>
          <w:bCs w:val="0"/>
          <w:i/>
          <w:iCs/>
        </w:rPr>
      </w:pPr>
      <w:r>
        <w:rPr>
          <w:b w:val="0"/>
          <w:bCs w:val="0"/>
        </w:rPr>
        <w:t xml:space="preserve">El Sr. </w:t>
      </w:r>
      <w:r>
        <w:t>Juan Carlos Mamani</w:t>
      </w:r>
      <w:r>
        <w:rPr>
          <w:b w:val="0"/>
          <w:bCs w:val="0"/>
        </w:rPr>
        <w:t xml:space="preserve">: </w:t>
      </w:r>
      <w:r>
        <w:rPr>
          <w:b w:val="0"/>
          <w:bCs w:val="0"/>
          <w:i/>
          <w:iCs/>
        </w:rPr>
        <w:t xml:space="preserve">“Bueno, después de la creación misma de la CONADI es un pensamiento este que nace de  los pueblos mismos, de los pueblos originarios. Aquí sí se siente quizás la necesidad de tener un Consejo que proponga, pero esto tiene que nacer con autonomía propia de los pueblos, no un pronunciamiento del Estado, porque si no ocurriría, por ejemplo, el conflicto mismo que tenemos hoy permanente en el norte donde se crea el Consejo del Área de Desarrollo Indígena, pero también creado a través de la CONADI. Pero los pueblos de base crean el Consejo Nacional Aymara, donde están representados todos los </w:t>
      </w:r>
      <w:proofErr w:type="spellStart"/>
      <w:r>
        <w:rPr>
          <w:b w:val="0"/>
          <w:bCs w:val="0"/>
          <w:i/>
          <w:iCs/>
        </w:rPr>
        <w:t>aymaras</w:t>
      </w:r>
      <w:proofErr w:type="spellEnd"/>
      <w:r>
        <w:rPr>
          <w:b w:val="0"/>
          <w:bCs w:val="0"/>
          <w:i/>
          <w:iCs/>
        </w:rPr>
        <w:t xml:space="preserve"> a nivel nacional con distintos consejeros. Y ese es mi rol de presidente acá. En este caso, si yo estoy acá es porque los pueblos tienen más fuerza que lo que ha creado el Estado. Entonces nosotros al conformarnos es cómo nos organizamos entre todos los pueblos originarios de Chile parta poder hacer una fuerza, pero sí tiene que haber algo, que el Estado reconozca el pronunciamiento de esta autonomía. De lo que nosotros nos pronunciemos, el Estado tiene que escuchar y validar. No exigirlo quizás que como muchas veces quizás, </w:t>
      </w:r>
      <w:proofErr w:type="gramStart"/>
      <w:r>
        <w:rPr>
          <w:b w:val="0"/>
          <w:bCs w:val="0"/>
          <w:i/>
          <w:iCs/>
        </w:rPr>
        <w:t>que</w:t>
      </w:r>
      <w:proofErr w:type="gramEnd"/>
      <w:r>
        <w:rPr>
          <w:b w:val="0"/>
          <w:bCs w:val="0"/>
          <w:i/>
          <w:iCs/>
        </w:rPr>
        <w:t xml:space="preserve"> para tener validez, que adquiramos quizás una personalidad jurídica o una corporación, tratando siempre de ligarlo al Estado. Que nos reconozca autónomamente.” </w:t>
      </w:r>
    </w:p>
    <w:p w14:paraId="496611A9" w14:textId="77777777" w:rsidR="00F5524A" w:rsidRDefault="00F5524A">
      <w:pPr>
        <w:pStyle w:val="BodyText"/>
        <w:jc w:val="both"/>
      </w:pPr>
    </w:p>
    <w:p w14:paraId="6BC06C70" w14:textId="77777777" w:rsidR="00F5524A" w:rsidRDefault="00F5524A">
      <w:pPr>
        <w:pStyle w:val="BodyText"/>
        <w:numPr>
          <w:ilvl w:val="0"/>
          <w:numId w:val="56"/>
        </w:numPr>
        <w:jc w:val="both"/>
        <w:rPr>
          <w:b w:val="0"/>
          <w:bCs w:val="0"/>
          <w:i/>
          <w:iCs/>
        </w:rPr>
      </w:pPr>
      <w:r>
        <w:rPr>
          <w:b w:val="0"/>
          <w:bCs w:val="0"/>
        </w:rPr>
        <w:t xml:space="preserve">El Sr. </w:t>
      </w:r>
      <w:r>
        <w:t xml:space="preserve">José Quidel </w:t>
      </w:r>
      <w:r>
        <w:rPr>
          <w:b w:val="0"/>
          <w:bCs w:val="0"/>
        </w:rPr>
        <w:t xml:space="preserve">señala: </w:t>
      </w:r>
      <w:r>
        <w:rPr>
          <w:b w:val="0"/>
          <w:bCs w:val="0"/>
          <w:i/>
          <w:iCs/>
        </w:rPr>
        <w:t xml:space="preserve">“En realidad, nosotros al escuchar los debates hay hartos temas que quedan fuera y nosotros lamentamos también que los demás no entiendan muchas veces algunas dimensiones del debate. Nosotros en este caso, como se dijo, ya no estamos en que la CONADI se disuelva ni nada por el estilo. Nosotros estamos planteando una instancia distinta que dé respuesta, por ejemplo, a la gran gama de conflictos que existe en la región y que son de distintos niveles. Por ejemplo, por qué la mayoría de las organizaciones mapuches hoy día estuvieron dialogando con Jaime Andrade y no con la CONADI. Por qué Jaime Andrade se llevaba gran parte de su tiempo dialogando y conversando con las organizaciones indígenas. Por qué. Porque ahí había otro puente de resolución, porque ahí </w:t>
      </w:r>
      <w:proofErr w:type="gramStart"/>
      <w:r>
        <w:rPr>
          <w:b w:val="0"/>
          <w:bCs w:val="0"/>
          <w:i/>
          <w:iCs/>
        </w:rPr>
        <w:t>habían</w:t>
      </w:r>
      <w:proofErr w:type="gramEnd"/>
      <w:r>
        <w:rPr>
          <w:b w:val="0"/>
          <w:bCs w:val="0"/>
          <w:i/>
          <w:iCs/>
        </w:rPr>
        <w:t xml:space="preserve"> otras soluciones y es un problema que la CONADI no lo tiene contemplado, porque se necesita necesariamente otra esfera, porque estamos hablando de un pueblo, no estamos hablando de una población ni de una Junta de Vecinos, estamos hablando de un pueblo indígena que necesita también otro nivel de desarrollo en su debate, en su discurso.” </w:t>
      </w:r>
    </w:p>
    <w:p w14:paraId="500D020B" w14:textId="77777777" w:rsidR="00F5524A" w:rsidRDefault="00F5524A">
      <w:pPr>
        <w:pStyle w:val="BodyText"/>
        <w:jc w:val="both"/>
      </w:pPr>
    </w:p>
    <w:p w14:paraId="1E14357E" w14:textId="77777777" w:rsidR="00F5524A" w:rsidRDefault="00F5524A">
      <w:pPr>
        <w:pStyle w:val="BodyText"/>
        <w:ind w:left="340"/>
        <w:jc w:val="both"/>
        <w:rPr>
          <w:b w:val="0"/>
          <w:bCs w:val="0"/>
          <w:i/>
          <w:iCs/>
        </w:rPr>
      </w:pPr>
      <w:r>
        <w:rPr>
          <w:b w:val="0"/>
          <w:bCs w:val="0"/>
          <w:i/>
          <w:iCs/>
        </w:rPr>
        <w:t xml:space="preserve">“Porqué frente al tema por ejemplo de mañana, mañana se reinicia el juicio contra dos </w:t>
      </w:r>
      <w:proofErr w:type="spellStart"/>
      <w:r>
        <w:rPr>
          <w:b w:val="0"/>
          <w:bCs w:val="0"/>
          <w:i/>
          <w:iCs/>
        </w:rPr>
        <w:t>lonko</w:t>
      </w:r>
      <w:proofErr w:type="spellEnd"/>
      <w:r>
        <w:rPr>
          <w:b w:val="0"/>
          <w:bCs w:val="0"/>
          <w:i/>
          <w:iCs/>
        </w:rPr>
        <w:t xml:space="preserve"> de Lumaco, el señor </w:t>
      </w:r>
      <w:proofErr w:type="spellStart"/>
      <w:r>
        <w:rPr>
          <w:b w:val="0"/>
          <w:bCs w:val="0"/>
          <w:i/>
          <w:iCs/>
        </w:rPr>
        <w:t>Norín</w:t>
      </w:r>
      <w:proofErr w:type="spellEnd"/>
      <w:r>
        <w:rPr>
          <w:b w:val="0"/>
          <w:bCs w:val="0"/>
          <w:i/>
          <w:iCs/>
        </w:rPr>
        <w:t xml:space="preserve"> y el señor Pascual Pichún. Qué va a traer eso. Eso va a traer más conflicto, va a generar conflicto. Nuestra organización va a dar declaraciones mañana, vamos a hacer actos mañana en Temuco, en Angol, donde sea. Y nosotros no estamos pidiendo amarrarnos al Estado, estamos pidiendo con la misma autonomía con la que hacemos nuestras organizaciones y que hacemos nuestras demandas y las injusticias que se hacen en la región tener también esa posibilidad de poder canalizar todos estos temas. Porque esto amarrado a una ley, a una CONADI, nunca se va a poder hacer. Ni siquiera tiene la solución para eso. Tiene que darse una señal de autonomía. Y una señal de autonomía no significa que el Estado forme el Consejo. Aquí se trata de tratar de dar una </w:t>
      </w:r>
      <w:r>
        <w:rPr>
          <w:b w:val="0"/>
          <w:bCs w:val="0"/>
          <w:i/>
          <w:iCs/>
        </w:rPr>
        <w:lastRenderedPageBreak/>
        <w:t xml:space="preserve">señal clara de qué espacio, de qué arena política se va a </w:t>
      </w:r>
      <w:proofErr w:type="gramStart"/>
      <w:r>
        <w:rPr>
          <w:b w:val="0"/>
          <w:bCs w:val="0"/>
          <w:i/>
          <w:iCs/>
        </w:rPr>
        <w:t>dar.“</w:t>
      </w:r>
      <w:proofErr w:type="gramEnd"/>
    </w:p>
    <w:p w14:paraId="0854DFEB" w14:textId="77777777" w:rsidR="00F5524A" w:rsidRDefault="00F5524A">
      <w:pPr>
        <w:pStyle w:val="BodyText"/>
        <w:jc w:val="both"/>
        <w:rPr>
          <w:b w:val="0"/>
          <w:bCs w:val="0"/>
          <w:i/>
          <w:iCs/>
        </w:rPr>
      </w:pPr>
    </w:p>
    <w:p w14:paraId="3B1EF63D" w14:textId="77777777" w:rsidR="00F5524A" w:rsidRDefault="00F5524A">
      <w:pPr>
        <w:pStyle w:val="BodyText"/>
        <w:ind w:left="340"/>
        <w:jc w:val="both"/>
        <w:rPr>
          <w:b w:val="0"/>
          <w:bCs w:val="0"/>
          <w:i/>
          <w:iCs/>
        </w:rPr>
      </w:pPr>
      <w:r>
        <w:rPr>
          <w:b w:val="0"/>
          <w:bCs w:val="0"/>
          <w:i/>
          <w:iCs/>
        </w:rPr>
        <w:t xml:space="preserve">“Qué otra dimensión se va a generar del encuentro entre estas dos sociedades. Está claro el tema de los poderes simbólicos, de los senadores, eso jamás va a ser representativo de los pueblos indígenas, eso jamás lo va a ser. Porque además el Congreso no es un componente, si lo llevamos a un nivel de pueblo, no es una conformación propia de los pueblos. Se necesita efectivamente una representación, un trabajo en que las bases estén representadas y no solamente eso, </w:t>
      </w:r>
      <w:proofErr w:type="spellStart"/>
      <w:r>
        <w:rPr>
          <w:b w:val="0"/>
          <w:bCs w:val="0"/>
          <w:i/>
          <w:iCs/>
        </w:rPr>
        <w:t>si no</w:t>
      </w:r>
      <w:proofErr w:type="spellEnd"/>
      <w:r>
        <w:rPr>
          <w:b w:val="0"/>
          <w:bCs w:val="0"/>
          <w:i/>
          <w:iCs/>
        </w:rPr>
        <w:t xml:space="preserve"> que también puedan hablar de distintas materias. Por ejemplo, de algo que no se ha abordado, nosotros estamos hablando de una deuda histórica que se tiene con el pueblo mapuche, de siglos de negación, de segregación y también de la desestructuración de la organización propia, que hoy día se está luchando para que eso se vuelva a construir. Yo estaba leyendo acá el tema por ejemplo del Convenio 169, que habla en el artículo 2 de la participación de los pueblos interesados, en una acción coordinada y sistemática con miras a proteger los derechos de los pueblos y a garantizar el respeto de su integridad. Uno puede decir claro, nosotros los pueblos vamos a generar una organización propia. Y de hecho ya se están haciendo coordinaciones, el mismo tema de la COTAM es un claro ejemplo de que se puede hacer, de que se puede coordinar con ciertas organizaciones, cierto trabajo y se puede llevar a efecto y se puede llevar adelante y se puede terminar con un trabajo. Pero ahora vienen otros pasos. Pero mientras tanto con quién nosotros nos entendemos, o sea, qué autoridad, si las autoridades no tienen ni la experticia ni tampoco el conocimiento para poder relacionarse con los pueblos indígenas. En materias de derecho, en materias de tribunales, por ejemplo, de justicia, existen grandes injusticias, permanentes desencuentros, día a día. Se crea la Reforma Procesal Penal y todo el tema indígena queda fuera. Y qué es lo que se hace, se hace uso de aquello que se llama intercultural, colocando letreritos (...) sigue habiendo una imposición, un colonialismo permanente desde una sociedad dominante en todas las materias. Y quién para eso, dónde dialogamos eso, dónde estructuramos, dónde frenamos ese proceso, dónde interactuamos como sociedades maduras. Porque nosotros, realmente como pueblo, las condiciones de empobrecimiento que nos dejó este Estado chileno, hoy en día, tener una expresión como SOFOFA, una expresión como la SOFOFA en Temuco, eso van a pasar años luz. Estamos sobreviviendo en media hectárea de tierra y para que lleguemos a conformar un organismo económico, para nosotros es muy difícil porque estamos viviendo una situación de sobrevivencia permanentemente. Para eso se necesita que el Estado devuelva recursos. Es un derecho, es un derecho que tienen que asignarnos recursos para generar mecanismos de participación y mecanismos de movilidad y mecanismos de desarrollo propio.”</w:t>
      </w:r>
    </w:p>
    <w:p w14:paraId="2DD96105" w14:textId="77777777" w:rsidR="00F5524A" w:rsidRDefault="00F5524A">
      <w:pPr>
        <w:pStyle w:val="BodyText"/>
        <w:jc w:val="both"/>
      </w:pPr>
    </w:p>
    <w:p w14:paraId="076BD503" w14:textId="77777777" w:rsidR="00F5524A" w:rsidRDefault="00F5524A">
      <w:pPr>
        <w:pStyle w:val="BodyText"/>
        <w:numPr>
          <w:ilvl w:val="0"/>
          <w:numId w:val="57"/>
        </w:numPr>
        <w:jc w:val="both"/>
        <w:rPr>
          <w:b w:val="0"/>
          <w:bCs w:val="0"/>
          <w:i/>
          <w:iCs/>
        </w:rPr>
      </w:pPr>
      <w:r>
        <w:rPr>
          <w:b w:val="0"/>
          <w:bCs w:val="0"/>
        </w:rPr>
        <w:t xml:space="preserve">El Sr. </w:t>
      </w:r>
      <w:r>
        <w:t xml:space="preserve">Carlos Peña </w:t>
      </w:r>
      <w:r>
        <w:rPr>
          <w:b w:val="0"/>
          <w:bCs w:val="0"/>
        </w:rPr>
        <w:t xml:space="preserve">dice: </w:t>
      </w:r>
      <w:r>
        <w:rPr>
          <w:b w:val="0"/>
          <w:bCs w:val="0"/>
          <w:i/>
          <w:iCs/>
        </w:rPr>
        <w:t xml:space="preserve">“Desgraciadamente me voy a tener que ir luego. Yo estoy procurando entender cabalmente el punto en cuestión. Quizás haya que distinguir dos cosas, sugeriría. Por una </w:t>
      </w:r>
      <w:proofErr w:type="gramStart"/>
      <w:r>
        <w:rPr>
          <w:b w:val="0"/>
          <w:bCs w:val="0"/>
          <w:i/>
          <w:iCs/>
        </w:rPr>
        <w:t>parte</w:t>
      </w:r>
      <w:proofErr w:type="gramEnd"/>
      <w:r>
        <w:rPr>
          <w:b w:val="0"/>
          <w:bCs w:val="0"/>
          <w:i/>
          <w:iCs/>
        </w:rPr>
        <w:t xml:space="preserve"> la capacidad de los pueblos indígenas por organizarse y por promover sus intereses Que es una capacidad propia y me parece que nadie puede sustituirlos en eso, francamente. Es decir, si los pueblos no son capaces de </w:t>
      </w:r>
      <w:proofErr w:type="spellStart"/>
      <w:r>
        <w:rPr>
          <w:b w:val="0"/>
          <w:bCs w:val="0"/>
          <w:i/>
          <w:iCs/>
        </w:rPr>
        <w:t>coalicionarse</w:t>
      </w:r>
      <w:proofErr w:type="spellEnd"/>
      <w:r>
        <w:rPr>
          <w:b w:val="0"/>
          <w:bCs w:val="0"/>
          <w:i/>
          <w:iCs/>
        </w:rPr>
        <w:t>, promover sus intereses por los medios de la política, no hay manera. Otra cosa es, y me parece que esta es otra demanda que ha surgido en esta conversación, la existencia o inexistencia de canales en el Estado para acoger ese tipo de demandas y procesarlas. Esto segundo me parece que es posible resolverlo. Uno podría decir que efectivamente en el Estado en Chile no hay un canal claro encargado de procesar, de conversar, de evaluar demandas indígenas. Eso parece ser así. Parece que la CONADI no es ese canal. La CONADI parece ser un organismo más bien que igual habría que fortalecer, creo yo, pero encargado de eso que se llama políticas públicas.”</w:t>
      </w:r>
    </w:p>
    <w:p w14:paraId="4ED77F8C" w14:textId="77777777" w:rsidR="00F5524A" w:rsidRDefault="00F5524A">
      <w:pPr>
        <w:pStyle w:val="BodyText"/>
        <w:jc w:val="both"/>
        <w:rPr>
          <w:b w:val="0"/>
          <w:bCs w:val="0"/>
          <w:i/>
          <w:iCs/>
        </w:rPr>
      </w:pPr>
    </w:p>
    <w:p w14:paraId="3C450530" w14:textId="77777777" w:rsidR="00F5524A" w:rsidRDefault="00F5524A">
      <w:pPr>
        <w:pStyle w:val="BodyText"/>
        <w:ind w:left="340"/>
        <w:jc w:val="both"/>
        <w:rPr>
          <w:b w:val="0"/>
          <w:bCs w:val="0"/>
          <w:i/>
          <w:iCs/>
        </w:rPr>
      </w:pPr>
      <w:r>
        <w:rPr>
          <w:b w:val="0"/>
          <w:bCs w:val="0"/>
          <w:i/>
          <w:iCs/>
        </w:rPr>
        <w:t>“Parece que falta un canal político capaz de escuchar las demandas de los pueblos indígenas. Por qué no recogemos eso en el informe. Quizás esa sea una carencia del Estado, que sumada a la carencia de los pueblos por promover sus intereses produce un diálogo de sordos. Pero que cada uno haga su parte. Que el Estado promueva la existencia de un canal abierto y claro, formal hacia los pueblos indígenas, pero que los pueblos indígenas por su parte se organicen y promuevan sus intereses haciendo uso de ese canal. Pero no mezclemos las dos cosas. Yo en verdad creo que eso no nos conduciría a ninguna parte.”</w:t>
      </w:r>
    </w:p>
    <w:p w14:paraId="3EE4C86C" w14:textId="77777777" w:rsidR="00F5524A" w:rsidRDefault="00F5524A">
      <w:pPr>
        <w:pStyle w:val="BodyText"/>
        <w:jc w:val="both"/>
      </w:pPr>
    </w:p>
    <w:p w14:paraId="69E9A3BC" w14:textId="77777777" w:rsidR="00F5524A" w:rsidRDefault="00F5524A">
      <w:pPr>
        <w:pStyle w:val="BodyText"/>
        <w:numPr>
          <w:ilvl w:val="0"/>
          <w:numId w:val="57"/>
        </w:numPr>
        <w:jc w:val="both"/>
        <w:rPr>
          <w:b w:val="0"/>
          <w:bCs w:val="0"/>
          <w:i/>
          <w:iCs/>
        </w:rPr>
      </w:pPr>
      <w:r>
        <w:rPr>
          <w:b w:val="0"/>
          <w:bCs w:val="0"/>
        </w:rPr>
        <w:t xml:space="preserve">El Sr. </w:t>
      </w:r>
      <w:r>
        <w:t>Patricio Aylwin</w:t>
      </w:r>
      <w:r>
        <w:rPr>
          <w:b w:val="0"/>
          <w:bCs w:val="0"/>
        </w:rPr>
        <w:t xml:space="preserve"> propone: </w:t>
      </w:r>
      <w:r>
        <w:rPr>
          <w:b w:val="0"/>
          <w:bCs w:val="0"/>
          <w:i/>
          <w:iCs/>
        </w:rPr>
        <w:t xml:space="preserve">“Qué les parece que hagamos lo siguiente. No demos por definitivamente resuelto este tema en esta sesión. Y quedemos en que –asumo la responsabilidad- la mesa, escuchando las sugerencias que se le formulan, traiga una proposición de </w:t>
      </w:r>
      <w:proofErr w:type="gramStart"/>
      <w:r>
        <w:rPr>
          <w:b w:val="0"/>
          <w:bCs w:val="0"/>
          <w:i/>
          <w:iCs/>
        </w:rPr>
        <w:t>posibles materialización</w:t>
      </w:r>
      <w:proofErr w:type="gramEnd"/>
      <w:r>
        <w:rPr>
          <w:b w:val="0"/>
          <w:bCs w:val="0"/>
          <w:i/>
          <w:iCs/>
        </w:rPr>
        <w:t xml:space="preserve"> de esta idea, que se someta a votación en la próxima reunión, cuando vamos a pronunciarnos definitivamente sobre el texto. Se acepta, se incorpora ese párrafo. No se acepta, se elimina ese párrafo. Pero traemos una sugerencia sobre lo que podría ser un organismo representativo que cumpliera las funciones que acaba de mencionar y que le preocupan al consejero José Bengoa y que acaba de mencionar el consejero Carlos Peña.” </w:t>
      </w:r>
    </w:p>
    <w:p w14:paraId="433B4E98" w14:textId="77777777" w:rsidR="00F5524A" w:rsidRDefault="00F5524A">
      <w:pPr>
        <w:pStyle w:val="BodyText"/>
        <w:jc w:val="both"/>
      </w:pPr>
    </w:p>
    <w:p w14:paraId="5542FB41" w14:textId="77777777" w:rsidR="00F5524A" w:rsidRDefault="00F5524A">
      <w:pPr>
        <w:pStyle w:val="BodyText"/>
        <w:numPr>
          <w:ilvl w:val="0"/>
          <w:numId w:val="57"/>
        </w:numPr>
        <w:jc w:val="both"/>
        <w:rPr>
          <w:b w:val="0"/>
          <w:bCs w:val="0"/>
          <w:i/>
          <w:iCs/>
        </w:rPr>
      </w:pPr>
      <w:r>
        <w:rPr>
          <w:b w:val="0"/>
          <w:bCs w:val="0"/>
        </w:rPr>
        <w:t xml:space="preserve">El Sr. </w:t>
      </w:r>
      <w:r>
        <w:t xml:space="preserve">José Santos Millao </w:t>
      </w:r>
      <w:r>
        <w:rPr>
          <w:b w:val="0"/>
          <w:bCs w:val="0"/>
        </w:rPr>
        <w:t xml:space="preserve">dice. </w:t>
      </w:r>
      <w:r>
        <w:rPr>
          <w:b w:val="0"/>
          <w:bCs w:val="0"/>
          <w:i/>
          <w:iCs/>
        </w:rPr>
        <w:t xml:space="preserve">“Aclaremos sí qué cosa es la que vamos a votar en el mejor de los casos, aun cuando yo no estoy </w:t>
      </w:r>
      <w:proofErr w:type="gramStart"/>
      <w:r>
        <w:rPr>
          <w:b w:val="0"/>
          <w:bCs w:val="0"/>
          <w:i/>
          <w:iCs/>
        </w:rPr>
        <w:t>de acuerdo a</w:t>
      </w:r>
      <w:proofErr w:type="gramEnd"/>
      <w:r>
        <w:rPr>
          <w:b w:val="0"/>
          <w:bCs w:val="0"/>
          <w:i/>
          <w:iCs/>
        </w:rPr>
        <w:t xml:space="preserve"> priori de votar. Porque siempre acá las cosas se han tratado de hacer por consenso. Pero si hay que votar, habrá que votar, pero para eso nos preparamos y venimos dispuestos a votar. No es correcto eso creo yo. Yo estoy de acuerdo en los términos de lo que usted está planteando, lo que señaló últimamente el profesor Carlos Peña, de que el Estado asuma la responsabilidad de constituir o de buscar un órgano de modo que atienda los requerimientos de nuestros pueblos originarios y especialmente en lo que tiene que ver en materia jurídica, especialmente en eso, pero también en otras. Si es eso, yo estoy de acuerdo. Pero si vamos a volver a debatir todo lo que hemos discutido esta tarde, y que para mí las cosas están bien claras y yo en algunas cosas no voy a declinar mi postura, sería lo mejor (...)”</w:t>
      </w:r>
    </w:p>
    <w:p w14:paraId="05ADC4E2" w14:textId="77777777" w:rsidR="00F5524A" w:rsidRDefault="00F5524A">
      <w:pPr>
        <w:pStyle w:val="BodyText"/>
        <w:jc w:val="both"/>
      </w:pPr>
    </w:p>
    <w:p w14:paraId="7666C486" w14:textId="77777777" w:rsidR="00F5524A" w:rsidRDefault="00F5524A">
      <w:pPr>
        <w:pStyle w:val="BodyText"/>
        <w:numPr>
          <w:ilvl w:val="0"/>
          <w:numId w:val="57"/>
        </w:numPr>
        <w:jc w:val="both"/>
        <w:rPr>
          <w:b w:val="0"/>
          <w:bCs w:val="0"/>
          <w:i/>
          <w:iCs/>
        </w:rPr>
      </w:pPr>
      <w:r>
        <w:rPr>
          <w:b w:val="0"/>
          <w:bCs w:val="0"/>
        </w:rPr>
        <w:t xml:space="preserve">El Sr. </w:t>
      </w:r>
      <w:r>
        <w:t xml:space="preserve">Patricio Aylwin </w:t>
      </w:r>
      <w:r>
        <w:rPr>
          <w:b w:val="0"/>
          <w:bCs w:val="0"/>
        </w:rPr>
        <w:t xml:space="preserve">aclara: </w:t>
      </w:r>
      <w:r>
        <w:rPr>
          <w:b w:val="0"/>
          <w:bCs w:val="0"/>
          <w:i/>
          <w:iCs/>
        </w:rPr>
        <w:t>“Lo que yo propongo es, simplemente, facúltennos a la mesa para estudiar una proposición y en la próxima reunión la proposición si gusta, conforme, si no, se rechaza. Tan claro como eso. Tratando de interpretar lo que aquí se ha debatido.”</w:t>
      </w:r>
    </w:p>
    <w:p w14:paraId="5F8E523F" w14:textId="77777777" w:rsidR="00F5524A" w:rsidRDefault="00F5524A">
      <w:pPr>
        <w:pStyle w:val="BodyText"/>
        <w:jc w:val="both"/>
        <w:rPr>
          <w:b w:val="0"/>
          <w:bCs w:val="0"/>
          <w:i/>
          <w:iCs/>
        </w:rPr>
      </w:pPr>
    </w:p>
    <w:p w14:paraId="71F6279B" w14:textId="77777777" w:rsidR="00F5524A" w:rsidRDefault="00F5524A">
      <w:pPr>
        <w:pStyle w:val="BodyText"/>
        <w:ind w:left="340"/>
        <w:jc w:val="both"/>
        <w:rPr>
          <w:b w:val="0"/>
          <w:bCs w:val="0"/>
          <w:i/>
          <w:iCs/>
        </w:rPr>
      </w:pPr>
      <w:r>
        <w:rPr>
          <w:b w:val="0"/>
          <w:bCs w:val="0"/>
          <w:i/>
          <w:iCs/>
        </w:rPr>
        <w:t>“Tenemos que seguir. Después venía la creación de una Subsecretaría de Asuntos Indígenas. Ya la habíamos dejado de lado. Y la creación de un Instituto de Investigación y Promoción de los Pueblos Indígenas. (...) ¿Lo eliminamos también?”</w:t>
      </w:r>
    </w:p>
    <w:p w14:paraId="0B5A54A8" w14:textId="77777777" w:rsidR="00F5524A" w:rsidRDefault="00F5524A">
      <w:pPr>
        <w:pStyle w:val="BodyText"/>
        <w:ind w:left="340"/>
        <w:jc w:val="both"/>
        <w:rPr>
          <w:b w:val="0"/>
          <w:bCs w:val="0"/>
          <w:i/>
          <w:iCs/>
        </w:rPr>
      </w:pPr>
    </w:p>
    <w:p w14:paraId="236E6183" w14:textId="77777777" w:rsidR="00F5524A" w:rsidRDefault="00F5524A">
      <w:pPr>
        <w:pStyle w:val="BodyText"/>
        <w:numPr>
          <w:ilvl w:val="0"/>
          <w:numId w:val="58"/>
        </w:numPr>
        <w:jc w:val="both"/>
        <w:rPr>
          <w:b w:val="0"/>
          <w:bCs w:val="0"/>
          <w:i/>
          <w:iCs/>
        </w:rPr>
      </w:pPr>
      <w:r>
        <w:rPr>
          <w:b w:val="0"/>
          <w:bCs w:val="0"/>
        </w:rPr>
        <w:t xml:space="preserve">El Sr. </w:t>
      </w:r>
      <w:r>
        <w:t xml:space="preserve">José Llancapán </w:t>
      </w:r>
      <w:r>
        <w:rPr>
          <w:b w:val="0"/>
          <w:bCs w:val="0"/>
        </w:rPr>
        <w:t xml:space="preserve">dice: </w:t>
      </w:r>
      <w:r>
        <w:rPr>
          <w:b w:val="0"/>
          <w:bCs w:val="0"/>
          <w:i/>
          <w:iCs/>
        </w:rPr>
        <w:t>“La creación de un Instituto, no. A mí me parece necesario.”</w:t>
      </w:r>
    </w:p>
    <w:p w14:paraId="5C9FA612" w14:textId="77777777" w:rsidR="00F5524A" w:rsidRDefault="00F5524A">
      <w:pPr>
        <w:pStyle w:val="BodyText"/>
        <w:jc w:val="both"/>
      </w:pPr>
    </w:p>
    <w:p w14:paraId="73B2E551" w14:textId="77777777" w:rsidR="00F5524A" w:rsidRDefault="00F5524A">
      <w:pPr>
        <w:pStyle w:val="BodyText"/>
        <w:numPr>
          <w:ilvl w:val="0"/>
          <w:numId w:val="58"/>
        </w:numPr>
        <w:jc w:val="both"/>
        <w:rPr>
          <w:b w:val="0"/>
          <w:bCs w:val="0"/>
          <w:i/>
          <w:iCs/>
        </w:rPr>
      </w:pPr>
      <w:r>
        <w:rPr>
          <w:b w:val="0"/>
          <w:bCs w:val="0"/>
        </w:rPr>
        <w:t xml:space="preserve">El Sr. </w:t>
      </w:r>
      <w:r>
        <w:t>José Quidel</w:t>
      </w:r>
      <w:r>
        <w:rPr>
          <w:b w:val="0"/>
          <w:bCs w:val="0"/>
        </w:rPr>
        <w:t xml:space="preserve">: </w:t>
      </w:r>
      <w:r>
        <w:rPr>
          <w:b w:val="0"/>
          <w:bCs w:val="0"/>
          <w:i/>
          <w:iCs/>
        </w:rPr>
        <w:t>“Como COTAM habíamos sugerido, viendo la importancia que implican los estudios, las investigaciones, y cada pueblo necesita ir profundizando su historia, profundizando sus propios paradigmas, y también para ir perfeccionando el debate y poder ir apuntando con mayor certeza en las actuales circunstancias, se ve de alta importancia tener organismos de estudio que sean propios, donde los indígenas puedan hacer efectivamente investigaciones, indagaciones en los distintos planos, no solamente para aportar en materia política sino que también para aportar en materia educacional, en materia de infraestructura incluso.”</w:t>
      </w:r>
    </w:p>
    <w:p w14:paraId="31143A08" w14:textId="77777777" w:rsidR="00F5524A" w:rsidRDefault="00F5524A">
      <w:pPr>
        <w:pStyle w:val="BodyText"/>
        <w:jc w:val="both"/>
        <w:rPr>
          <w:b w:val="0"/>
          <w:bCs w:val="0"/>
          <w:i/>
          <w:iCs/>
        </w:rPr>
      </w:pPr>
    </w:p>
    <w:p w14:paraId="70030411" w14:textId="77777777" w:rsidR="00F5524A" w:rsidRDefault="00F5524A">
      <w:pPr>
        <w:pStyle w:val="BodyText"/>
        <w:ind w:left="340"/>
        <w:jc w:val="both"/>
        <w:rPr>
          <w:b w:val="0"/>
          <w:bCs w:val="0"/>
          <w:i/>
          <w:iCs/>
        </w:rPr>
      </w:pPr>
      <w:r>
        <w:rPr>
          <w:b w:val="0"/>
          <w:bCs w:val="0"/>
          <w:i/>
          <w:iCs/>
        </w:rPr>
        <w:t>“Hay muchos temas. El tema de los patrimonios, el tema de la educación misma, el tema de generar textos. Hay mucho que conversar, discutir y poder publicarse en materia de conocimiento. Bajo esta circunstancia se hace necesario generar espacios de investigación de los pueblos indígenas. Nosotros estamos de acuerdo con este Instituto donde se promueva los valores, los conocimientos de estos pueblos. La dependencia, de dónde provenga eso habrá que verlo, habrá que discutirlo. Bajo qué estructura se encuentre.”</w:t>
      </w:r>
    </w:p>
    <w:p w14:paraId="3EC00519" w14:textId="77777777" w:rsidR="00F5524A" w:rsidRDefault="00F5524A">
      <w:pPr>
        <w:pStyle w:val="BodyText"/>
        <w:jc w:val="both"/>
        <w:rPr>
          <w:b w:val="0"/>
          <w:bCs w:val="0"/>
          <w:i/>
          <w:iCs/>
        </w:rPr>
      </w:pPr>
    </w:p>
    <w:p w14:paraId="679072E9" w14:textId="77777777" w:rsidR="00F5524A" w:rsidRDefault="00F5524A">
      <w:pPr>
        <w:pStyle w:val="BodyText"/>
        <w:numPr>
          <w:ilvl w:val="0"/>
          <w:numId w:val="59"/>
        </w:numPr>
        <w:jc w:val="both"/>
        <w:rPr>
          <w:b w:val="0"/>
          <w:bCs w:val="0"/>
          <w:i/>
          <w:iCs/>
        </w:rPr>
      </w:pPr>
      <w:r>
        <w:rPr>
          <w:b w:val="0"/>
          <w:bCs w:val="0"/>
        </w:rPr>
        <w:t xml:space="preserve">El Sr. </w:t>
      </w:r>
      <w:r>
        <w:t xml:space="preserve">José Llancapán </w:t>
      </w:r>
      <w:r>
        <w:rPr>
          <w:b w:val="0"/>
          <w:bCs w:val="0"/>
        </w:rPr>
        <w:t xml:space="preserve">reitera: </w:t>
      </w:r>
      <w:r>
        <w:rPr>
          <w:b w:val="0"/>
          <w:bCs w:val="0"/>
          <w:i/>
          <w:iCs/>
        </w:rPr>
        <w:t xml:space="preserve">“En el caso de los urbanos también estamos de acuerdo en esto, pero obvio </w:t>
      </w:r>
      <w:proofErr w:type="gramStart"/>
      <w:r>
        <w:rPr>
          <w:b w:val="0"/>
          <w:bCs w:val="0"/>
          <w:i/>
          <w:iCs/>
        </w:rPr>
        <w:t>que</w:t>
      </w:r>
      <w:proofErr w:type="gramEnd"/>
      <w:r>
        <w:rPr>
          <w:b w:val="0"/>
          <w:bCs w:val="0"/>
          <w:i/>
          <w:iCs/>
        </w:rPr>
        <w:t xml:space="preserve"> arreglando las cosas que ya quedaron de lado, como la Subsecretaría, readecuando. Pero creemos que es muy necesario tener un centro de investigación y estudios propio.”</w:t>
      </w:r>
    </w:p>
    <w:p w14:paraId="2B9544E4" w14:textId="77777777" w:rsidR="00F5524A" w:rsidRDefault="00F5524A">
      <w:pPr>
        <w:pStyle w:val="BodyText"/>
        <w:jc w:val="both"/>
      </w:pPr>
    </w:p>
    <w:p w14:paraId="1880960E" w14:textId="77777777" w:rsidR="00F5524A" w:rsidRDefault="00F5524A">
      <w:pPr>
        <w:pStyle w:val="BodyText"/>
        <w:numPr>
          <w:ilvl w:val="0"/>
          <w:numId w:val="59"/>
        </w:numPr>
        <w:jc w:val="both"/>
        <w:rPr>
          <w:b w:val="0"/>
          <w:bCs w:val="0"/>
          <w:i/>
          <w:iCs/>
        </w:rPr>
      </w:pPr>
      <w:r>
        <w:rPr>
          <w:b w:val="0"/>
          <w:bCs w:val="0"/>
        </w:rPr>
        <w:t>Monseñor</w:t>
      </w:r>
      <w:r>
        <w:t xml:space="preserve"> Sergio Contreras </w:t>
      </w:r>
      <w:r>
        <w:rPr>
          <w:b w:val="0"/>
          <w:bCs w:val="0"/>
        </w:rPr>
        <w:t xml:space="preserve">señala: </w:t>
      </w:r>
      <w:r>
        <w:rPr>
          <w:b w:val="0"/>
          <w:bCs w:val="0"/>
          <w:i/>
          <w:iCs/>
        </w:rPr>
        <w:t>“(...) de las universidades, sobre todo las que están cercanas a los pueblos indígenas. Y que haya un tipo de investigación al respecto de nivel universitario y que pueda alimentar toda la tarea que se va haciendo.”</w:t>
      </w:r>
    </w:p>
    <w:p w14:paraId="1809458B" w14:textId="77777777" w:rsidR="00F5524A" w:rsidRDefault="00F5524A">
      <w:pPr>
        <w:pStyle w:val="BodyText"/>
        <w:jc w:val="both"/>
      </w:pPr>
    </w:p>
    <w:p w14:paraId="36BDB0A6" w14:textId="77777777" w:rsidR="00F5524A" w:rsidRDefault="00F5524A">
      <w:pPr>
        <w:pStyle w:val="BodyText"/>
        <w:numPr>
          <w:ilvl w:val="0"/>
          <w:numId w:val="59"/>
        </w:numPr>
        <w:jc w:val="both"/>
        <w:rPr>
          <w:b w:val="0"/>
          <w:bCs w:val="0"/>
          <w:i/>
          <w:iCs/>
        </w:rPr>
      </w:pPr>
      <w:r>
        <w:rPr>
          <w:b w:val="0"/>
          <w:bCs w:val="0"/>
        </w:rPr>
        <w:lastRenderedPageBreak/>
        <w:t xml:space="preserve">El Sr. </w:t>
      </w:r>
      <w:r>
        <w:t>Patricio Aylwin</w:t>
      </w:r>
      <w:r>
        <w:rPr>
          <w:b w:val="0"/>
          <w:bCs w:val="0"/>
        </w:rPr>
        <w:t xml:space="preserve">: </w:t>
      </w:r>
      <w:r>
        <w:rPr>
          <w:b w:val="0"/>
          <w:bCs w:val="0"/>
          <w:i/>
          <w:iCs/>
        </w:rPr>
        <w:t>“La verdad es que por las noticias que yo tengo, las universidades que han logrado crear institutos o que trabajan en la materia, lo han logrado hacer con fondos que obtienen de otras partes. Pero no hay un aporte estatal para la materia (...) Se mantendría la idea entonces.”</w:t>
      </w:r>
    </w:p>
    <w:p w14:paraId="262EB144" w14:textId="77777777" w:rsidR="00F5524A" w:rsidRDefault="00F5524A">
      <w:pPr>
        <w:pStyle w:val="BodyText"/>
        <w:jc w:val="both"/>
      </w:pPr>
    </w:p>
    <w:p w14:paraId="685332D3" w14:textId="77777777" w:rsidR="00F5524A" w:rsidRDefault="00F5524A">
      <w:pPr>
        <w:pStyle w:val="BodyText"/>
        <w:ind w:left="340"/>
        <w:jc w:val="both"/>
        <w:rPr>
          <w:b w:val="0"/>
          <w:bCs w:val="0"/>
          <w:i/>
          <w:iCs/>
        </w:rPr>
      </w:pPr>
      <w:r>
        <w:rPr>
          <w:b w:val="0"/>
          <w:bCs w:val="0"/>
          <w:i/>
          <w:iCs/>
        </w:rPr>
        <w:t>“Pasando a otra materia, lo que sigue es “Propuestas y Recomendaciones Relativas a los Mecanismos de Financiamiento de las Políticas Indígenas.”</w:t>
      </w:r>
    </w:p>
    <w:p w14:paraId="5AD1C089" w14:textId="77777777" w:rsidR="00F5524A" w:rsidRDefault="00F5524A">
      <w:pPr>
        <w:pStyle w:val="BodyText"/>
        <w:jc w:val="both"/>
      </w:pPr>
    </w:p>
    <w:p w14:paraId="3BD43996" w14:textId="77777777" w:rsidR="00F5524A" w:rsidRDefault="00F5524A">
      <w:pPr>
        <w:pStyle w:val="BodyText"/>
        <w:numPr>
          <w:ilvl w:val="0"/>
          <w:numId w:val="60"/>
        </w:numPr>
        <w:jc w:val="both"/>
        <w:rPr>
          <w:b w:val="0"/>
          <w:bCs w:val="0"/>
          <w:i/>
          <w:iCs/>
        </w:rPr>
      </w:pPr>
      <w:r>
        <w:rPr>
          <w:b w:val="0"/>
          <w:bCs w:val="0"/>
        </w:rPr>
        <w:t xml:space="preserve">El Sr. </w:t>
      </w:r>
      <w:r>
        <w:t xml:space="preserve">Enrique Correa </w:t>
      </w:r>
      <w:r>
        <w:rPr>
          <w:b w:val="0"/>
          <w:bCs w:val="0"/>
        </w:rPr>
        <w:t xml:space="preserve">afirma: </w:t>
      </w:r>
      <w:r>
        <w:rPr>
          <w:b w:val="0"/>
          <w:bCs w:val="0"/>
          <w:i/>
          <w:iCs/>
        </w:rPr>
        <w:t>“Lo más importante parece ser la creación del Fondo General.”</w:t>
      </w:r>
    </w:p>
    <w:p w14:paraId="57B205F5" w14:textId="77777777" w:rsidR="00F5524A" w:rsidRDefault="00F5524A">
      <w:pPr>
        <w:pStyle w:val="BodyText"/>
        <w:jc w:val="both"/>
      </w:pPr>
    </w:p>
    <w:p w14:paraId="639B795E" w14:textId="77777777" w:rsidR="00F5524A" w:rsidRDefault="00F5524A">
      <w:pPr>
        <w:pStyle w:val="BodyText"/>
        <w:numPr>
          <w:ilvl w:val="0"/>
          <w:numId w:val="60"/>
        </w:numPr>
        <w:jc w:val="both"/>
        <w:rPr>
          <w:b w:val="0"/>
          <w:bCs w:val="0"/>
          <w:i/>
          <w:iCs/>
        </w:rPr>
      </w:pPr>
      <w:r>
        <w:rPr>
          <w:b w:val="0"/>
          <w:bCs w:val="0"/>
        </w:rPr>
        <w:t xml:space="preserve">El Sr. </w:t>
      </w:r>
      <w:r>
        <w:t>Patricio Aylwin</w:t>
      </w:r>
      <w:r>
        <w:rPr>
          <w:b w:val="0"/>
          <w:bCs w:val="0"/>
        </w:rPr>
        <w:t xml:space="preserve">: </w:t>
      </w:r>
      <w:r>
        <w:rPr>
          <w:b w:val="0"/>
          <w:bCs w:val="0"/>
          <w:i/>
          <w:iCs/>
        </w:rPr>
        <w:t>“Aquí se crea, en la página 65 está, “un Fondo General Indígena. Integrarían un solo organismo todos los fondos de financiamiento asociados con el mundo indígena: Fondo de Tierras y Agua, Fondo de Desarrollo Indígena, Fondo de Educación y Cultura, así como los recursos involucrados en programas gubernamentales para pueblos indígenas, pero ajenos a la CONADI: becas, educación intercultural bilingüe, salud indígena, etc.”. Se propone aquí un Fondo que se distribuiría en el Fondo de Tierras y Aguas, Fondo de Desarrollo indígena, Fondo de Educación y Cultura, entre otros.”</w:t>
      </w:r>
    </w:p>
    <w:p w14:paraId="5E8C0488" w14:textId="77777777" w:rsidR="00F5524A" w:rsidRDefault="00F5524A">
      <w:pPr>
        <w:pStyle w:val="BodyText"/>
        <w:jc w:val="both"/>
      </w:pPr>
    </w:p>
    <w:p w14:paraId="3C96B923" w14:textId="77777777" w:rsidR="00F5524A" w:rsidRDefault="00F5524A">
      <w:pPr>
        <w:pStyle w:val="BodyText"/>
        <w:numPr>
          <w:ilvl w:val="0"/>
          <w:numId w:val="60"/>
        </w:numPr>
        <w:jc w:val="both"/>
        <w:rPr>
          <w:b w:val="0"/>
          <w:bCs w:val="0"/>
          <w:i/>
          <w:iCs/>
        </w:rPr>
      </w:pPr>
      <w:r>
        <w:rPr>
          <w:b w:val="0"/>
          <w:bCs w:val="0"/>
        </w:rPr>
        <w:t xml:space="preserve">El Sr. </w:t>
      </w:r>
      <w:r>
        <w:t xml:space="preserve">Enrique Correa </w:t>
      </w:r>
      <w:r>
        <w:rPr>
          <w:b w:val="0"/>
          <w:bCs w:val="0"/>
        </w:rPr>
        <w:t xml:space="preserve">señala: </w:t>
      </w:r>
      <w:r>
        <w:rPr>
          <w:b w:val="0"/>
          <w:bCs w:val="0"/>
          <w:i/>
          <w:iCs/>
        </w:rPr>
        <w:t>“Lo que habría que cambiar es la dependencia. Estaba pensado que el Consejo de Pueblos Indígenas fuera el que determinara la asignación de recursos de los fondos.”</w:t>
      </w:r>
    </w:p>
    <w:p w14:paraId="7D49447C" w14:textId="77777777" w:rsidR="00F5524A" w:rsidRDefault="00F5524A">
      <w:pPr>
        <w:pStyle w:val="BodyText"/>
        <w:jc w:val="both"/>
      </w:pPr>
    </w:p>
    <w:p w14:paraId="7ED541E7" w14:textId="77777777" w:rsidR="00F5524A" w:rsidRDefault="00F5524A">
      <w:pPr>
        <w:pStyle w:val="BodyText"/>
        <w:numPr>
          <w:ilvl w:val="0"/>
          <w:numId w:val="60"/>
        </w:numPr>
        <w:jc w:val="both"/>
        <w:rPr>
          <w:b w:val="0"/>
          <w:bCs w:val="0"/>
          <w:i/>
          <w:iCs/>
        </w:rPr>
      </w:pPr>
      <w:r>
        <w:rPr>
          <w:b w:val="0"/>
          <w:bCs w:val="0"/>
        </w:rPr>
        <w:t xml:space="preserve">El Sr. </w:t>
      </w:r>
      <w:r>
        <w:t>Patricio Aylwin</w:t>
      </w:r>
      <w:r>
        <w:rPr>
          <w:b w:val="0"/>
          <w:bCs w:val="0"/>
        </w:rPr>
        <w:t xml:space="preserve">: </w:t>
      </w:r>
      <w:r>
        <w:rPr>
          <w:b w:val="0"/>
          <w:bCs w:val="0"/>
          <w:i/>
          <w:iCs/>
        </w:rPr>
        <w:t>“El Fondo tiene que ser aprobado por ley, en la Ley de Presupuesto y ahí se distribuyen los fondos. Si existe el Consejo, a lo mejor el Consejo puede ser escuchado.”</w:t>
      </w:r>
    </w:p>
    <w:p w14:paraId="564E3AAB" w14:textId="77777777" w:rsidR="00F5524A" w:rsidRDefault="00F5524A">
      <w:pPr>
        <w:pStyle w:val="BodyText"/>
        <w:jc w:val="both"/>
      </w:pPr>
    </w:p>
    <w:p w14:paraId="122DA6CA" w14:textId="77777777" w:rsidR="00F5524A" w:rsidRDefault="00F5524A">
      <w:pPr>
        <w:pStyle w:val="BodyText"/>
        <w:numPr>
          <w:ilvl w:val="0"/>
          <w:numId w:val="60"/>
        </w:numPr>
        <w:jc w:val="both"/>
        <w:rPr>
          <w:b w:val="0"/>
          <w:bCs w:val="0"/>
          <w:i/>
          <w:iCs/>
        </w:rPr>
      </w:pPr>
      <w:r>
        <w:rPr>
          <w:b w:val="0"/>
          <w:bCs w:val="0"/>
        </w:rPr>
        <w:t xml:space="preserve">El Sr. </w:t>
      </w:r>
      <w:r>
        <w:t xml:space="preserve">Gerardo Zúñiga </w:t>
      </w:r>
      <w:r>
        <w:rPr>
          <w:b w:val="0"/>
          <w:bCs w:val="0"/>
        </w:rPr>
        <w:t xml:space="preserve">agrega: </w:t>
      </w:r>
      <w:r>
        <w:rPr>
          <w:b w:val="0"/>
          <w:bCs w:val="0"/>
          <w:i/>
          <w:iCs/>
        </w:rPr>
        <w:t>“Pero si no sufriera alteraciones la actual institucionalidad, la distribución del Fondo correspondería al Consejo de la CONADI.”</w:t>
      </w:r>
    </w:p>
    <w:p w14:paraId="7C643FBD" w14:textId="77777777" w:rsidR="00F5524A" w:rsidRDefault="00F5524A">
      <w:pPr>
        <w:pStyle w:val="BodyText"/>
        <w:jc w:val="both"/>
      </w:pPr>
    </w:p>
    <w:p w14:paraId="2CEE23E2" w14:textId="77777777" w:rsidR="00F5524A" w:rsidRDefault="00F5524A">
      <w:pPr>
        <w:pStyle w:val="BodyText"/>
        <w:numPr>
          <w:ilvl w:val="0"/>
          <w:numId w:val="60"/>
        </w:numPr>
        <w:jc w:val="both"/>
        <w:rPr>
          <w:b w:val="0"/>
          <w:bCs w:val="0"/>
          <w:i/>
          <w:iCs/>
        </w:rPr>
      </w:pPr>
      <w:r>
        <w:rPr>
          <w:b w:val="0"/>
          <w:bCs w:val="0"/>
        </w:rPr>
        <w:t xml:space="preserve">El Sr. </w:t>
      </w:r>
      <w:r>
        <w:t>José Llancapán</w:t>
      </w:r>
      <w:r>
        <w:rPr>
          <w:b w:val="0"/>
          <w:bCs w:val="0"/>
        </w:rPr>
        <w:t xml:space="preserve">: </w:t>
      </w:r>
      <w:r>
        <w:rPr>
          <w:b w:val="0"/>
          <w:bCs w:val="0"/>
          <w:i/>
          <w:iCs/>
        </w:rPr>
        <w:t>“Nuevamente es tratar de duplicar una instancia.”</w:t>
      </w:r>
    </w:p>
    <w:p w14:paraId="46E35012" w14:textId="77777777" w:rsidR="00F5524A" w:rsidRDefault="00F5524A">
      <w:pPr>
        <w:pStyle w:val="BodyText"/>
        <w:jc w:val="both"/>
      </w:pPr>
    </w:p>
    <w:p w14:paraId="19839A82" w14:textId="77777777" w:rsidR="00F5524A" w:rsidRDefault="00F5524A">
      <w:pPr>
        <w:pStyle w:val="BodyText"/>
        <w:numPr>
          <w:ilvl w:val="0"/>
          <w:numId w:val="60"/>
        </w:numPr>
        <w:jc w:val="both"/>
        <w:rPr>
          <w:b w:val="0"/>
          <w:bCs w:val="0"/>
          <w:i/>
          <w:iCs/>
        </w:rPr>
      </w:pPr>
      <w:r>
        <w:rPr>
          <w:b w:val="0"/>
          <w:bCs w:val="0"/>
        </w:rPr>
        <w:t xml:space="preserve">El Sr. </w:t>
      </w:r>
      <w:r>
        <w:t>Patricio Aylwin</w:t>
      </w:r>
      <w:r>
        <w:rPr>
          <w:b w:val="0"/>
          <w:bCs w:val="0"/>
        </w:rPr>
        <w:t xml:space="preserve">: </w:t>
      </w:r>
      <w:r>
        <w:rPr>
          <w:b w:val="0"/>
          <w:bCs w:val="0"/>
          <w:i/>
          <w:iCs/>
        </w:rPr>
        <w:t xml:space="preserve">“No, es que el actual es el Fondo de Tierras no más y aquí se trataría de Fondo de Tierras, Fondo de Desarrollo Indígena, Fondo de Educación y Cultura. Es decir, habría varios fondos. En consecuencia, habría una destinación mayor. Se trata en el fondo de que todos los recursos que vayan destinados a programas de Desarrollo Indígena sean de algún modo coordinados. Porque actualmente hay algunos que trabaja el Ministerio de Educación, otros el Ministerio de Salud, otros la CONADI. Por lo menos que todos se coordinen ¿Se aprobaría la idea en general?” </w:t>
      </w:r>
    </w:p>
    <w:p w14:paraId="68CB2A24" w14:textId="77777777" w:rsidR="00F5524A" w:rsidRDefault="00F5524A">
      <w:pPr>
        <w:pStyle w:val="BodyText"/>
        <w:jc w:val="both"/>
      </w:pPr>
    </w:p>
    <w:p w14:paraId="551C9AC4" w14:textId="77777777" w:rsidR="00F5524A" w:rsidRDefault="00F5524A">
      <w:pPr>
        <w:pStyle w:val="BodyText"/>
        <w:numPr>
          <w:ilvl w:val="0"/>
          <w:numId w:val="60"/>
        </w:numPr>
        <w:jc w:val="both"/>
        <w:rPr>
          <w:b w:val="0"/>
          <w:bCs w:val="0"/>
          <w:i/>
          <w:iCs/>
        </w:rPr>
      </w:pPr>
      <w:r>
        <w:rPr>
          <w:b w:val="0"/>
          <w:bCs w:val="0"/>
        </w:rPr>
        <w:t xml:space="preserve">El Sr. </w:t>
      </w:r>
      <w:r>
        <w:t xml:space="preserve">José Santos Millao </w:t>
      </w:r>
      <w:r>
        <w:rPr>
          <w:b w:val="0"/>
          <w:bCs w:val="0"/>
        </w:rPr>
        <w:t xml:space="preserve">señala: </w:t>
      </w:r>
      <w:r>
        <w:rPr>
          <w:b w:val="0"/>
          <w:bCs w:val="0"/>
          <w:i/>
          <w:iCs/>
        </w:rPr>
        <w:t>“Lo que pasa es que esto está totalmente relacionado con los puntos anteriores que analizamos. En donde se proponía precisamente la posible conformación de un Consejo, en alguna parte se señala respecto la posibilidad de constituir un Fondo General Indígena. Y en donde se planteaba los Fondos extraídos del Fondo de Tierras y Aguas de la CONADI. En otras palabras, sin decirlo explícitamente, el debilitamiento de la CONADI al promover los recursos que están destinados especialmente para políticas de tierras, entonces estábamos señalando, sin decirlo, de que la CONADI no sería la que llevaría a cabo los gastos de estos recursos. Por lo tanto, yo creo que eso está muy relacionado. Yo propongo que eso lo obviemos y sin perjuicio de que podría pensarse en coordinar los Fondos, pero esto tendría que ser claramente a través de los Fondos de Tierras y Aguas, que es el que posee los mayores recursos. Porque ustedes deben saber que de todo el presupuesto que tiene la CONADI, el 70% o más está dirigido a esa materia.”</w:t>
      </w:r>
    </w:p>
    <w:p w14:paraId="456A3C6D" w14:textId="77777777" w:rsidR="00F5524A" w:rsidRDefault="00F5524A">
      <w:pPr>
        <w:pStyle w:val="BodyText"/>
        <w:jc w:val="both"/>
      </w:pPr>
    </w:p>
    <w:p w14:paraId="179CF8AB" w14:textId="77777777" w:rsidR="00F5524A" w:rsidRDefault="00F5524A">
      <w:pPr>
        <w:pStyle w:val="BodyText"/>
        <w:numPr>
          <w:ilvl w:val="0"/>
          <w:numId w:val="60"/>
        </w:numPr>
        <w:jc w:val="both"/>
        <w:rPr>
          <w:b w:val="0"/>
          <w:bCs w:val="0"/>
          <w:i/>
          <w:iCs/>
        </w:rPr>
      </w:pPr>
      <w:r>
        <w:rPr>
          <w:b w:val="0"/>
          <w:bCs w:val="0"/>
        </w:rPr>
        <w:t xml:space="preserve">El Sr. </w:t>
      </w:r>
      <w:r>
        <w:t xml:space="preserve">Patricio Aylwin </w:t>
      </w:r>
      <w:r>
        <w:rPr>
          <w:b w:val="0"/>
          <w:bCs w:val="0"/>
        </w:rPr>
        <w:t xml:space="preserve">pregunta: </w:t>
      </w:r>
      <w:r>
        <w:rPr>
          <w:b w:val="0"/>
          <w:bCs w:val="0"/>
          <w:i/>
          <w:iCs/>
        </w:rPr>
        <w:t>“Pero cuál es la idea: se acoge la idea o se desecha la idea.”</w:t>
      </w:r>
    </w:p>
    <w:p w14:paraId="7BFC6E24" w14:textId="77777777" w:rsidR="00F5524A" w:rsidRDefault="00F5524A">
      <w:pPr>
        <w:pStyle w:val="BodyText"/>
        <w:jc w:val="both"/>
      </w:pPr>
    </w:p>
    <w:p w14:paraId="1E1A59DC" w14:textId="77777777" w:rsidR="00F5524A" w:rsidRDefault="00F5524A">
      <w:pPr>
        <w:pStyle w:val="BodyText"/>
        <w:numPr>
          <w:ilvl w:val="0"/>
          <w:numId w:val="60"/>
        </w:numPr>
        <w:jc w:val="both"/>
        <w:rPr>
          <w:b w:val="0"/>
          <w:bCs w:val="0"/>
          <w:i/>
          <w:iCs/>
        </w:rPr>
      </w:pPr>
      <w:r>
        <w:rPr>
          <w:b w:val="0"/>
          <w:bCs w:val="0"/>
        </w:rPr>
        <w:t xml:space="preserve">El Sr. </w:t>
      </w:r>
      <w:r>
        <w:t xml:space="preserve">José Bengoa </w:t>
      </w:r>
      <w:r>
        <w:rPr>
          <w:b w:val="0"/>
          <w:bCs w:val="0"/>
        </w:rPr>
        <w:t xml:space="preserve">interviene: </w:t>
      </w:r>
      <w:r>
        <w:rPr>
          <w:b w:val="0"/>
          <w:bCs w:val="0"/>
          <w:i/>
          <w:iCs/>
        </w:rPr>
        <w:t xml:space="preserve">“Yo creo que la fuerza de la presentación de la sesión pasada, </w:t>
      </w:r>
      <w:proofErr w:type="gramStart"/>
      <w:r>
        <w:rPr>
          <w:b w:val="0"/>
          <w:bCs w:val="0"/>
          <w:i/>
          <w:iCs/>
        </w:rPr>
        <w:t>Presidente</w:t>
      </w:r>
      <w:proofErr w:type="gramEnd"/>
      <w:r>
        <w:rPr>
          <w:b w:val="0"/>
          <w:bCs w:val="0"/>
          <w:i/>
          <w:iCs/>
        </w:rPr>
        <w:t xml:space="preserve">, fue que la iniciativa de los proyectos viniese desde las comunidades. Eso lamentablemente no lo veo salvo que mi lectura a estas alturas de la tarde sea demasiado cansada. </w:t>
      </w:r>
      <w:r>
        <w:rPr>
          <w:b w:val="0"/>
          <w:bCs w:val="0"/>
          <w:i/>
          <w:iCs/>
        </w:rPr>
        <w:lastRenderedPageBreak/>
        <w:t>Ahí está. La propia acción de las comunidades. Perfecto. Eso para mí es un tema de vital importancia, que es la justificación principal del Fondo. Es decir, que un grupo de comunidades del Budi, por ejemplo, presenta un programa que contiene la adquisición de tierras, desarrollo, educación, elementos culturales, salud, defensa del patrimonio, etc., y que por lo tanto se presenta al Fondo un programa holístico, un programa completo, global, integrado. Yo creo que ese es un cambio radical. Porque si hay una crítica que se puede hacer hoy día es que muchas veces se han comprado tierras y después no se le ponen los recursos para que funcione.”</w:t>
      </w:r>
    </w:p>
    <w:p w14:paraId="73F60D48" w14:textId="77777777" w:rsidR="00F5524A" w:rsidRDefault="00F5524A">
      <w:pPr>
        <w:pStyle w:val="BodyText"/>
        <w:jc w:val="both"/>
      </w:pPr>
    </w:p>
    <w:p w14:paraId="4168847C" w14:textId="77777777" w:rsidR="00F5524A" w:rsidRDefault="00F5524A">
      <w:pPr>
        <w:pStyle w:val="BodyText"/>
        <w:ind w:left="340"/>
        <w:jc w:val="both"/>
        <w:rPr>
          <w:b w:val="0"/>
          <w:bCs w:val="0"/>
          <w:i/>
          <w:iCs/>
        </w:rPr>
      </w:pPr>
      <w:r>
        <w:rPr>
          <w:b w:val="0"/>
          <w:bCs w:val="0"/>
          <w:i/>
          <w:iCs/>
        </w:rPr>
        <w:t>“Yo afirmaría ese punto. La segunda cosa que señalé a continuación y la señalo ahora. Está dicha pero no sé exactamente cómo está aquí puesto. Es que de todas maneras el Fondo de Tierras y Aguas tenga un monto establecido del cual no se pueda sacar para otros fines. Porque como señalé la otra vez, y creo que es evidente, es mucho más difícil comprar tierra que dar becas. Por el lado del facilismo va a terminarse dando becas o dando subsidios frente al problema de las tierras, que es el más importante y que es el más difícil de llevar a cabo. Esa sería mi opinión.”</w:t>
      </w:r>
    </w:p>
    <w:p w14:paraId="61AF504D" w14:textId="77777777" w:rsidR="00F5524A" w:rsidRDefault="00F5524A">
      <w:pPr>
        <w:pStyle w:val="BodyText"/>
        <w:jc w:val="both"/>
        <w:rPr>
          <w:b w:val="0"/>
          <w:bCs w:val="0"/>
          <w:i/>
          <w:iCs/>
        </w:rPr>
      </w:pPr>
    </w:p>
    <w:p w14:paraId="1DA89036" w14:textId="77777777" w:rsidR="00F5524A" w:rsidRDefault="00F5524A">
      <w:pPr>
        <w:pStyle w:val="BodyText"/>
        <w:numPr>
          <w:ilvl w:val="0"/>
          <w:numId w:val="61"/>
        </w:numPr>
        <w:jc w:val="both"/>
        <w:rPr>
          <w:b w:val="0"/>
          <w:bCs w:val="0"/>
          <w:i/>
          <w:iCs/>
        </w:rPr>
      </w:pPr>
      <w:r>
        <w:rPr>
          <w:b w:val="0"/>
          <w:bCs w:val="0"/>
        </w:rPr>
        <w:t xml:space="preserve">El Sr. </w:t>
      </w:r>
      <w:r>
        <w:t xml:space="preserve">José Llancapán </w:t>
      </w:r>
      <w:r>
        <w:rPr>
          <w:b w:val="0"/>
          <w:bCs w:val="0"/>
        </w:rPr>
        <w:t xml:space="preserve">señala: </w:t>
      </w:r>
      <w:r>
        <w:rPr>
          <w:b w:val="0"/>
          <w:bCs w:val="0"/>
          <w:i/>
          <w:iCs/>
        </w:rPr>
        <w:t>“Yo pensaría más en un Fondo General Indígena pero adicional a lo que está en la CONADI. No tocar lo otro. Sí adicional, y que sea un Fondo flexible para que cumpla las otras cosas que quedan de lado y que no se pueden hacer. Pero juntarlo en el mismo saco nuevamente creo que provocaría problemas. Pero sí hace falta un Fondo adicional, pensando que cuando se creó la Ley Indígena se partió con un fondo demasiado bajo. Claro que ha aumentado. Los que están más metidos saben la historia. Se partió a mitad de año y se hizo un presupuesto que era para 6 meses, se agarró como un presupuesto anual. Por supuesto que hace falta subir el presupuesto de la CONADI y esta puede ser una buena manera de verlo.”</w:t>
      </w:r>
    </w:p>
    <w:p w14:paraId="66B13338" w14:textId="77777777" w:rsidR="00F5524A" w:rsidRDefault="00F5524A">
      <w:pPr>
        <w:pStyle w:val="BodyText"/>
        <w:jc w:val="both"/>
      </w:pPr>
    </w:p>
    <w:p w14:paraId="3706CFC0" w14:textId="77777777" w:rsidR="00F5524A" w:rsidRDefault="00F5524A">
      <w:pPr>
        <w:pStyle w:val="BodyText"/>
        <w:ind w:left="340"/>
        <w:jc w:val="both"/>
        <w:rPr>
          <w:b w:val="0"/>
          <w:bCs w:val="0"/>
          <w:i/>
          <w:iCs/>
        </w:rPr>
      </w:pPr>
      <w:r>
        <w:rPr>
          <w:b w:val="0"/>
          <w:bCs w:val="0"/>
          <w:i/>
          <w:iCs/>
        </w:rPr>
        <w:t>“Justamente puede ser flexible para todos los problemas o las cosas inesperadas que a veces pasan en el tema. Con eso podría suplementarse.”</w:t>
      </w:r>
    </w:p>
    <w:p w14:paraId="1B5CBB84" w14:textId="77777777" w:rsidR="00F5524A" w:rsidRDefault="00F5524A">
      <w:pPr>
        <w:pStyle w:val="BodyText"/>
        <w:jc w:val="both"/>
      </w:pPr>
    </w:p>
    <w:p w14:paraId="4F92645C" w14:textId="77777777" w:rsidR="00F5524A" w:rsidRDefault="00F5524A">
      <w:pPr>
        <w:pStyle w:val="BodyText"/>
        <w:numPr>
          <w:ilvl w:val="0"/>
          <w:numId w:val="61"/>
        </w:numPr>
        <w:jc w:val="both"/>
        <w:rPr>
          <w:b w:val="0"/>
          <w:bCs w:val="0"/>
          <w:i/>
          <w:iCs/>
        </w:rPr>
      </w:pPr>
      <w:r>
        <w:rPr>
          <w:b w:val="0"/>
          <w:bCs w:val="0"/>
        </w:rPr>
        <w:t xml:space="preserve">El Sr. </w:t>
      </w:r>
      <w:r>
        <w:t>Gerardo Zúñiga</w:t>
      </w:r>
      <w:r>
        <w:rPr>
          <w:b w:val="0"/>
          <w:bCs w:val="0"/>
        </w:rPr>
        <w:t xml:space="preserve">: </w:t>
      </w:r>
      <w:r>
        <w:rPr>
          <w:b w:val="0"/>
          <w:bCs w:val="0"/>
          <w:i/>
          <w:iCs/>
        </w:rPr>
        <w:t>“Yo quisiera simplemente anotar que tengo la impresión de que cuando se planteó esta idea del Fondo, no solamente se estaba atendiendo al problema de los montos, la envergadura de los recursos comprometidos, sino que se estaba haciendo referencia a la necesidad de mejorar la complementariedad entre las acciones que desarrolla el Estado a través de la CONADI en materia de adquisición de tierras o ampliación o restitución de tierra; y aquellas otras orientadas a mejorar condiciones de vida o poner en producción las tierras que se entregan. Es decir, de generar acciones más articuladas, mejor coordinadas, que por lo tanto tengan también mayor impacto en las comunidades. Eso actualmente, en la actual configuración de los Fondos, así como están establecidos, esta posibilidad de articulación, de generar acciones como las que señalaba José Bengoa, planes que atiendan de manera más integral, articulen acciones en torno a estas distintas dimensiones, no es posible. Tengo la impresión de que la constitución de este Fondo General Indígena apuntaba más bien en este sentido. A mejorar las condiciones para generar articulación y complementariedad entre las acciones.”</w:t>
      </w:r>
    </w:p>
    <w:p w14:paraId="3E20FA1C" w14:textId="77777777" w:rsidR="00F5524A" w:rsidRDefault="00F5524A">
      <w:pPr>
        <w:pStyle w:val="BodyText"/>
        <w:jc w:val="both"/>
      </w:pPr>
    </w:p>
    <w:p w14:paraId="1227D21A" w14:textId="77777777" w:rsidR="00F5524A" w:rsidRDefault="00F5524A">
      <w:pPr>
        <w:pStyle w:val="BodyText"/>
        <w:numPr>
          <w:ilvl w:val="0"/>
          <w:numId w:val="61"/>
        </w:numPr>
        <w:jc w:val="both"/>
        <w:rPr>
          <w:b w:val="0"/>
          <w:bCs w:val="0"/>
          <w:i/>
          <w:iCs/>
        </w:rPr>
      </w:pPr>
      <w:r>
        <w:rPr>
          <w:b w:val="0"/>
          <w:bCs w:val="0"/>
        </w:rPr>
        <w:t xml:space="preserve">El Sr. </w:t>
      </w:r>
      <w:r>
        <w:t xml:space="preserve">Enrique Correa </w:t>
      </w:r>
      <w:r>
        <w:rPr>
          <w:b w:val="0"/>
          <w:bCs w:val="0"/>
        </w:rPr>
        <w:t xml:space="preserve">dice que </w:t>
      </w:r>
      <w:r>
        <w:rPr>
          <w:b w:val="0"/>
          <w:bCs w:val="0"/>
          <w:i/>
          <w:iCs/>
        </w:rPr>
        <w:t xml:space="preserve">“ha habido una discusión que estuvo presente en la sesión en que se presentó el informe de la Subcomisión Económico Social, que tuvo como antecedente una reunión en la que se rechazó el primer informe de la Subcomisión Económico Social, y es el tema del papel y la importancia que tiene el Fondo de Tierras y la entrega de tierras en las políticas indígenas. Esa fue la discusión que tuvimos y por esa razón no aprobamos el primer informe. Por eso es </w:t>
      </w:r>
      <w:proofErr w:type="gramStart"/>
      <w:r>
        <w:rPr>
          <w:b w:val="0"/>
          <w:bCs w:val="0"/>
          <w:i/>
          <w:iCs/>
        </w:rPr>
        <w:t>que</w:t>
      </w:r>
      <w:proofErr w:type="gramEnd"/>
      <w:r>
        <w:rPr>
          <w:b w:val="0"/>
          <w:bCs w:val="0"/>
          <w:i/>
          <w:iCs/>
        </w:rPr>
        <w:t xml:space="preserve"> la Subcomisión Económico Social -por lo menos fue lo que le oí a Felipe </w:t>
      </w:r>
      <w:r>
        <w:rPr>
          <w:b w:val="0"/>
          <w:bCs w:val="0"/>
        </w:rPr>
        <w:t>(Larraín)</w:t>
      </w:r>
      <w:r>
        <w:rPr>
          <w:b w:val="0"/>
          <w:bCs w:val="0"/>
          <w:i/>
          <w:iCs/>
        </w:rPr>
        <w:t xml:space="preserve">- planteaba la idea del Fondo General para dejar en manos de las comunidades indígenas, priorizar sobre el conjunto de los Fondos destinados a políticas indígenas. De tal modo que ellos pudieran determinar año a año los porcentajes que destinaban, así lo oí, a la tierra, a la educación, a la cultura, al desarrollo. Pero José </w:t>
      </w:r>
      <w:r>
        <w:rPr>
          <w:b w:val="0"/>
          <w:bCs w:val="0"/>
        </w:rPr>
        <w:t>(Bengoa)</w:t>
      </w:r>
      <w:r>
        <w:rPr>
          <w:b w:val="0"/>
          <w:bCs w:val="0"/>
          <w:i/>
          <w:iCs/>
        </w:rPr>
        <w:t xml:space="preserve"> planteó ya en la reunión pasada y lo ha planteado de nuevo ahora, la restricción de que no se pueda tocar el monto del Fondo de Tierras y Aguas por las razones que ha dicho acá. Si eso no se puede, si eso es inconveniente, yo no sé bien qué sentido tiene crear un Fondo General. Si además se va a crear un Fondo distinto al Fondo de Tierras, yo creo que es más burocracia no más. Es mejor </w:t>
      </w:r>
      <w:r>
        <w:rPr>
          <w:b w:val="0"/>
          <w:bCs w:val="0"/>
          <w:i/>
          <w:iCs/>
        </w:rPr>
        <w:lastRenderedPageBreak/>
        <w:t>dejar las cosas como están, si es que no se puede determinar, si es que no hay condiciones para que tengamos acuerdo, para que sean las comunidades indígenas las que determinen la proporción que destinan a tierra o las que destinan a educación.”</w:t>
      </w:r>
    </w:p>
    <w:p w14:paraId="1CB3DF54" w14:textId="77777777" w:rsidR="00F5524A" w:rsidRDefault="00F5524A">
      <w:pPr>
        <w:pStyle w:val="BodyText"/>
        <w:jc w:val="both"/>
      </w:pPr>
    </w:p>
    <w:p w14:paraId="3B8B4F9D" w14:textId="77777777" w:rsidR="00F5524A" w:rsidRDefault="00F5524A">
      <w:pPr>
        <w:pStyle w:val="BodyText"/>
        <w:numPr>
          <w:ilvl w:val="0"/>
          <w:numId w:val="61"/>
        </w:numPr>
        <w:jc w:val="both"/>
        <w:rPr>
          <w:b w:val="0"/>
          <w:bCs w:val="0"/>
          <w:i/>
          <w:iCs/>
        </w:rPr>
      </w:pPr>
      <w:r>
        <w:rPr>
          <w:b w:val="0"/>
          <w:bCs w:val="0"/>
        </w:rPr>
        <w:t xml:space="preserve">El Sr. </w:t>
      </w:r>
      <w:r>
        <w:t xml:space="preserve">Juan Carlos Mamani </w:t>
      </w:r>
      <w:r>
        <w:rPr>
          <w:b w:val="0"/>
          <w:bCs w:val="0"/>
        </w:rPr>
        <w:t xml:space="preserve">interviene: </w:t>
      </w:r>
      <w:r>
        <w:rPr>
          <w:b w:val="0"/>
          <w:bCs w:val="0"/>
          <w:i/>
          <w:iCs/>
        </w:rPr>
        <w:t xml:space="preserve">“En este tema quiero referirme, una, que no se pueden tocar las platas del Fondo de Tierras y Aguas, pero sí tiene que haber un Fondo anexo para equiparar o balancear entre los recursos que se destinan en las distintas etnias a nivel nacional. Nosotros como </w:t>
      </w:r>
      <w:proofErr w:type="spellStart"/>
      <w:r>
        <w:rPr>
          <w:b w:val="0"/>
          <w:bCs w:val="0"/>
          <w:i/>
          <w:iCs/>
        </w:rPr>
        <w:t>aymaras</w:t>
      </w:r>
      <w:proofErr w:type="spellEnd"/>
      <w:r>
        <w:rPr>
          <w:b w:val="0"/>
          <w:bCs w:val="0"/>
          <w:i/>
          <w:iCs/>
        </w:rPr>
        <w:t xml:space="preserve">, en la otra parte, como en desarrollo, tenemos muy pocos recursos, como las otras etnias, como los </w:t>
      </w:r>
      <w:proofErr w:type="gramStart"/>
      <w:r>
        <w:rPr>
          <w:b w:val="0"/>
          <w:bCs w:val="0"/>
          <w:i/>
          <w:iCs/>
        </w:rPr>
        <w:t>hermanos kawésqar</w:t>
      </w:r>
      <w:proofErr w:type="gramEnd"/>
      <w:r>
        <w:rPr>
          <w:b w:val="0"/>
          <w:bCs w:val="0"/>
          <w:i/>
          <w:iCs/>
        </w:rPr>
        <w:t>. Yo creo que ahí tenemos que compensar y tiene que haber otros Fondos para poder compensar todo esto.”</w:t>
      </w:r>
    </w:p>
    <w:p w14:paraId="6A7A196B" w14:textId="77777777" w:rsidR="00F5524A" w:rsidRDefault="00F5524A">
      <w:pPr>
        <w:pStyle w:val="BodyText"/>
        <w:jc w:val="both"/>
        <w:rPr>
          <w:b w:val="0"/>
          <w:bCs w:val="0"/>
          <w:i/>
          <w:iCs/>
        </w:rPr>
      </w:pPr>
    </w:p>
    <w:p w14:paraId="692E0079" w14:textId="77777777" w:rsidR="00F5524A" w:rsidRDefault="00F5524A">
      <w:pPr>
        <w:pStyle w:val="BodyText"/>
        <w:numPr>
          <w:ilvl w:val="0"/>
          <w:numId w:val="61"/>
        </w:numPr>
        <w:jc w:val="both"/>
        <w:rPr>
          <w:b w:val="0"/>
          <w:bCs w:val="0"/>
          <w:i/>
          <w:iCs/>
        </w:rPr>
      </w:pPr>
      <w:r>
        <w:rPr>
          <w:b w:val="0"/>
          <w:bCs w:val="0"/>
        </w:rPr>
        <w:t xml:space="preserve">El Sr. </w:t>
      </w:r>
      <w:r>
        <w:t>José Bengoa</w:t>
      </w:r>
      <w:r>
        <w:rPr>
          <w:b w:val="0"/>
          <w:bCs w:val="0"/>
        </w:rPr>
        <w:t xml:space="preserve">: </w:t>
      </w:r>
      <w:r>
        <w:rPr>
          <w:b w:val="0"/>
          <w:bCs w:val="0"/>
          <w:i/>
          <w:iCs/>
        </w:rPr>
        <w:t xml:space="preserve">“Pongamos las dudas en la mesa. Yo tengo dudas, pero tengo la impresión de que esta Comisión y </w:t>
      </w:r>
      <w:proofErr w:type="gramStart"/>
      <w:r>
        <w:rPr>
          <w:b w:val="0"/>
          <w:bCs w:val="0"/>
          <w:i/>
          <w:iCs/>
        </w:rPr>
        <w:t>que</w:t>
      </w:r>
      <w:proofErr w:type="gramEnd"/>
      <w:r>
        <w:rPr>
          <w:b w:val="0"/>
          <w:bCs w:val="0"/>
          <w:i/>
          <w:iCs/>
        </w:rPr>
        <w:t xml:space="preserve"> con el apoyo muy amplio, porque fue presentado por la Comisión Económica, plantea una idea que tiene que ver con la reparación, que tiene que ver con las cosas que se están planteando en los documentos anteriores. Si se plantea y se reconoce que aquí ha habido un fenómeno histórico de discriminación, que hay una deuda, etc., sería muy raro que esta Comisión no hiciera un planteamiento económico. No estoy muy claro, pero quiero decir cuáles son algunos argumentos. A mí me pareció notable, debo decirlo, de que Felipe Larraín el otro día nos presentara cifras sobre esta materia. Y que dijese aquí se va a crecer 40% al año. Me parece que eso, tal como él lo dijo, él no está, por eso tomo su palabra, es serio. No es una cifra al lote, ingenua. </w:t>
      </w:r>
      <w:proofErr w:type="gramStart"/>
      <w:r>
        <w:rPr>
          <w:b w:val="0"/>
          <w:bCs w:val="0"/>
          <w:i/>
          <w:iCs/>
        </w:rPr>
        <w:t>Decir</w:t>
      </w:r>
      <w:proofErr w:type="gramEnd"/>
      <w:r>
        <w:rPr>
          <w:b w:val="0"/>
          <w:bCs w:val="0"/>
          <w:i/>
          <w:iCs/>
        </w:rPr>
        <w:t xml:space="preserve"> que queremos agarrar el sol, queremos millones. No, se planteó responsablemente. Incluso conversando con él, él tiene argumentos económicos para decir crecimiento económico. Uno podría decir dado el crecimiento económico del país, el Fondo destinado a los indígenas debería llevar esto, etc. Uno puede defender una cifra de esa naturaleza.”</w:t>
      </w:r>
    </w:p>
    <w:p w14:paraId="24D523A9" w14:textId="77777777" w:rsidR="00F5524A" w:rsidRDefault="00F5524A">
      <w:pPr>
        <w:pStyle w:val="BodyText"/>
        <w:jc w:val="both"/>
        <w:rPr>
          <w:b w:val="0"/>
          <w:bCs w:val="0"/>
          <w:i/>
          <w:iCs/>
        </w:rPr>
      </w:pPr>
    </w:p>
    <w:p w14:paraId="1FC5CDFB" w14:textId="77777777" w:rsidR="00F5524A" w:rsidRDefault="00F5524A">
      <w:pPr>
        <w:pStyle w:val="BodyText"/>
        <w:ind w:left="340"/>
        <w:jc w:val="both"/>
        <w:rPr>
          <w:b w:val="0"/>
          <w:bCs w:val="0"/>
          <w:i/>
          <w:iCs/>
        </w:rPr>
      </w:pPr>
      <w:r>
        <w:rPr>
          <w:b w:val="0"/>
          <w:bCs w:val="0"/>
          <w:i/>
          <w:iCs/>
        </w:rPr>
        <w:t>“Y una cifra de esa naturaleza es interesante. Yo no creo que los dirigentes aquí presentes puedan no estar. Si son 10 mil millones de pesos al año. Estamos hablando de una cifra que en el curso de unos pocos años significaría duplicar el Fondo que hay hoy día. Por lo tanto, la exigencia de mantener un porcentaje del Fondo de Tierras, hay que decirlo de alguna manera bien, no menor que, no sé, pero obviamente que toda la otra parte comenzaría a aumentar.”</w:t>
      </w:r>
    </w:p>
    <w:p w14:paraId="027BE9E2" w14:textId="77777777" w:rsidR="00F5524A" w:rsidRDefault="00F5524A">
      <w:pPr>
        <w:pStyle w:val="BodyText"/>
        <w:jc w:val="both"/>
        <w:rPr>
          <w:b w:val="0"/>
          <w:bCs w:val="0"/>
          <w:i/>
          <w:iCs/>
        </w:rPr>
      </w:pPr>
    </w:p>
    <w:p w14:paraId="66C83274" w14:textId="77777777" w:rsidR="00F5524A" w:rsidRDefault="00F5524A">
      <w:pPr>
        <w:pStyle w:val="BodyText"/>
        <w:ind w:left="340"/>
        <w:jc w:val="both"/>
        <w:rPr>
          <w:b w:val="0"/>
          <w:bCs w:val="0"/>
          <w:i/>
          <w:iCs/>
        </w:rPr>
      </w:pPr>
      <w:r>
        <w:rPr>
          <w:b w:val="0"/>
          <w:bCs w:val="0"/>
          <w:i/>
          <w:iCs/>
        </w:rPr>
        <w:t xml:space="preserve">“A mí me parece que hay que ligar esto al tema de la deuda histórica. Si queremos decir algo, tenemos que decir algo serio en torno a eso. Y no podemos decir que se le dé más plata a la CONADI, porque eso no, perdóneme que les diga, pero eso no va a hacer así nomás. Hoy día hay un manto de cuestionamiento. Los </w:t>
      </w:r>
      <w:proofErr w:type="gramStart"/>
      <w:r>
        <w:rPr>
          <w:b w:val="0"/>
          <w:bCs w:val="0"/>
          <w:i/>
          <w:iCs/>
        </w:rPr>
        <w:t>Consejeros</w:t>
      </w:r>
      <w:proofErr w:type="gramEnd"/>
      <w:r>
        <w:rPr>
          <w:b w:val="0"/>
          <w:bCs w:val="0"/>
          <w:i/>
          <w:iCs/>
        </w:rPr>
        <w:t xml:space="preserve"> </w:t>
      </w:r>
      <w:proofErr w:type="gramStart"/>
      <w:r>
        <w:rPr>
          <w:b w:val="0"/>
          <w:bCs w:val="0"/>
          <w:i/>
          <w:iCs/>
        </w:rPr>
        <w:t>tienen que tener</w:t>
      </w:r>
      <w:proofErr w:type="gramEnd"/>
      <w:r>
        <w:rPr>
          <w:b w:val="0"/>
          <w:bCs w:val="0"/>
          <w:i/>
          <w:iCs/>
        </w:rPr>
        <w:t xml:space="preserve"> conciencia de que hay un manto de cuestionamiento. No se le va a dar a la CONADI un tarro sin fondo, sería una falta de cordura mirar la cosa así.”</w:t>
      </w:r>
    </w:p>
    <w:p w14:paraId="2944848E" w14:textId="77777777" w:rsidR="00F5524A" w:rsidRDefault="00F5524A">
      <w:pPr>
        <w:pStyle w:val="BodyText"/>
        <w:jc w:val="both"/>
        <w:rPr>
          <w:b w:val="0"/>
          <w:bCs w:val="0"/>
          <w:i/>
          <w:iCs/>
        </w:rPr>
      </w:pPr>
    </w:p>
    <w:p w14:paraId="449E0218" w14:textId="77777777" w:rsidR="00F5524A" w:rsidRDefault="00F5524A">
      <w:pPr>
        <w:pStyle w:val="BodyText"/>
        <w:numPr>
          <w:ilvl w:val="0"/>
          <w:numId w:val="62"/>
        </w:numPr>
        <w:jc w:val="both"/>
        <w:rPr>
          <w:b w:val="0"/>
          <w:bCs w:val="0"/>
          <w:i/>
          <w:iCs/>
        </w:rPr>
      </w:pPr>
      <w:r>
        <w:rPr>
          <w:b w:val="0"/>
          <w:bCs w:val="0"/>
        </w:rPr>
        <w:t xml:space="preserve">El Sr. </w:t>
      </w:r>
      <w:r>
        <w:t xml:space="preserve">Enrique Correa </w:t>
      </w:r>
      <w:r>
        <w:rPr>
          <w:b w:val="0"/>
          <w:bCs w:val="0"/>
        </w:rPr>
        <w:t xml:space="preserve">señala: </w:t>
      </w:r>
      <w:r>
        <w:rPr>
          <w:b w:val="0"/>
          <w:bCs w:val="0"/>
          <w:i/>
          <w:iCs/>
        </w:rPr>
        <w:t xml:space="preserve">“No está Felipe </w:t>
      </w:r>
      <w:r>
        <w:rPr>
          <w:b w:val="0"/>
          <w:bCs w:val="0"/>
        </w:rPr>
        <w:t>(Larraín)</w:t>
      </w:r>
      <w:r>
        <w:rPr>
          <w:b w:val="0"/>
          <w:bCs w:val="0"/>
          <w:i/>
          <w:iCs/>
        </w:rPr>
        <w:t xml:space="preserve">, José </w:t>
      </w:r>
      <w:r>
        <w:rPr>
          <w:b w:val="0"/>
          <w:bCs w:val="0"/>
        </w:rPr>
        <w:t>(Bengoa)</w:t>
      </w:r>
      <w:r>
        <w:rPr>
          <w:b w:val="0"/>
          <w:bCs w:val="0"/>
          <w:i/>
          <w:iCs/>
        </w:rPr>
        <w:t>, aquí, pero hay que tener en cuenta que la propuesta que él hace de subir en estos porcentajes anuales el Fondo está, de alguna manera, vinculada en su pensamiento a una mayor flexibilidad en los usos del Fondo.”</w:t>
      </w:r>
    </w:p>
    <w:p w14:paraId="7CC329A2" w14:textId="77777777" w:rsidR="00F5524A" w:rsidRDefault="00F5524A">
      <w:pPr>
        <w:pStyle w:val="BodyText"/>
        <w:jc w:val="both"/>
      </w:pPr>
    </w:p>
    <w:p w14:paraId="662120AA" w14:textId="77777777" w:rsidR="00F5524A" w:rsidRDefault="00F5524A">
      <w:pPr>
        <w:pStyle w:val="BodyText"/>
        <w:numPr>
          <w:ilvl w:val="0"/>
          <w:numId w:val="62"/>
        </w:numPr>
        <w:jc w:val="both"/>
        <w:rPr>
          <w:b w:val="0"/>
          <w:bCs w:val="0"/>
          <w:i/>
          <w:iCs/>
        </w:rPr>
      </w:pPr>
      <w:r>
        <w:rPr>
          <w:b w:val="0"/>
          <w:bCs w:val="0"/>
        </w:rPr>
        <w:t xml:space="preserve">El Sr. </w:t>
      </w:r>
      <w:r>
        <w:t xml:space="preserve">José Bengoa </w:t>
      </w:r>
      <w:r>
        <w:rPr>
          <w:b w:val="0"/>
          <w:bCs w:val="0"/>
        </w:rPr>
        <w:t>dice que está de acuerdo con eso.</w:t>
      </w:r>
    </w:p>
    <w:p w14:paraId="1FEEFA7E" w14:textId="77777777" w:rsidR="00F5524A" w:rsidRDefault="00F5524A">
      <w:pPr>
        <w:pStyle w:val="BodyText"/>
        <w:jc w:val="both"/>
      </w:pPr>
    </w:p>
    <w:p w14:paraId="2E0C7A5B" w14:textId="77777777" w:rsidR="00F5524A" w:rsidRDefault="00F5524A">
      <w:pPr>
        <w:pStyle w:val="BodyText"/>
        <w:numPr>
          <w:ilvl w:val="0"/>
          <w:numId w:val="62"/>
        </w:numPr>
        <w:jc w:val="both"/>
        <w:rPr>
          <w:b w:val="0"/>
          <w:bCs w:val="0"/>
          <w:i/>
          <w:iCs/>
        </w:rPr>
      </w:pPr>
      <w:r>
        <w:rPr>
          <w:b w:val="0"/>
          <w:bCs w:val="0"/>
        </w:rPr>
        <w:t xml:space="preserve">El Sr. </w:t>
      </w:r>
      <w:r>
        <w:t xml:space="preserve">Enrique Correa </w:t>
      </w:r>
      <w:r>
        <w:rPr>
          <w:b w:val="0"/>
          <w:bCs w:val="0"/>
        </w:rPr>
        <w:t xml:space="preserve">agrega: </w:t>
      </w:r>
      <w:r>
        <w:rPr>
          <w:b w:val="0"/>
          <w:bCs w:val="0"/>
          <w:i/>
          <w:iCs/>
        </w:rPr>
        <w:t>“</w:t>
      </w:r>
      <w:proofErr w:type="gramStart"/>
      <w:r>
        <w:rPr>
          <w:b w:val="0"/>
          <w:bCs w:val="0"/>
          <w:i/>
          <w:iCs/>
        </w:rPr>
        <w:t>Probablemente</w:t>
      </w:r>
      <w:proofErr w:type="gramEnd"/>
      <w:r>
        <w:rPr>
          <w:b w:val="0"/>
          <w:bCs w:val="0"/>
          <w:i/>
          <w:iCs/>
        </w:rPr>
        <w:t xml:space="preserve">, </w:t>
      </w:r>
      <w:proofErr w:type="gramStart"/>
      <w:r>
        <w:rPr>
          <w:b w:val="0"/>
          <w:bCs w:val="0"/>
          <w:i/>
          <w:iCs/>
        </w:rPr>
        <w:t>solamente</w:t>
      </w:r>
      <w:proofErr w:type="gramEnd"/>
      <w:r>
        <w:rPr>
          <w:b w:val="0"/>
          <w:bCs w:val="0"/>
          <w:i/>
          <w:iCs/>
        </w:rPr>
        <w:t xml:space="preserve"> si podemos tener flexibilización en el uso de los Fondos, yo creo que con un piso puede ser una buena idea (...)”</w:t>
      </w:r>
    </w:p>
    <w:p w14:paraId="2FBED2F2" w14:textId="77777777" w:rsidR="00F5524A" w:rsidRDefault="00F5524A">
      <w:pPr>
        <w:pStyle w:val="BodyText"/>
        <w:jc w:val="both"/>
      </w:pPr>
    </w:p>
    <w:p w14:paraId="46AF583E" w14:textId="77777777" w:rsidR="00F5524A" w:rsidRDefault="00F5524A">
      <w:pPr>
        <w:pStyle w:val="BodyText"/>
        <w:numPr>
          <w:ilvl w:val="0"/>
          <w:numId w:val="62"/>
        </w:numPr>
        <w:jc w:val="both"/>
        <w:rPr>
          <w:b w:val="0"/>
          <w:bCs w:val="0"/>
          <w:i/>
          <w:iCs/>
        </w:rPr>
      </w:pPr>
      <w:r>
        <w:rPr>
          <w:b w:val="0"/>
          <w:bCs w:val="0"/>
        </w:rPr>
        <w:t xml:space="preserve">El Sr. </w:t>
      </w:r>
      <w:r>
        <w:t xml:space="preserve">Patricio Aylwin </w:t>
      </w:r>
      <w:r>
        <w:rPr>
          <w:b w:val="0"/>
          <w:bCs w:val="0"/>
        </w:rPr>
        <w:t xml:space="preserve">manifiesta que </w:t>
      </w:r>
      <w:r>
        <w:rPr>
          <w:b w:val="0"/>
          <w:bCs w:val="0"/>
          <w:i/>
          <w:iCs/>
        </w:rPr>
        <w:t xml:space="preserve">“él dice, por lo que yo le entendí alguna vez que lo escuché, él dice </w:t>
      </w:r>
      <w:r>
        <w:rPr>
          <w:b w:val="0"/>
          <w:bCs w:val="0"/>
        </w:rPr>
        <w:t>(refiriéndose Felipe Larraín):</w:t>
      </w:r>
      <w:r>
        <w:rPr>
          <w:b w:val="0"/>
          <w:bCs w:val="0"/>
          <w:i/>
          <w:iCs/>
        </w:rPr>
        <w:t xml:space="preserve"> “aquí no todo consiste en comprar tierras. Aquí se necesita asistencia técnica para el trabajo adecuado de la tierra; se necesita financiamiento para semillas, abonos, maquinarias, etc. Se necesita mejorar la educación, y sobre todo la educación práctica, educación agrícola o técnica. Entonces en lugar de estar todos estos Fondos dispersos, incrementemos.” Él piensa más en esos otros rubros que en nuevas tierras, pero no recorta el Fondo de </w:t>
      </w:r>
      <w:proofErr w:type="gramStart"/>
      <w:r>
        <w:rPr>
          <w:b w:val="0"/>
          <w:bCs w:val="0"/>
          <w:i/>
          <w:iCs/>
        </w:rPr>
        <w:t>Tierras</w:t>
      </w:r>
      <w:proofErr w:type="gramEnd"/>
      <w:r>
        <w:rPr>
          <w:b w:val="0"/>
          <w:bCs w:val="0"/>
          <w:i/>
          <w:iCs/>
        </w:rPr>
        <w:t xml:space="preserve"> sino que lo incrementa. Pero con estas otras cosas.”</w:t>
      </w:r>
    </w:p>
    <w:p w14:paraId="4FD9238E" w14:textId="77777777" w:rsidR="00F5524A" w:rsidRDefault="00F5524A">
      <w:pPr>
        <w:pStyle w:val="BodyText"/>
        <w:jc w:val="both"/>
        <w:rPr>
          <w:b w:val="0"/>
          <w:bCs w:val="0"/>
          <w:i/>
          <w:iCs/>
        </w:rPr>
      </w:pPr>
    </w:p>
    <w:p w14:paraId="5835E10A" w14:textId="77777777" w:rsidR="00F5524A" w:rsidRDefault="00F5524A">
      <w:pPr>
        <w:pStyle w:val="BodyText"/>
        <w:ind w:left="340"/>
        <w:jc w:val="both"/>
        <w:rPr>
          <w:b w:val="0"/>
          <w:bCs w:val="0"/>
          <w:i/>
          <w:iCs/>
        </w:rPr>
      </w:pPr>
      <w:r>
        <w:rPr>
          <w:b w:val="0"/>
          <w:bCs w:val="0"/>
          <w:i/>
          <w:iCs/>
        </w:rPr>
        <w:t>“Yo creo que en principio es una buena idea. Y una idea que la verdad daño no puede causar. Disponer de más recursos para las políticas indígenas es bueno.”</w:t>
      </w:r>
    </w:p>
    <w:p w14:paraId="26073066" w14:textId="77777777" w:rsidR="00F5524A" w:rsidRDefault="00F5524A">
      <w:pPr>
        <w:pStyle w:val="BodyText"/>
        <w:jc w:val="both"/>
        <w:rPr>
          <w:b w:val="0"/>
          <w:bCs w:val="0"/>
          <w:i/>
          <w:iCs/>
        </w:rPr>
      </w:pPr>
    </w:p>
    <w:p w14:paraId="7CD884E1" w14:textId="77777777" w:rsidR="00F5524A" w:rsidRDefault="00F5524A">
      <w:pPr>
        <w:pStyle w:val="BodyText"/>
        <w:numPr>
          <w:ilvl w:val="0"/>
          <w:numId w:val="63"/>
        </w:numPr>
        <w:jc w:val="both"/>
        <w:rPr>
          <w:b w:val="0"/>
          <w:bCs w:val="0"/>
          <w:i/>
          <w:iCs/>
        </w:rPr>
      </w:pPr>
      <w:r>
        <w:rPr>
          <w:b w:val="0"/>
          <w:bCs w:val="0"/>
        </w:rPr>
        <w:t xml:space="preserve">El Sr. </w:t>
      </w:r>
      <w:r>
        <w:t xml:space="preserve">José Llancapán </w:t>
      </w:r>
      <w:r>
        <w:rPr>
          <w:b w:val="0"/>
          <w:bCs w:val="0"/>
        </w:rPr>
        <w:t xml:space="preserve">agrega: </w:t>
      </w:r>
      <w:r>
        <w:rPr>
          <w:b w:val="0"/>
          <w:bCs w:val="0"/>
          <w:i/>
          <w:iCs/>
        </w:rPr>
        <w:t xml:space="preserve">“más </w:t>
      </w:r>
      <w:proofErr w:type="spellStart"/>
      <w:r>
        <w:rPr>
          <w:b w:val="0"/>
          <w:bCs w:val="0"/>
          <w:i/>
          <w:iCs/>
        </w:rPr>
        <w:t>aún</w:t>
      </w:r>
      <w:proofErr w:type="spellEnd"/>
      <w:r>
        <w:rPr>
          <w:b w:val="0"/>
          <w:bCs w:val="0"/>
          <w:i/>
          <w:iCs/>
        </w:rPr>
        <w:t xml:space="preserve"> teniendo flexibilidad, porque el problema, al ser los fondos muy estáticos, hay cosas que pudieran hacerse fácilmente pero no se hace. Pero también es bueno asegurar un piso mínimo de este Fondo, por en el caso del Fondo de Tierras, los excedentes, lo que se agregue, bien puede ser flexible según nosotros. Se puede hacer una solución mixta. Porque hace falta recursos no solamente en los sectores rurales, también estamos con muy bajos recursos los urbanos.”</w:t>
      </w:r>
    </w:p>
    <w:p w14:paraId="196EA50D" w14:textId="77777777" w:rsidR="00F5524A" w:rsidRDefault="00F5524A">
      <w:pPr>
        <w:pStyle w:val="BodyText"/>
        <w:jc w:val="both"/>
      </w:pPr>
    </w:p>
    <w:p w14:paraId="44BE9A32" w14:textId="77777777" w:rsidR="00F5524A" w:rsidRDefault="00F5524A">
      <w:pPr>
        <w:pStyle w:val="BodyText"/>
        <w:numPr>
          <w:ilvl w:val="0"/>
          <w:numId w:val="63"/>
        </w:numPr>
        <w:jc w:val="both"/>
        <w:rPr>
          <w:b w:val="0"/>
          <w:bCs w:val="0"/>
          <w:i/>
          <w:iCs/>
        </w:rPr>
      </w:pPr>
      <w:r>
        <w:rPr>
          <w:b w:val="0"/>
          <w:bCs w:val="0"/>
        </w:rPr>
        <w:t xml:space="preserve">El Sr. </w:t>
      </w:r>
      <w:r>
        <w:t xml:space="preserve">José Quidel </w:t>
      </w:r>
      <w:r>
        <w:rPr>
          <w:b w:val="0"/>
          <w:bCs w:val="0"/>
        </w:rPr>
        <w:t xml:space="preserve">interviene: </w:t>
      </w:r>
      <w:r>
        <w:rPr>
          <w:b w:val="0"/>
          <w:bCs w:val="0"/>
          <w:i/>
          <w:iCs/>
        </w:rPr>
        <w:t xml:space="preserve">“Uno de los grandes problemas, uno de los grandes temas que se cuestiona mucho en estos días es la entrega de tierras a nuestros hermanos y nada más. La tierra por sí misma, en sí, no produce por sí sola. Solamente produce matorrales. En </w:t>
      </w:r>
      <w:proofErr w:type="gramStart"/>
      <w:r>
        <w:rPr>
          <w:b w:val="0"/>
          <w:bCs w:val="0"/>
          <w:i/>
          <w:iCs/>
        </w:rPr>
        <w:t>realidad</w:t>
      </w:r>
      <w:proofErr w:type="gramEnd"/>
      <w:r>
        <w:rPr>
          <w:b w:val="0"/>
          <w:bCs w:val="0"/>
          <w:i/>
          <w:iCs/>
        </w:rPr>
        <w:t xml:space="preserve"> lo que se necesita efectivamente es un cambio de políticas en esta materia, donde a la gente que se le devuelve tierra se le pueda acompañar como dice usted muy bien, con un proceso de desarrollo. Porque todo es costo. Desde la instalación de la vivienda en esos espacios, poder sacar agua, usufructuar esos recursos. Y pasan años en establecerse una familia en un espacio, porque tiene que plantar árboles para leña si no hay leña, tiene que plantar frutales, volver a plantar y empezar de cero. Ese es un proceso que hay que acompañarlo, y en todo este tiempo eso no ha existido. A las familias se las ha dejado solas y muchas familias se han visto desesperadas y han vuelto a sus tierras, como es el caso de la comunidad de Nicolás Ailido, de </w:t>
      </w:r>
      <w:proofErr w:type="spellStart"/>
      <w:r>
        <w:rPr>
          <w:b w:val="0"/>
          <w:bCs w:val="0"/>
          <w:i/>
          <w:iCs/>
        </w:rPr>
        <w:t>Nehuentué</w:t>
      </w:r>
      <w:proofErr w:type="spellEnd"/>
      <w:r>
        <w:rPr>
          <w:b w:val="0"/>
          <w:bCs w:val="0"/>
          <w:i/>
          <w:iCs/>
        </w:rPr>
        <w:t xml:space="preserve">, que muchas de las familias que se trasladaron tuvieron que volverse porque nunca pudieron acomodarse al proceso, porque estaban viviendo una situación </w:t>
      </w:r>
      <w:proofErr w:type="gramStart"/>
      <w:r>
        <w:rPr>
          <w:b w:val="0"/>
          <w:bCs w:val="0"/>
          <w:i/>
          <w:iCs/>
        </w:rPr>
        <w:t>muy paupérrima</w:t>
      </w:r>
      <w:proofErr w:type="gramEnd"/>
      <w:r>
        <w:rPr>
          <w:b w:val="0"/>
          <w:bCs w:val="0"/>
          <w:i/>
          <w:iCs/>
        </w:rPr>
        <w:t xml:space="preserve"> en esas condiciones.”</w:t>
      </w:r>
    </w:p>
    <w:p w14:paraId="5F2E4C06" w14:textId="77777777" w:rsidR="00F5524A" w:rsidRDefault="00F5524A">
      <w:pPr>
        <w:pStyle w:val="BodyText"/>
        <w:jc w:val="both"/>
        <w:rPr>
          <w:b w:val="0"/>
          <w:bCs w:val="0"/>
          <w:i/>
          <w:iCs/>
        </w:rPr>
      </w:pPr>
    </w:p>
    <w:p w14:paraId="0E27768C" w14:textId="77777777" w:rsidR="00F5524A" w:rsidRDefault="00F5524A">
      <w:pPr>
        <w:pStyle w:val="BodyText"/>
        <w:ind w:left="340"/>
        <w:jc w:val="both"/>
        <w:rPr>
          <w:b w:val="0"/>
          <w:bCs w:val="0"/>
          <w:i/>
          <w:iCs/>
        </w:rPr>
      </w:pPr>
      <w:r>
        <w:rPr>
          <w:b w:val="0"/>
          <w:bCs w:val="0"/>
          <w:i/>
          <w:iCs/>
        </w:rPr>
        <w:t xml:space="preserve">“Por otro lado, yo quiero hacer algunos alcances. Por </w:t>
      </w:r>
      <w:proofErr w:type="gramStart"/>
      <w:r>
        <w:rPr>
          <w:b w:val="0"/>
          <w:bCs w:val="0"/>
          <w:i/>
          <w:iCs/>
        </w:rPr>
        <w:t>ejemplo</w:t>
      </w:r>
      <w:proofErr w:type="gramEnd"/>
      <w:r>
        <w:rPr>
          <w:b w:val="0"/>
          <w:bCs w:val="0"/>
          <w:i/>
          <w:iCs/>
        </w:rPr>
        <w:t xml:space="preserve"> hoy en día, otro proyecto que se está efectuando en la Región que es el caso de Orígenes, hoy en día está dando un vuelco en materia del tratamiento de algunos temas, por fin ellos están incorporando ciertas categorías propias de las comunidades para enfrentar el tema del desarrollo. Cosa que ningún organismo en este momento está haciendo. En ese sentido se está demostrando que se puede hacer ese tipo de cosas, que es posible. Y en ese sentido se necesita, eso sí, un organismo que pueda bajar estos recursos y hacer uso de estos recursos dentro de los plazos estipulados. Porque nosotros, tengo entendido que aun en ciertos organismos públicos se devuelven fondos porque no se pueden gastar o porque no hay cómo gastarlos. Y eso no puede pasar porque si hay tanta pobreza en nuestra gente, hay tanta falta y que los organismos públicos estén devolviendo plata, es realmente algo irrisorio que uno no puede entender cómo puede suceder ese tipo de situaciones. Y allá en la Región ha pasado en materia de educación y cultura. Hay muchos textos que están guardados, que se han hecho investigaciones, no hay publicación, no hay ningún tipo de promoción del tema del desarrollo en su integralidad.”</w:t>
      </w:r>
    </w:p>
    <w:p w14:paraId="1AFB8FB6" w14:textId="77777777" w:rsidR="00F5524A" w:rsidRDefault="00F5524A">
      <w:pPr>
        <w:pStyle w:val="BodyText"/>
        <w:jc w:val="both"/>
        <w:rPr>
          <w:b w:val="0"/>
          <w:bCs w:val="0"/>
          <w:i/>
          <w:iCs/>
        </w:rPr>
      </w:pPr>
    </w:p>
    <w:p w14:paraId="3FC4EB18" w14:textId="77777777" w:rsidR="00F5524A" w:rsidRDefault="00F5524A">
      <w:pPr>
        <w:pStyle w:val="BodyText"/>
        <w:ind w:left="340"/>
        <w:jc w:val="both"/>
        <w:rPr>
          <w:b w:val="0"/>
          <w:bCs w:val="0"/>
          <w:i/>
          <w:iCs/>
        </w:rPr>
      </w:pPr>
      <w:r>
        <w:rPr>
          <w:b w:val="0"/>
          <w:bCs w:val="0"/>
          <w:i/>
          <w:iCs/>
        </w:rPr>
        <w:t>“Hoy en día las comunidades y sectores están planteando un desarrollo –como lo decía el otro día- integral. Donde está incorporado el tema de la vivienda, educación, el tema de la salud, está incorporado el tema agrícola, productivo. Esos programas son cada vez más fuertes, porque esa es la forma en cómo la gente piensa el tema del desarrollo. Y cada vez más nos vamos a encontrar con mayor fuerza este tipo de planteamiento porque la gente (...) “</w:t>
      </w:r>
    </w:p>
    <w:p w14:paraId="007BD77B" w14:textId="77777777" w:rsidR="00F5524A" w:rsidRDefault="00F5524A">
      <w:pPr>
        <w:pStyle w:val="BodyText"/>
        <w:jc w:val="both"/>
      </w:pPr>
    </w:p>
    <w:p w14:paraId="2A064268" w14:textId="77777777" w:rsidR="00F5524A" w:rsidRDefault="00F5524A">
      <w:pPr>
        <w:pStyle w:val="BodyText"/>
        <w:numPr>
          <w:ilvl w:val="0"/>
          <w:numId w:val="64"/>
        </w:numPr>
        <w:jc w:val="both"/>
        <w:rPr>
          <w:b w:val="0"/>
          <w:bCs w:val="0"/>
          <w:i/>
          <w:iCs/>
        </w:rPr>
      </w:pPr>
      <w:r>
        <w:rPr>
          <w:b w:val="0"/>
          <w:bCs w:val="0"/>
        </w:rPr>
        <w:t xml:space="preserve">El Sr. </w:t>
      </w:r>
      <w:r>
        <w:t xml:space="preserve">Patricio Aylwin </w:t>
      </w:r>
      <w:r>
        <w:rPr>
          <w:b w:val="0"/>
          <w:bCs w:val="0"/>
        </w:rPr>
        <w:t xml:space="preserve">acota: </w:t>
      </w:r>
      <w:r>
        <w:rPr>
          <w:b w:val="0"/>
          <w:bCs w:val="0"/>
          <w:i/>
          <w:iCs/>
        </w:rPr>
        <w:t>“</w:t>
      </w:r>
      <w:proofErr w:type="gramStart"/>
      <w:r>
        <w:rPr>
          <w:b w:val="0"/>
          <w:bCs w:val="0"/>
          <w:i/>
          <w:iCs/>
        </w:rPr>
        <w:t>ampliando</w:t>
      </w:r>
      <w:proofErr w:type="gramEnd"/>
      <w:r>
        <w:rPr>
          <w:b w:val="0"/>
          <w:bCs w:val="0"/>
          <w:i/>
          <w:iCs/>
        </w:rPr>
        <w:t xml:space="preserve"> pero sin que eso signifique disminuir los recursos que se destinan al Fondo de tierras.”</w:t>
      </w:r>
    </w:p>
    <w:p w14:paraId="4D2E5684" w14:textId="77777777" w:rsidR="00F5524A" w:rsidRDefault="00F5524A">
      <w:pPr>
        <w:pStyle w:val="BodyText"/>
        <w:jc w:val="both"/>
      </w:pPr>
    </w:p>
    <w:p w14:paraId="05B9D6EB" w14:textId="77777777" w:rsidR="00F5524A" w:rsidRDefault="00F5524A">
      <w:pPr>
        <w:pStyle w:val="BodyText"/>
        <w:numPr>
          <w:ilvl w:val="0"/>
          <w:numId w:val="64"/>
        </w:numPr>
        <w:jc w:val="both"/>
        <w:rPr>
          <w:b w:val="0"/>
          <w:bCs w:val="0"/>
          <w:i/>
          <w:iCs/>
        </w:rPr>
      </w:pPr>
      <w:r>
        <w:rPr>
          <w:b w:val="0"/>
          <w:bCs w:val="0"/>
        </w:rPr>
        <w:t xml:space="preserve">El Sr. </w:t>
      </w:r>
      <w:r>
        <w:t xml:space="preserve">Enrique Correa </w:t>
      </w:r>
      <w:r>
        <w:rPr>
          <w:b w:val="0"/>
          <w:bCs w:val="0"/>
        </w:rPr>
        <w:t xml:space="preserve">agrega: </w:t>
      </w:r>
      <w:r>
        <w:rPr>
          <w:b w:val="0"/>
          <w:bCs w:val="0"/>
          <w:i/>
          <w:iCs/>
        </w:rPr>
        <w:t>“Eso significa aumentar en la misma proporción todos los recursos cada vez, ya, sino que no disminuir. Sí, que dé un espacio de  flexibilidad por encima de un piso.”</w:t>
      </w:r>
    </w:p>
    <w:p w14:paraId="45769FC8" w14:textId="77777777" w:rsidR="00F5524A" w:rsidRDefault="00F5524A">
      <w:pPr>
        <w:pStyle w:val="BodyText"/>
        <w:jc w:val="both"/>
        <w:rPr>
          <w:i/>
          <w:iCs/>
        </w:rPr>
      </w:pPr>
    </w:p>
    <w:p w14:paraId="72DC8E26" w14:textId="77777777" w:rsidR="00F5524A" w:rsidRDefault="00F5524A">
      <w:pPr>
        <w:pStyle w:val="BodyText"/>
        <w:numPr>
          <w:ilvl w:val="0"/>
          <w:numId w:val="64"/>
        </w:numPr>
        <w:jc w:val="both"/>
        <w:rPr>
          <w:b w:val="0"/>
          <w:bCs w:val="0"/>
          <w:i/>
          <w:iCs/>
        </w:rPr>
      </w:pPr>
      <w:r>
        <w:rPr>
          <w:b w:val="0"/>
          <w:bCs w:val="0"/>
        </w:rPr>
        <w:t xml:space="preserve">El Sr. </w:t>
      </w:r>
      <w:r>
        <w:t xml:space="preserve">José Llancapán </w:t>
      </w:r>
      <w:r>
        <w:rPr>
          <w:b w:val="0"/>
          <w:bCs w:val="0"/>
        </w:rPr>
        <w:t xml:space="preserve">dice: </w:t>
      </w:r>
      <w:r>
        <w:rPr>
          <w:b w:val="0"/>
          <w:bCs w:val="0"/>
          <w:i/>
          <w:iCs/>
        </w:rPr>
        <w:t>“El tema de la flexibilidad, que quede como un asunto muy fuerte, porque para casos eventuales, coyunturales, que hubiera.”</w:t>
      </w:r>
    </w:p>
    <w:p w14:paraId="1246477C" w14:textId="77777777" w:rsidR="00F5524A" w:rsidRDefault="00F5524A">
      <w:pPr>
        <w:pStyle w:val="BodyText"/>
        <w:jc w:val="both"/>
      </w:pPr>
    </w:p>
    <w:p w14:paraId="2D31274E" w14:textId="77777777" w:rsidR="00F5524A" w:rsidRDefault="00F5524A">
      <w:pPr>
        <w:pStyle w:val="BodyText"/>
        <w:numPr>
          <w:ilvl w:val="0"/>
          <w:numId w:val="64"/>
        </w:numPr>
        <w:jc w:val="both"/>
        <w:rPr>
          <w:b w:val="0"/>
          <w:bCs w:val="0"/>
          <w:i/>
          <w:iCs/>
        </w:rPr>
      </w:pPr>
      <w:r>
        <w:rPr>
          <w:b w:val="0"/>
          <w:bCs w:val="0"/>
        </w:rPr>
        <w:lastRenderedPageBreak/>
        <w:t xml:space="preserve">El Sr. </w:t>
      </w:r>
      <w:r>
        <w:t xml:space="preserve">José Santos Millao </w:t>
      </w:r>
      <w:r>
        <w:rPr>
          <w:b w:val="0"/>
          <w:bCs w:val="0"/>
        </w:rPr>
        <w:t xml:space="preserve">manifiesta: </w:t>
      </w:r>
      <w:r>
        <w:rPr>
          <w:b w:val="0"/>
          <w:bCs w:val="0"/>
          <w:i/>
          <w:iCs/>
        </w:rPr>
        <w:t>“Una aclaración. En el mejor de los casos que se haga eso. Los Fondos, quién en definitiva los controla y quién distribuye los Fondos esos.”</w:t>
      </w:r>
    </w:p>
    <w:p w14:paraId="51BDAB35" w14:textId="77777777" w:rsidR="00F5524A" w:rsidRDefault="00F5524A">
      <w:pPr>
        <w:pStyle w:val="BodyText"/>
        <w:jc w:val="both"/>
      </w:pPr>
    </w:p>
    <w:p w14:paraId="745E0238" w14:textId="77777777" w:rsidR="00F5524A" w:rsidRDefault="00F5524A">
      <w:pPr>
        <w:pStyle w:val="BodyText"/>
        <w:numPr>
          <w:ilvl w:val="0"/>
          <w:numId w:val="64"/>
        </w:numPr>
        <w:jc w:val="both"/>
        <w:rPr>
          <w:b w:val="0"/>
          <w:bCs w:val="0"/>
          <w:i/>
          <w:iCs/>
        </w:rPr>
      </w:pPr>
      <w:r>
        <w:rPr>
          <w:b w:val="0"/>
          <w:bCs w:val="0"/>
        </w:rPr>
        <w:t xml:space="preserve">El Sr. </w:t>
      </w:r>
      <w:r>
        <w:t xml:space="preserve">Patricio Aylwin </w:t>
      </w:r>
      <w:r>
        <w:rPr>
          <w:b w:val="0"/>
          <w:bCs w:val="0"/>
        </w:rPr>
        <w:t xml:space="preserve">responde: </w:t>
      </w:r>
      <w:r>
        <w:rPr>
          <w:b w:val="0"/>
          <w:bCs w:val="0"/>
          <w:i/>
          <w:iCs/>
        </w:rPr>
        <w:t xml:space="preserve">“El legislador determina los fines, la CONADI luego los aplica para esos distintos fines. Actualmente los de educación los maneja el Ministerio de </w:t>
      </w:r>
      <w:proofErr w:type="gramStart"/>
      <w:r>
        <w:rPr>
          <w:b w:val="0"/>
          <w:bCs w:val="0"/>
          <w:i/>
          <w:iCs/>
        </w:rPr>
        <w:t>Educación;  los</w:t>
      </w:r>
      <w:proofErr w:type="gramEnd"/>
      <w:r>
        <w:rPr>
          <w:b w:val="0"/>
          <w:bCs w:val="0"/>
          <w:i/>
          <w:iCs/>
        </w:rPr>
        <w:t xml:space="preserve"> de salud los maneja el Ministerio de Salud ¿Se va a centralizar el manejo, se va a mantener diferenciado? Indudablemente que eso es una </w:t>
      </w:r>
      <w:proofErr w:type="gramStart"/>
      <w:r>
        <w:rPr>
          <w:b w:val="0"/>
          <w:bCs w:val="0"/>
          <w:i/>
          <w:iCs/>
        </w:rPr>
        <w:t>pregunta.“</w:t>
      </w:r>
      <w:proofErr w:type="gramEnd"/>
    </w:p>
    <w:p w14:paraId="558802BF" w14:textId="77777777" w:rsidR="00F5524A" w:rsidRDefault="00F5524A">
      <w:pPr>
        <w:pStyle w:val="BodyText"/>
        <w:jc w:val="both"/>
      </w:pPr>
    </w:p>
    <w:p w14:paraId="5DDE4282" w14:textId="77777777" w:rsidR="00F5524A" w:rsidRDefault="00F5524A">
      <w:pPr>
        <w:pStyle w:val="BodyText"/>
        <w:numPr>
          <w:ilvl w:val="0"/>
          <w:numId w:val="64"/>
        </w:numPr>
        <w:jc w:val="both"/>
        <w:rPr>
          <w:b w:val="0"/>
          <w:bCs w:val="0"/>
          <w:i/>
          <w:iCs/>
        </w:rPr>
      </w:pPr>
      <w:r>
        <w:rPr>
          <w:b w:val="0"/>
          <w:bCs w:val="0"/>
        </w:rPr>
        <w:t xml:space="preserve">El Sr. </w:t>
      </w:r>
      <w:r>
        <w:t xml:space="preserve">José Llancapán </w:t>
      </w:r>
      <w:r>
        <w:rPr>
          <w:b w:val="0"/>
          <w:bCs w:val="0"/>
        </w:rPr>
        <w:t xml:space="preserve">agrega: </w:t>
      </w:r>
      <w:r>
        <w:rPr>
          <w:b w:val="0"/>
          <w:bCs w:val="0"/>
          <w:i/>
          <w:iCs/>
        </w:rPr>
        <w:t>“(...) una mejor coordinación de estos Fondos, porque no es solamente que esté la plata, sino cómo se distribuye y cómo se maneja.”</w:t>
      </w:r>
    </w:p>
    <w:p w14:paraId="32AA6F5C" w14:textId="77777777" w:rsidR="00F5524A" w:rsidRDefault="00F5524A">
      <w:pPr>
        <w:pStyle w:val="BodyText"/>
        <w:jc w:val="both"/>
      </w:pPr>
    </w:p>
    <w:p w14:paraId="4F7EF91C" w14:textId="77777777" w:rsidR="00F5524A" w:rsidRDefault="00F5524A">
      <w:pPr>
        <w:pStyle w:val="BodyText"/>
        <w:numPr>
          <w:ilvl w:val="0"/>
          <w:numId w:val="64"/>
        </w:numPr>
        <w:jc w:val="both"/>
        <w:rPr>
          <w:b w:val="0"/>
          <w:bCs w:val="0"/>
          <w:i/>
          <w:iCs/>
        </w:rPr>
      </w:pPr>
      <w:r>
        <w:rPr>
          <w:b w:val="0"/>
          <w:bCs w:val="0"/>
        </w:rPr>
        <w:t xml:space="preserve">El Sr. </w:t>
      </w:r>
      <w:r>
        <w:t xml:space="preserve">Patricio Aylwin </w:t>
      </w:r>
      <w:r>
        <w:rPr>
          <w:b w:val="0"/>
          <w:bCs w:val="0"/>
        </w:rPr>
        <w:t xml:space="preserve">propone: </w:t>
      </w:r>
      <w:r>
        <w:rPr>
          <w:b w:val="0"/>
          <w:bCs w:val="0"/>
          <w:i/>
          <w:iCs/>
        </w:rPr>
        <w:t>“Podemos poner una norma general, de que tiene que haber una adecuada coordinación.”</w:t>
      </w:r>
    </w:p>
    <w:p w14:paraId="55277519" w14:textId="77777777" w:rsidR="00F5524A" w:rsidRDefault="00F5524A">
      <w:pPr>
        <w:pStyle w:val="BodyText"/>
        <w:jc w:val="both"/>
      </w:pPr>
    </w:p>
    <w:p w14:paraId="65C41653" w14:textId="77777777" w:rsidR="00F5524A" w:rsidRDefault="00F5524A">
      <w:pPr>
        <w:pStyle w:val="BodyText"/>
        <w:numPr>
          <w:ilvl w:val="0"/>
          <w:numId w:val="64"/>
        </w:numPr>
        <w:jc w:val="both"/>
        <w:rPr>
          <w:b w:val="0"/>
          <w:bCs w:val="0"/>
          <w:i/>
          <w:iCs/>
        </w:rPr>
      </w:pPr>
      <w:r>
        <w:rPr>
          <w:b w:val="0"/>
          <w:bCs w:val="0"/>
        </w:rPr>
        <w:t xml:space="preserve">El Sr. </w:t>
      </w:r>
      <w:r>
        <w:t>José Llancapán</w:t>
      </w:r>
      <w:r>
        <w:rPr>
          <w:b w:val="0"/>
          <w:bCs w:val="0"/>
        </w:rPr>
        <w:t xml:space="preserve">: </w:t>
      </w:r>
      <w:r>
        <w:rPr>
          <w:b w:val="0"/>
          <w:bCs w:val="0"/>
          <w:i/>
          <w:iCs/>
        </w:rPr>
        <w:t>“Y eso es lo que tiene que estar a cargo de la CONADI, eso es  lo que corresponde.”</w:t>
      </w:r>
    </w:p>
    <w:p w14:paraId="2E994A9E" w14:textId="77777777" w:rsidR="00F5524A" w:rsidRDefault="00F5524A">
      <w:pPr>
        <w:pStyle w:val="BodyText"/>
        <w:jc w:val="both"/>
      </w:pPr>
    </w:p>
    <w:p w14:paraId="49D0486B" w14:textId="77777777" w:rsidR="00F5524A" w:rsidRDefault="00F5524A">
      <w:pPr>
        <w:pStyle w:val="BodyText"/>
        <w:numPr>
          <w:ilvl w:val="0"/>
          <w:numId w:val="64"/>
        </w:numPr>
        <w:jc w:val="both"/>
        <w:rPr>
          <w:b w:val="0"/>
          <w:bCs w:val="0"/>
          <w:i/>
          <w:iCs/>
        </w:rPr>
      </w:pPr>
      <w:r>
        <w:rPr>
          <w:b w:val="0"/>
          <w:bCs w:val="0"/>
        </w:rPr>
        <w:t xml:space="preserve">El Sr. </w:t>
      </w:r>
      <w:r>
        <w:t xml:space="preserve">Enrique Correa </w:t>
      </w:r>
      <w:r>
        <w:rPr>
          <w:b w:val="0"/>
          <w:bCs w:val="0"/>
        </w:rPr>
        <w:t xml:space="preserve">comenta: </w:t>
      </w:r>
      <w:r>
        <w:rPr>
          <w:b w:val="0"/>
          <w:bCs w:val="0"/>
          <w:i/>
          <w:iCs/>
        </w:rPr>
        <w:t xml:space="preserve">“ese Fondo General, la verdad va a requerir de una administración única.” </w:t>
      </w:r>
    </w:p>
    <w:p w14:paraId="5677137A" w14:textId="77777777" w:rsidR="00F5524A" w:rsidRDefault="00F5524A">
      <w:pPr>
        <w:pStyle w:val="BodyText"/>
        <w:jc w:val="both"/>
      </w:pPr>
    </w:p>
    <w:p w14:paraId="31330AA9" w14:textId="77777777" w:rsidR="00F5524A" w:rsidRDefault="00F5524A">
      <w:pPr>
        <w:pStyle w:val="BodyText"/>
        <w:numPr>
          <w:ilvl w:val="0"/>
          <w:numId w:val="64"/>
        </w:numPr>
        <w:jc w:val="both"/>
        <w:rPr>
          <w:b w:val="0"/>
          <w:bCs w:val="0"/>
          <w:i/>
          <w:iCs/>
        </w:rPr>
      </w:pPr>
      <w:r>
        <w:rPr>
          <w:b w:val="0"/>
          <w:bCs w:val="0"/>
        </w:rPr>
        <w:t xml:space="preserve">El Sr. </w:t>
      </w:r>
      <w:r>
        <w:t xml:space="preserve">José Llancapán </w:t>
      </w:r>
      <w:r>
        <w:rPr>
          <w:b w:val="0"/>
          <w:bCs w:val="0"/>
        </w:rPr>
        <w:t xml:space="preserve">dice: </w:t>
      </w:r>
      <w:r>
        <w:rPr>
          <w:b w:val="0"/>
          <w:bCs w:val="0"/>
          <w:i/>
          <w:iCs/>
        </w:rPr>
        <w:t>“no es necesariamente que las platas vayan a dar a un bolsillo (...) instituciones, pero va a haber una coordinación.”</w:t>
      </w:r>
    </w:p>
    <w:p w14:paraId="0E2CB8FC" w14:textId="77777777" w:rsidR="00F5524A" w:rsidRDefault="00F5524A">
      <w:pPr>
        <w:pStyle w:val="BodyText"/>
        <w:jc w:val="both"/>
      </w:pPr>
    </w:p>
    <w:p w14:paraId="64C148E0" w14:textId="77777777" w:rsidR="00F5524A" w:rsidRDefault="00F5524A">
      <w:pPr>
        <w:pStyle w:val="BodyText"/>
        <w:numPr>
          <w:ilvl w:val="0"/>
          <w:numId w:val="64"/>
        </w:numPr>
        <w:jc w:val="both"/>
        <w:rPr>
          <w:b w:val="0"/>
          <w:bCs w:val="0"/>
          <w:i/>
          <w:iCs/>
        </w:rPr>
      </w:pPr>
      <w:r>
        <w:rPr>
          <w:b w:val="0"/>
          <w:bCs w:val="0"/>
        </w:rPr>
        <w:t xml:space="preserve">El Sr. </w:t>
      </w:r>
      <w:r>
        <w:t xml:space="preserve">Enrique Correa </w:t>
      </w:r>
      <w:r>
        <w:rPr>
          <w:b w:val="0"/>
          <w:bCs w:val="0"/>
        </w:rPr>
        <w:t xml:space="preserve">acota: </w:t>
      </w:r>
      <w:r>
        <w:rPr>
          <w:b w:val="0"/>
          <w:bCs w:val="0"/>
          <w:i/>
          <w:iCs/>
        </w:rPr>
        <w:t>“No, entonces no va  a tener un Fondo flexible, porque un Fondo flexible que es manejado por distintas instituciones, cada peso que quieras flexibilizar va a ser una lucha burocrática enorme. Lo planteo como un problema.”</w:t>
      </w:r>
    </w:p>
    <w:p w14:paraId="6615B574" w14:textId="77777777" w:rsidR="00F5524A" w:rsidRDefault="00F5524A">
      <w:pPr>
        <w:pStyle w:val="BodyText"/>
        <w:jc w:val="both"/>
      </w:pPr>
    </w:p>
    <w:p w14:paraId="69DF1B8C" w14:textId="77777777" w:rsidR="00F5524A" w:rsidRDefault="00F5524A">
      <w:pPr>
        <w:pStyle w:val="BodyText"/>
        <w:numPr>
          <w:ilvl w:val="0"/>
          <w:numId w:val="64"/>
        </w:numPr>
        <w:jc w:val="both"/>
        <w:rPr>
          <w:b w:val="0"/>
          <w:bCs w:val="0"/>
          <w:i/>
          <w:iCs/>
        </w:rPr>
      </w:pPr>
      <w:r>
        <w:rPr>
          <w:b w:val="0"/>
          <w:bCs w:val="0"/>
        </w:rPr>
        <w:t xml:space="preserve">El Sr. </w:t>
      </w:r>
      <w:r>
        <w:t xml:space="preserve">Patricio Aylwin </w:t>
      </w:r>
      <w:r>
        <w:rPr>
          <w:b w:val="0"/>
          <w:bCs w:val="0"/>
        </w:rPr>
        <w:t xml:space="preserve">señala: </w:t>
      </w:r>
      <w:r>
        <w:rPr>
          <w:b w:val="0"/>
          <w:bCs w:val="0"/>
          <w:i/>
          <w:iCs/>
        </w:rPr>
        <w:t>“Pensémoslo y vemos cómo lo planteamos. El último capítulo dice “Propuestas y Recomendaciones Relativas a las Políticas Públicas dirigidas a los Pueblos Indígenas.” Aquí se plantean varias ideas: 1) Incorporar a individuos o grupos indígenas en la ejecución de los programas públicos que les están dirigidos. Vienen temas en el área de educación, salud, vivienda y desarrollo territorial. Plantea temas de capacitación, de flexibilizar la regulación existente, y de capacitar y sensibilizar a los funcionarios públicos y privados en la realidad y cultura indígena. Si les parece, estas ideas se aprobarían en general.”</w:t>
      </w:r>
    </w:p>
    <w:p w14:paraId="2F30C618" w14:textId="77777777" w:rsidR="00F5524A" w:rsidRDefault="00F5524A">
      <w:pPr>
        <w:pStyle w:val="BodyText"/>
        <w:jc w:val="both"/>
        <w:rPr>
          <w:i/>
          <w:iCs/>
        </w:rPr>
      </w:pPr>
    </w:p>
    <w:p w14:paraId="7D2C4056" w14:textId="77777777" w:rsidR="00F5524A" w:rsidRDefault="00F5524A">
      <w:pPr>
        <w:pStyle w:val="BodyText"/>
        <w:numPr>
          <w:ilvl w:val="0"/>
          <w:numId w:val="64"/>
        </w:numPr>
        <w:jc w:val="both"/>
        <w:rPr>
          <w:b w:val="0"/>
          <w:bCs w:val="0"/>
          <w:i/>
          <w:iCs/>
        </w:rPr>
      </w:pPr>
      <w:r>
        <w:rPr>
          <w:b w:val="0"/>
          <w:bCs w:val="0"/>
        </w:rPr>
        <w:t xml:space="preserve">El Sr. </w:t>
      </w:r>
      <w:r>
        <w:t>José Quidel</w:t>
      </w:r>
      <w:r>
        <w:rPr>
          <w:b w:val="0"/>
          <w:bCs w:val="0"/>
        </w:rPr>
        <w:t xml:space="preserve">: </w:t>
      </w:r>
      <w:r>
        <w:rPr>
          <w:b w:val="0"/>
          <w:bCs w:val="0"/>
          <w:i/>
          <w:iCs/>
        </w:rPr>
        <w:t xml:space="preserve">“Alguna observación, don Patricio </w:t>
      </w:r>
      <w:r>
        <w:rPr>
          <w:b w:val="0"/>
          <w:bCs w:val="0"/>
        </w:rPr>
        <w:t>(Aylwin)</w:t>
      </w:r>
      <w:r>
        <w:rPr>
          <w:b w:val="0"/>
          <w:bCs w:val="0"/>
          <w:i/>
          <w:iCs/>
        </w:rPr>
        <w:t xml:space="preserve">. En el primer punto, de incorporar individuos o grupos indígenas en la ejecución de los programas. El hecho de que existan individuos no garantiza el tema del resguardo de los principios de los pueblos indígenas. Eso está probado en todo el proceso que hemos vivido. En ese sentido tampoco existe ningún estamento indígena u otro que pueda garantizar o hacer una preselección o dotar de autoridad para que este sujeto pueda estar en una u otra repartición. Qué es lo que vemos hoy día. A veces los </w:t>
      </w:r>
      <w:proofErr w:type="gramStart"/>
      <w:r>
        <w:rPr>
          <w:b w:val="0"/>
          <w:bCs w:val="0"/>
          <w:i/>
          <w:iCs/>
        </w:rPr>
        <w:t>hermanos mapuche</w:t>
      </w:r>
      <w:proofErr w:type="gramEnd"/>
      <w:r>
        <w:rPr>
          <w:b w:val="0"/>
          <w:bCs w:val="0"/>
          <w:i/>
          <w:iCs/>
        </w:rPr>
        <w:t xml:space="preserve"> que están en reparticiones públicas están con apellidos indígenas, a veces son mucho más eficientes al otro sistema que a sus propios pueblos. En ese sentido es muy relativo eso. Yo relativizo ese punto.”</w:t>
      </w:r>
    </w:p>
    <w:p w14:paraId="25AD173C" w14:textId="77777777" w:rsidR="00F5524A" w:rsidRDefault="00F5524A">
      <w:pPr>
        <w:pStyle w:val="BodyText"/>
        <w:jc w:val="both"/>
        <w:rPr>
          <w:b w:val="0"/>
          <w:bCs w:val="0"/>
          <w:i/>
          <w:iCs/>
        </w:rPr>
      </w:pPr>
    </w:p>
    <w:p w14:paraId="7C61132A" w14:textId="77777777" w:rsidR="00F5524A" w:rsidRDefault="00F5524A">
      <w:pPr>
        <w:pStyle w:val="BodyText"/>
        <w:ind w:left="340"/>
        <w:jc w:val="both"/>
        <w:rPr>
          <w:b w:val="0"/>
          <w:bCs w:val="0"/>
          <w:i/>
          <w:iCs/>
        </w:rPr>
      </w:pPr>
      <w:r>
        <w:rPr>
          <w:b w:val="0"/>
          <w:bCs w:val="0"/>
          <w:i/>
          <w:iCs/>
        </w:rPr>
        <w:t xml:space="preserve">“En el otro punto, yo me quedaría con el punto anterior que vimos antes, en donde grupos de organizaciones o comunidades sí puedan ser sostenedores de escuelas. Porque hoy en día tenemos muchos individuos que son sostenedores de escuelas, pero no hay avance en esa materia. No se nota un avance en materia de aporte hacia el propio pueblo mapuche. El área de salud es también un tema que hemos discutido muchísimo acá, de que hay cosas que son inconcebibles. Por ejemplo, este tema de poder llevar a los agentes de salud, en el caso mapuche, no sé en los otros pueblos, pero yo hablo por el tema mapuche, es un tema que se ha debatido mucho en la Región. Yo participo también en grupos de capacitación a agentes de salud en las comunas de Cautín y este es un tema que nosotros hemos combatido y hemos estado bastante escépticos de llevar agentes de salud, </w:t>
      </w:r>
      <w:r>
        <w:rPr>
          <w:b w:val="0"/>
          <w:bCs w:val="0"/>
          <w:i/>
          <w:iCs/>
        </w:rPr>
        <w:lastRenderedPageBreak/>
        <w:t xml:space="preserve">como el caso </w:t>
      </w:r>
      <w:proofErr w:type="gramStart"/>
      <w:r>
        <w:rPr>
          <w:b w:val="0"/>
          <w:bCs w:val="0"/>
          <w:i/>
          <w:iCs/>
        </w:rPr>
        <w:t>de los machi</w:t>
      </w:r>
      <w:proofErr w:type="gramEnd"/>
      <w:r>
        <w:rPr>
          <w:b w:val="0"/>
          <w:bCs w:val="0"/>
          <w:i/>
          <w:iCs/>
        </w:rPr>
        <w:t>, a los consultorios. Ese es un tema de impertinencia cultural muy grande. Y aquí se postula. Nosotros estamos en desacuerdo con ese tipo de planteamiento.”</w:t>
      </w:r>
    </w:p>
    <w:p w14:paraId="33291F34" w14:textId="77777777" w:rsidR="00F5524A" w:rsidRDefault="00F5524A">
      <w:pPr>
        <w:pStyle w:val="BodyText"/>
        <w:jc w:val="both"/>
      </w:pPr>
    </w:p>
    <w:p w14:paraId="4B9EEBED" w14:textId="77777777" w:rsidR="00F5524A" w:rsidRDefault="00F5524A">
      <w:pPr>
        <w:pStyle w:val="BodyText"/>
        <w:numPr>
          <w:ilvl w:val="0"/>
          <w:numId w:val="65"/>
        </w:numPr>
        <w:jc w:val="both"/>
        <w:rPr>
          <w:b w:val="0"/>
          <w:bCs w:val="0"/>
          <w:i/>
          <w:iCs/>
        </w:rPr>
      </w:pPr>
      <w:r>
        <w:rPr>
          <w:b w:val="0"/>
          <w:bCs w:val="0"/>
        </w:rPr>
        <w:t xml:space="preserve">El Sr. </w:t>
      </w:r>
      <w:r>
        <w:t xml:space="preserve">José Bengoa </w:t>
      </w:r>
      <w:r>
        <w:rPr>
          <w:b w:val="0"/>
          <w:bCs w:val="0"/>
        </w:rPr>
        <w:t xml:space="preserve">propone: </w:t>
      </w:r>
      <w:r>
        <w:rPr>
          <w:b w:val="0"/>
          <w:bCs w:val="0"/>
          <w:i/>
          <w:iCs/>
        </w:rPr>
        <w:t xml:space="preserve">“Quizás poner más en general esto. Yo valoro de que hay una cierta discriminación positiva, en términos de que funcionario indígena, profesor indígena, etc., sean los que estén. Pero ponerlo más en general con lo que ha dicho José </w:t>
      </w:r>
      <w:r>
        <w:rPr>
          <w:b w:val="0"/>
          <w:bCs w:val="0"/>
        </w:rPr>
        <w:t>(Quidel)</w:t>
      </w:r>
      <w:r>
        <w:rPr>
          <w:b w:val="0"/>
          <w:bCs w:val="0"/>
          <w:i/>
          <w:iCs/>
        </w:rPr>
        <w:t>, porque yo creo que es cierto que es muy discutible el tipo de cosas de los consultorios, todas esas cosas son objeto de debate.”</w:t>
      </w:r>
    </w:p>
    <w:p w14:paraId="2ACDBB5D" w14:textId="77777777" w:rsidR="00F5524A" w:rsidRDefault="00F5524A">
      <w:pPr>
        <w:pStyle w:val="BodyText"/>
        <w:jc w:val="both"/>
      </w:pPr>
    </w:p>
    <w:p w14:paraId="3199B794" w14:textId="77777777" w:rsidR="00F5524A" w:rsidRDefault="00F5524A">
      <w:pPr>
        <w:pStyle w:val="BodyText"/>
        <w:numPr>
          <w:ilvl w:val="0"/>
          <w:numId w:val="65"/>
        </w:numPr>
        <w:jc w:val="both"/>
        <w:rPr>
          <w:b w:val="0"/>
          <w:bCs w:val="0"/>
          <w:i/>
          <w:iCs/>
        </w:rPr>
      </w:pPr>
      <w:r>
        <w:rPr>
          <w:b w:val="0"/>
          <w:bCs w:val="0"/>
        </w:rPr>
        <w:t xml:space="preserve">El Sr. </w:t>
      </w:r>
      <w:r>
        <w:t xml:space="preserve">José Quidel </w:t>
      </w:r>
      <w:r>
        <w:rPr>
          <w:b w:val="0"/>
          <w:bCs w:val="0"/>
        </w:rPr>
        <w:t xml:space="preserve">continúa: </w:t>
      </w:r>
      <w:r>
        <w:rPr>
          <w:b w:val="0"/>
          <w:bCs w:val="0"/>
          <w:i/>
          <w:iCs/>
        </w:rPr>
        <w:t xml:space="preserve">“El tema de salud, por ejemplo, lo que se está construyendo en este momento, las experiencias más exitosas son el hospital Maquehue y sus derivados, que son un centro de salud en </w:t>
      </w:r>
      <w:proofErr w:type="spellStart"/>
      <w:r>
        <w:rPr>
          <w:b w:val="0"/>
          <w:bCs w:val="0"/>
          <w:i/>
          <w:iCs/>
        </w:rPr>
        <w:t>Rayentuleufu</w:t>
      </w:r>
      <w:proofErr w:type="spellEnd"/>
      <w:r>
        <w:rPr>
          <w:b w:val="0"/>
          <w:bCs w:val="0"/>
          <w:i/>
          <w:iCs/>
        </w:rPr>
        <w:t xml:space="preserve"> y en Boroa, </w:t>
      </w:r>
      <w:proofErr w:type="spellStart"/>
      <w:r>
        <w:rPr>
          <w:b w:val="0"/>
          <w:bCs w:val="0"/>
          <w:i/>
          <w:iCs/>
        </w:rPr>
        <w:t>Filulahuén</w:t>
      </w:r>
      <w:proofErr w:type="spellEnd"/>
      <w:r>
        <w:rPr>
          <w:b w:val="0"/>
          <w:bCs w:val="0"/>
          <w:i/>
          <w:iCs/>
        </w:rPr>
        <w:t xml:space="preserve">, que las propias organizaciones han construido un espacio con algunos fondos, una </w:t>
      </w:r>
      <w:proofErr w:type="spellStart"/>
      <w:r>
        <w:rPr>
          <w:b w:val="0"/>
          <w:bCs w:val="0"/>
          <w:i/>
          <w:iCs/>
        </w:rPr>
        <w:t>ruka</w:t>
      </w:r>
      <w:proofErr w:type="spellEnd"/>
      <w:r>
        <w:rPr>
          <w:b w:val="0"/>
          <w:bCs w:val="0"/>
          <w:i/>
          <w:iCs/>
        </w:rPr>
        <w:t xml:space="preserve"> donde ellos mismos han implementado un sistema como consultorio. Va la ronda médica, atiende allá, pero además hay derivación de enfermos, de pacientes cuando los médicos no logran dar solución a los problemas de salud de los pacientes, los derivan al sistema médico mapuche. Le dicen que vaya a la machi, incluso sistemas de interconsultas que están validados entre ambas partes. Los auxiliares paramédicos conocen la casa del machi o de la machi, y llevan al enfermo para allá, hacen el diagnóstico y se hace un tratamiento compartido. Pero no hay una imposición de decir “venga a mi espacio y hagamos este trabajo.” Ese paternalismo, no, sino una forma mucho más dialogada de relación. </w:t>
      </w:r>
      <w:proofErr w:type="gramStart"/>
      <w:r>
        <w:rPr>
          <w:b w:val="0"/>
          <w:bCs w:val="0"/>
          <w:i/>
          <w:iCs/>
        </w:rPr>
        <w:t>Además</w:t>
      </w:r>
      <w:proofErr w:type="gramEnd"/>
      <w:r>
        <w:rPr>
          <w:b w:val="0"/>
          <w:bCs w:val="0"/>
          <w:i/>
          <w:iCs/>
        </w:rPr>
        <w:t xml:space="preserve"> son sistemas formales que tiene una estructura muy rígida dentro de la cultura, entonces violar eso, violentar eso, es muy mal visto dentro de la sociedad mapuche. Pierde eficacia.” </w:t>
      </w:r>
    </w:p>
    <w:p w14:paraId="7124659B" w14:textId="77777777" w:rsidR="00F5524A" w:rsidRDefault="00F5524A">
      <w:pPr>
        <w:pStyle w:val="BodyText"/>
        <w:jc w:val="both"/>
      </w:pPr>
    </w:p>
    <w:p w14:paraId="1C5AD808" w14:textId="77777777" w:rsidR="00F5524A" w:rsidRDefault="00F5524A">
      <w:pPr>
        <w:pStyle w:val="BodyText"/>
        <w:numPr>
          <w:ilvl w:val="0"/>
          <w:numId w:val="65"/>
        </w:numPr>
        <w:jc w:val="both"/>
        <w:rPr>
          <w:b w:val="0"/>
          <w:bCs w:val="0"/>
          <w:i/>
          <w:iCs/>
        </w:rPr>
      </w:pPr>
      <w:r>
        <w:rPr>
          <w:b w:val="0"/>
          <w:bCs w:val="0"/>
        </w:rPr>
        <w:t xml:space="preserve">El Sr. </w:t>
      </w:r>
      <w:r>
        <w:t xml:space="preserve">Patricio Aylwin </w:t>
      </w:r>
      <w:r>
        <w:rPr>
          <w:b w:val="0"/>
          <w:bCs w:val="0"/>
        </w:rPr>
        <w:t xml:space="preserve">pregunta: </w:t>
      </w:r>
      <w:r>
        <w:rPr>
          <w:b w:val="0"/>
          <w:bCs w:val="0"/>
          <w:i/>
          <w:iCs/>
        </w:rPr>
        <w:t>“Cómo lo haríamos entonces.”</w:t>
      </w:r>
    </w:p>
    <w:p w14:paraId="641E73F6" w14:textId="77777777" w:rsidR="00F5524A" w:rsidRDefault="00F5524A">
      <w:pPr>
        <w:pStyle w:val="BodyText"/>
        <w:jc w:val="both"/>
      </w:pPr>
    </w:p>
    <w:p w14:paraId="7F538206" w14:textId="77777777" w:rsidR="00F5524A" w:rsidRDefault="00F5524A">
      <w:pPr>
        <w:pStyle w:val="BodyText"/>
        <w:numPr>
          <w:ilvl w:val="0"/>
          <w:numId w:val="65"/>
        </w:numPr>
        <w:jc w:val="both"/>
        <w:rPr>
          <w:b w:val="0"/>
          <w:bCs w:val="0"/>
          <w:i/>
          <w:iCs/>
        </w:rPr>
      </w:pPr>
      <w:r>
        <w:rPr>
          <w:b w:val="0"/>
          <w:bCs w:val="0"/>
        </w:rPr>
        <w:t xml:space="preserve">El Sr. </w:t>
      </w:r>
      <w:r>
        <w:t xml:space="preserve">Gerardo Zúñiga </w:t>
      </w:r>
      <w:r>
        <w:rPr>
          <w:b w:val="0"/>
          <w:bCs w:val="0"/>
        </w:rPr>
        <w:t xml:space="preserve">señala: </w:t>
      </w:r>
      <w:r>
        <w:rPr>
          <w:b w:val="0"/>
          <w:bCs w:val="0"/>
          <w:i/>
          <w:iCs/>
        </w:rPr>
        <w:t>“Proponemos una nueva redacción, considerando lo que acaba de señalar. Más general probablemente.”</w:t>
      </w:r>
    </w:p>
    <w:p w14:paraId="41B02255" w14:textId="77777777" w:rsidR="00F5524A" w:rsidRDefault="00F5524A">
      <w:pPr>
        <w:pStyle w:val="BodyText"/>
        <w:jc w:val="both"/>
      </w:pPr>
    </w:p>
    <w:p w14:paraId="1D21DDFD" w14:textId="77777777" w:rsidR="00F5524A" w:rsidRDefault="00F5524A">
      <w:pPr>
        <w:pStyle w:val="BodyText"/>
        <w:numPr>
          <w:ilvl w:val="0"/>
          <w:numId w:val="65"/>
        </w:numPr>
        <w:jc w:val="both"/>
        <w:rPr>
          <w:b w:val="0"/>
          <w:bCs w:val="0"/>
          <w:i/>
          <w:iCs/>
        </w:rPr>
      </w:pPr>
      <w:r>
        <w:rPr>
          <w:b w:val="0"/>
          <w:bCs w:val="0"/>
        </w:rPr>
        <w:t xml:space="preserve">El Sr. </w:t>
      </w:r>
      <w:r>
        <w:t>Patricio Aylwin</w:t>
      </w:r>
      <w:r>
        <w:rPr>
          <w:b w:val="0"/>
          <w:bCs w:val="0"/>
        </w:rPr>
        <w:t xml:space="preserve">: </w:t>
      </w:r>
      <w:r>
        <w:rPr>
          <w:b w:val="0"/>
          <w:bCs w:val="0"/>
          <w:i/>
          <w:iCs/>
        </w:rPr>
        <w:t>“Después se habla de Áreas de Desarrollo Territorial (...) Sí, a políticas públicas. Incorporación de indígenas a la ejecución de políticas sociales requiere esfuerzos institucionales para capacitar, flexibilizar la regulación vigente en educación salud, vivienda, desarrollo territorial, manutención de caminos secundarios ¿Se aprobaría eso?”</w:t>
      </w:r>
    </w:p>
    <w:p w14:paraId="374DF4D9" w14:textId="77777777" w:rsidR="00F5524A" w:rsidRDefault="00F5524A">
      <w:pPr>
        <w:pStyle w:val="BodyText"/>
        <w:jc w:val="both"/>
      </w:pPr>
    </w:p>
    <w:p w14:paraId="44B6FCAD" w14:textId="77777777" w:rsidR="00F5524A" w:rsidRDefault="00F5524A">
      <w:pPr>
        <w:pStyle w:val="BodyText"/>
        <w:numPr>
          <w:ilvl w:val="0"/>
          <w:numId w:val="65"/>
        </w:numPr>
        <w:jc w:val="both"/>
        <w:rPr>
          <w:b w:val="0"/>
          <w:bCs w:val="0"/>
          <w:i/>
          <w:iCs/>
        </w:rPr>
      </w:pPr>
      <w:r>
        <w:rPr>
          <w:b w:val="0"/>
          <w:bCs w:val="0"/>
        </w:rPr>
        <w:t xml:space="preserve">El Sr. </w:t>
      </w:r>
      <w:r>
        <w:t xml:space="preserve">José Quidel </w:t>
      </w:r>
      <w:r>
        <w:rPr>
          <w:b w:val="0"/>
          <w:bCs w:val="0"/>
        </w:rPr>
        <w:t xml:space="preserve">comenta que: </w:t>
      </w:r>
      <w:r>
        <w:rPr>
          <w:b w:val="0"/>
          <w:bCs w:val="0"/>
          <w:i/>
          <w:iCs/>
        </w:rPr>
        <w:t xml:space="preserve">“nosotros tuvimos una discusión hace muy poco en la COTAM sobre el tema de los Planos Reguladores. Todas las ciudades en la Región están rodeadas prácticamente de comunidades mapuche. Tenemos un caso muy dramático, el caso de Padre Las Casas. En este momento el Plano Regulador ya incorporó dentro un </w:t>
      </w:r>
      <w:proofErr w:type="spellStart"/>
      <w:r>
        <w:rPr>
          <w:b w:val="0"/>
          <w:bCs w:val="0"/>
          <w:i/>
          <w:iCs/>
        </w:rPr>
        <w:t>nguillatue</w:t>
      </w:r>
      <w:proofErr w:type="spellEnd"/>
      <w:r>
        <w:rPr>
          <w:b w:val="0"/>
          <w:bCs w:val="0"/>
          <w:i/>
          <w:iCs/>
        </w:rPr>
        <w:t>, una zona ceremonial. Hay varis factores, pero en las comunidades, la gente no entiende ni sabe de los Planos Reguladores. Se supone que el municipio, los alcaldes, ponen a disposición 90 días el Plano Regulador para que la gente o haga críticas o haga sugerencias. Pero la gente nunca hace eso. Hay un desconocimiento en el tema.”</w:t>
      </w:r>
    </w:p>
    <w:p w14:paraId="3B085C81" w14:textId="77777777" w:rsidR="00F5524A" w:rsidRDefault="00F5524A">
      <w:pPr>
        <w:pStyle w:val="BodyText"/>
        <w:jc w:val="both"/>
        <w:rPr>
          <w:b w:val="0"/>
          <w:bCs w:val="0"/>
          <w:i/>
          <w:iCs/>
        </w:rPr>
      </w:pPr>
    </w:p>
    <w:p w14:paraId="4AD18AAB" w14:textId="77777777" w:rsidR="00F5524A" w:rsidRDefault="00F5524A">
      <w:pPr>
        <w:pStyle w:val="BodyText"/>
        <w:ind w:left="340"/>
        <w:jc w:val="both"/>
        <w:rPr>
          <w:b w:val="0"/>
          <w:bCs w:val="0"/>
          <w:i/>
          <w:iCs/>
        </w:rPr>
      </w:pPr>
      <w:r>
        <w:rPr>
          <w:b w:val="0"/>
          <w:bCs w:val="0"/>
          <w:i/>
          <w:iCs/>
        </w:rPr>
        <w:t xml:space="preserve">“Por otro lado, todas las ciudades están condenadas a aumentar. Eso es inevitable. Nosotros no podemos decir que no va a existir un crecimiento de las ciudades, pero lo que nosotros queremos es establecer un mecanismo tal que pueda regular un poco el tema de la información y el tema de negociación de parte de los propietarios de terrenos que tienen que irse de ahí para que la ciudad pueda crecer. Pero también que esta gente pueda tener una buena asesoría en materia, por ejemplo, de obtener los recursos, las tierras en otras partes, como son las permutas. Por un </w:t>
      </w:r>
      <w:proofErr w:type="gramStart"/>
      <w:r>
        <w:rPr>
          <w:b w:val="0"/>
          <w:bCs w:val="0"/>
          <w:i/>
          <w:iCs/>
        </w:rPr>
        <w:t>lado</w:t>
      </w:r>
      <w:proofErr w:type="gramEnd"/>
      <w:r>
        <w:rPr>
          <w:b w:val="0"/>
          <w:bCs w:val="0"/>
          <w:i/>
          <w:iCs/>
        </w:rPr>
        <w:t xml:space="preserve"> el tema de las permutas y por otro lo que hablamos antes de establecerse en otro </w:t>
      </w:r>
      <w:proofErr w:type="gramStart"/>
      <w:r>
        <w:rPr>
          <w:b w:val="0"/>
          <w:bCs w:val="0"/>
          <w:i/>
          <w:iCs/>
        </w:rPr>
        <w:t>sitio</w:t>
      </w:r>
      <w:proofErr w:type="gramEnd"/>
      <w:r>
        <w:rPr>
          <w:b w:val="0"/>
          <w:bCs w:val="0"/>
          <w:i/>
          <w:iCs/>
        </w:rPr>
        <w:t xml:space="preserve"> pero con algunas garantías. No irse solamente. Hacer una discriminación positiva. Hay muchos casos dramáticos en la zona de Pedro de Valdivia, en la zona de Chol </w:t>
      </w:r>
      <w:proofErr w:type="spellStart"/>
      <w:r>
        <w:rPr>
          <w:b w:val="0"/>
          <w:bCs w:val="0"/>
          <w:i/>
          <w:iCs/>
        </w:rPr>
        <w:t>Chol</w:t>
      </w:r>
      <w:proofErr w:type="spellEnd"/>
      <w:r>
        <w:rPr>
          <w:b w:val="0"/>
          <w:bCs w:val="0"/>
          <w:i/>
          <w:iCs/>
        </w:rPr>
        <w:t>, donde los propios hermanos han vendido sus tierras en muy malas condiciones, sin ningún tipo de asesoría y eso ha ido en desmedro, y todas las ciudades están rodeadas de comunidades mapuche. Ese es un tema sobre el que hay sí o sí, legislar o tomar razón sobre ese tema. Ahí está enunciado un poco el tema, por eso me refiero a eso.”</w:t>
      </w:r>
    </w:p>
    <w:p w14:paraId="63C198BD" w14:textId="77777777" w:rsidR="00F5524A" w:rsidRDefault="00F5524A">
      <w:pPr>
        <w:pStyle w:val="BodyText"/>
        <w:jc w:val="both"/>
        <w:rPr>
          <w:b w:val="0"/>
          <w:bCs w:val="0"/>
          <w:i/>
          <w:iCs/>
        </w:rPr>
      </w:pPr>
    </w:p>
    <w:p w14:paraId="150D639A" w14:textId="77777777" w:rsidR="00F5524A" w:rsidRDefault="00F5524A">
      <w:pPr>
        <w:pStyle w:val="BodyText"/>
        <w:numPr>
          <w:ilvl w:val="0"/>
          <w:numId w:val="66"/>
        </w:numPr>
        <w:jc w:val="both"/>
        <w:rPr>
          <w:b w:val="0"/>
          <w:bCs w:val="0"/>
          <w:i/>
          <w:iCs/>
        </w:rPr>
      </w:pPr>
      <w:r>
        <w:rPr>
          <w:b w:val="0"/>
          <w:bCs w:val="0"/>
        </w:rPr>
        <w:lastRenderedPageBreak/>
        <w:t xml:space="preserve">La Sra. </w:t>
      </w:r>
      <w:r>
        <w:t xml:space="preserve">Nancy Yáñez </w:t>
      </w:r>
      <w:r>
        <w:rPr>
          <w:b w:val="0"/>
          <w:bCs w:val="0"/>
        </w:rPr>
        <w:t xml:space="preserve">interviene: </w:t>
      </w:r>
      <w:r>
        <w:rPr>
          <w:b w:val="0"/>
          <w:bCs w:val="0"/>
          <w:i/>
          <w:iCs/>
        </w:rPr>
        <w:t xml:space="preserve">“Don Patricio </w:t>
      </w:r>
      <w:r>
        <w:rPr>
          <w:b w:val="0"/>
          <w:bCs w:val="0"/>
        </w:rPr>
        <w:t>(Aylwin)</w:t>
      </w:r>
      <w:r>
        <w:rPr>
          <w:b w:val="0"/>
          <w:bCs w:val="0"/>
          <w:i/>
          <w:iCs/>
        </w:rPr>
        <w:t xml:space="preserve">, tal vez una sugerencia respecto a las observaciones que han hecho los Comisionados. Tal vez existe en este acápite alguna confusión de principio que podríamos separar básicamente en dos. Uno es el tema de la autogestión, que está vinculado básicamente a la gestión por un colectivo, como es el caso en el área de salud y en el área de educación; y agrupar las otras medidas que tienen que ver con aplicación de principios de discriminación positiva a favor de individuos de origen indígena que puedan participar en la política pública o ser objeto de capacitación. El tercer punto que toca José </w:t>
      </w:r>
      <w:r>
        <w:rPr>
          <w:b w:val="0"/>
          <w:bCs w:val="0"/>
        </w:rPr>
        <w:t>(Quidel)</w:t>
      </w:r>
      <w:r>
        <w:rPr>
          <w:b w:val="0"/>
          <w:bCs w:val="0"/>
          <w:i/>
          <w:iCs/>
        </w:rPr>
        <w:t>,</w:t>
      </w:r>
      <w:r>
        <w:rPr>
          <w:b w:val="0"/>
          <w:bCs w:val="0"/>
        </w:rPr>
        <w:t xml:space="preserve"> </w:t>
      </w:r>
      <w:r>
        <w:rPr>
          <w:b w:val="0"/>
          <w:bCs w:val="0"/>
          <w:i/>
          <w:iCs/>
        </w:rPr>
        <w:t>que tiene que ver con los instrumentos de ordenamiento territorial, tal vez eso requiere un análisis en el ámbito de los derechos territoriales, porque tiene una doble implicancia. Tiene una implicancia que podría producirse de traspaso de población, que fue tratado a propósito de la política territorial, pero también tiene implicancia respecto a la gestión y uso del territorio, lo que puede ser contradictorio con las propuestas que se ha hecho en el estatuto de la gestión del Área de Territorio Indígena. Tal vez deberíamos establecer cierta compatibilidad entre los instrumentos de ordenamiento territorial con este nuevo instrumento que son los territorios indígenas (...)”</w:t>
      </w:r>
    </w:p>
    <w:p w14:paraId="3DB2D5B9" w14:textId="77777777" w:rsidR="00F5524A" w:rsidRDefault="00F5524A">
      <w:pPr>
        <w:pStyle w:val="BodyText"/>
        <w:jc w:val="both"/>
        <w:rPr>
          <w:b w:val="0"/>
          <w:bCs w:val="0"/>
          <w:i/>
          <w:iCs/>
        </w:rPr>
      </w:pPr>
    </w:p>
    <w:p w14:paraId="10BDFEB0" w14:textId="77777777" w:rsidR="00F5524A" w:rsidRDefault="00F5524A">
      <w:pPr>
        <w:pStyle w:val="BodyText"/>
        <w:numPr>
          <w:ilvl w:val="0"/>
          <w:numId w:val="66"/>
        </w:numPr>
        <w:jc w:val="both"/>
        <w:rPr>
          <w:b w:val="0"/>
          <w:bCs w:val="0"/>
          <w:i/>
          <w:iCs/>
        </w:rPr>
      </w:pPr>
      <w:r>
        <w:rPr>
          <w:b w:val="0"/>
          <w:bCs w:val="0"/>
        </w:rPr>
        <w:t xml:space="preserve">El Sr. </w:t>
      </w:r>
      <w:r>
        <w:t>José Bengoa</w:t>
      </w:r>
      <w:r>
        <w:rPr>
          <w:b w:val="0"/>
          <w:bCs w:val="0"/>
        </w:rPr>
        <w:t xml:space="preserve">: </w:t>
      </w:r>
      <w:r>
        <w:rPr>
          <w:b w:val="0"/>
          <w:bCs w:val="0"/>
          <w:i/>
          <w:iCs/>
        </w:rPr>
        <w:t>“Aquí se dice: “Programas manejados por FOSIS, INDAP y el Servicio País.” Estoy en la página 70. Les recuerdo que el Servicio País es de una fundación privada.” “(...) Y no la pongan como funcionarios públicos, por favor.”</w:t>
      </w:r>
    </w:p>
    <w:p w14:paraId="63E06FAA" w14:textId="77777777" w:rsidR="00F5524A" w:rsidRDefault="00F5524A">
      <w:pPr>
        <w:pStyle w:val="BodyText"/>
        <w:jc w:val="both"/>
      </w:pPr>
    </w:p>
    <w:p w14:paraId="3428C2C5" w14:textId="77777777" w:rsidR="00F5524A" w:rsidRDefault="00F5524A">
      <w:pPr>
        <w:pStyle w:val="BodyText"/>
        <w:numPr>
          <w:ilvl w:val="0"/>
          <w:numId w:val="66"/>
        </w:numPr>
        <w:jc w:val="both"/>
        <w:rPr>
          <w:b w:val="0"/>
          <w:bCs w:val="0"/>
          <w:i/>
          <w:iCs/>
        </w:rPr>
      </w:pPr>
      <w:r>
        <w:rPr>
          <w:b w:val="0"/>
          <w:bCs w:val="0"/>
        </w:rPr>
        <w:t xml:space="preserve">El Sr. </w:t>
      </w:r>
      <w:r>
        <w:t>Patricio Aylwin</w:t>
      </w:r>
      <w:r>
        <w:rPr>
          <w:b w:val="0"/>
          <w:bCs w:val="0"/>
        </w:rPr>
        <w:t xml:space="preserve">: </w:t>
      </w:r>
      <w:r>
        <w:rPr>
          <w:b w:val="0"/>
          <w:bCs w:val="0"/>
          <w:i/>
          <w:iCs/>
        </w:rPr>
        <w:t xml:space="preserve">“Yo entiendo que la idea es obtener la colaboración de estos programas </w:t>
      </w:r>
      <w:proofErr w:type="gramStart"/>
      <w:r>
        <w:rPr>
          <w:b w:val="0"/>
          <w:bCs w:val="0"/>
          <w:i/>
          <w:iCs/>
        </w:rPr>
        <w:t>que</w:t>
      </w:r>
      <w:proofErr w:type="gramEnd"/>
      <w:r>
        <w:rPr>
          <w:b w:val="0"/>
          <w:bCs w:val="0"/>
          <w:i/>
          <w:iCs/>
        </w:rPr>
        <w:t xml:space="preserve"> si son públicos, del Estado, y si son privados, como Servicio País. Pero yo no lo veo incompatible el hecho de que sea privado. Es cuestión de pedir. Concretamente eso. No se le puede exigir, pero se le puede pedir.”</w:t>
      </w:r>
    </w:p>
    <w:p w14:paraId="1AC4DCA1" w14:textId="77777777" w:rsidR="00F5524A" w:rsidRDefault="00F5524A">
      <w:pPr>
        <w:pStyle w:val="BodyText"/>
        <w:jc w:val="both"/>
        <w:rPr>
          <w:b w:val="0"/>
          <w:bCs w:val="0"/>
          <w:i/>
          <w:iCs/>
        </w:rPr>
      </w:pPr>
    </w:p>
    <w:p w14:paraId="0D50D6E5" w14:textId="77777777" w:rsidR="00F5524A" w:rsidRDefault="00F5524A">
      <w:pPr>
        <w:pStyle w:val="BodyText"/>
        <w:ind w:left="340"/>
        <w:jc w:val="both"/>
        <w:rPr>
          <w:b w:val="0"/>
          <w:bCs w:val="0"/>
          <w:i/>
          <w:iCs/>
        </w:rPr>
      </w:pPr>
      <w:r>
        <w:rPr>
          <w:b w:val="0"/>
          <w:bCs w:val="0"/>
          <w:i/>
          <w:iCs/>
        </w:rPr>
        <w:t>“Capacitar y sensibilizar a funcionarios públicos y privados en la realidad y cultura indígena.” Eso parece obvio. Ahora viene otra cosa, pero perdonen mi ignorancia: “Considerar el financiamiento de la pertinencia de las políticas públicas dirigidas a los pueblos indígenas”. Qué significa “pertinencia”. “La Comisión estima que es necesario dotar de pertinencia esas políticas y programas”.</w:t>
      </w:r>
    </w:p>
    <w:p w14:paraId="7150D0D3" w14:textId="77777777" w:rsidR="00F5524A" w:rsidRDefault="00F5524A">
      <w:pPr>
        <w:pStyle w:val="BodyText"/>
        <w:jc w:val="both"/>
      </w:pPr>
    </w:p>
    <w:p w14:paraId="4468335A" w14:textId="77777777" w:rsidR="00F5524A" w:rsidRDefault="00F5524A">
      <w:pPr>
        <w:pStyle w:val="BodyText"/>
        <w:numPr>
          <w:ilvl w:val="0"/>
          <w:numId w:val="67"/>
        </w:numPr>
        <w:jc w:val="both"/>
        <w:rPr>
          <w:b w:val="0"/>
          <w:bCs w:val="0"/>
          <w:i/>
          <w:iCs/>
        </w:rPr>
      </w:pPr>
      <w:r>
        <w:rPr>
          <w:b w:val="0"/>
          <w:bCs w:val="0"/>
        </w:rPr>
        <w:t xml:space="preserve">El Sr. </w:t>
      </w:r>
      <w:r>
        <w:t xml:space="preserve">Gerardo Zúñiga </w:t>
      </w:r>
      <w:r>
        <w:rPr>
          <w:b w:val="0"/>
          <w:bCs w:val="0"/>
        </w:rPr>
        <w:t xml:space="preserve">señala al respecto: </w:t>
      </w:r>
      <w:r>
        <w:rPr>
          <w:b w:val="0"/>
          <w:bCs w:val="0"/>
          <w:i/>
          <w:iCs/>
        </w:rPr>
        <w:t xml:space="preserve">“Aquí a lo que se hace referencia, don Patricio </w:t>
      </w:r>
      <w:r>
        <w:rPr>
          <w:b w:val="0"/>
          <w:bCs w:val="0"/>
        </w:rPr>
        <w:t>(Aylwin)</w:t>
      </w:r>
      <w:r>
        <w:rPr>
          <w:b w:val="0"/>
          <w:bCs w:val="0"/>
          <w:i/>
          <w:iCs/>
        </w:rPr>
        <w:t xml:space="preserve">, según lo que recogió la </w:t>
      </w:r>
      <w:proofErr w:type="gramStart"/>
      <w:r>
        <w:rPr>
          <w:b w:val="0"/>
          <w:bCs w:val="0"/>
          <w:i/>
          <w:iCs/>
        </w:rPr>
        <w:t>Secretaria</w:t>
      </w:r>
      <w:proofErr w:type="gramEnd"/>
      <w:r>
        <w:rPr>
          <w:b w:val="0"/>
          <w:bCs w:val="0"/>
          <w:i/>
          <w:iCs/>
        </w:rPr>
        <w:t xml:space="preserve"> de la discusión, es que hay un conjunto de políticas que sin estar expresamente dirigidas a los pueblos indígenas impactan sobre sus condiciones de vida, etc., las políticas de vivienda, inclusive políticas respecto de las cuales el Estado destina volúmenes mucho mayores de recursos y moviliza mucho más esfuerzo. Entonces que era necesario realizar un esfuerzo para hacer esas políticas compatibles y consistentes con las particularidades culturales de cada uno de los pueblos indígenas. Eso significa, por ejemplo, en el caso de las políticas de vivienda, o de subsidio, contemplar recursos que permitan que los programas de vivienda y las viviendas en concreto que construyen, los materiales que se </w:t>
      </w:r>
      <w:proofErr w:type="gramStart"/>
      <w:r>
        <w:rPr>
          <w:b w:val="0"/>
          <w:bCs w:val="0"/>
          <w:i/>
          <w:iCs/>
        </w:rPr>
        <w:t>consideren,</w:t>
      </w:r>
      <w:proofErr w:type="gramEnd"/>
      <w:r>
        <w:rPr>
          <w:b w:val="0"/>
          <w:bCs w:val="0"/>
          <w:i/>
          <w:iCs/>
        </w:rPr>
        <w:t xml:space="preserve"> tengan que ver y sean pertinentes con las culturas de esos pueblos o esos grupos a los que están dirigidas. Eso no implica generar, por ejemplo, un programa específico en el Ministerio de Vivienda, un subsidio distinto de vivienda al que actualmente existe. Sí puede permitir agregar recursos que permitan a esas políticas hacerlas pertinentes a los grupos que están dirigidas. Y eso opera en diversas partes y de manera muy eficiente como Fondos -por eso se le puso como de “apalancamiento”- es decir, que permiten apalancar inversiones sectoriales. Agregar un poco de recursos extras a esas políticas, pero lograr un impacto infinitamente mayor y de mayor pertinencia también en esas acciones.”</w:t>
      </w:r>
    </w:p>
    <w:p w14:paraId="6C86D18B" w14:textId="77777777" w:rsidR="00F5524A" w:rsidRDefault="00F5524A">
      <w:pPr>
        <w:pStyle w:val="BodyText"/>
        <w:jc w:val="both"/>
        <w:rPr>
          <w:b w:val="0"/>
          <w:bCs w:val="0"/>
          <w:i/>
          <w:iCs/>
        </w:rPr>
      </w:pPr>
    </w:p>
    <w:p w14:paraId="0B21B723" w14:textId="77777777" w:rsidR="00F5524A" w:rsidRDefault="00F5524A">
      <w:pPr>
        <w:pStyle w:val="BodyText"/>
        <w:numPr>
          <w:ilvl w:val="0"/>
          <w:numId w:val="67"/>
        </w:numPr>
        <w:jc w:val="both"/>
        <w:rPr>
          <w:b w:val="0"/>
          <w:bCs w:val="0"/>
          <w:i/>
          <w:iCs/>
        </w:rPr>
      </w:pPr>
      <w:r>
        <w:rPr>
          <w:b w:val="0"/>
          <w:bCs w:val="0"/>
        </w:rPr>
        <w:t xml:space="preserve">El Sr. </w:t>
      </w:r>
      <w:r>
        <w:t xml:space="preserve">Patricio Aylwin </w:t>
      </w:r>
      <w:r>
        <w:rPr>
          <w:b w:val="0"/>
          <w:bCs w:val="0"/>
        </w:rPr>
        <w:t xml:space="preserve">comenta: </w:t>
      </w:r>
      <w:r>
        <w:rPr>
          <w:b w:val="0"/>
          <w:bCs w:val="0"/>
          <w:i/>
          <w:iCs/>
        </w:rPr>
        <w:t>“La verdad es que, perdóneme usted, pero yo entre “pertinencia” y “apalancamiento” me siento bastante confundido. No lo tome a mal. Este párrafo dice</w:t>
      </w:r>
      <w:proofErr w:type="gramStart"/>
      <w:r>
        <w:rPr>
          <w:b w:val="0"/>
          <w:bCs w:val="0"/>
          <w:i/>
          <w:iCs/>
        </w:rPr>
        <w:t>: ”dotar</w:t>
      </w:r>
      <w:proofErr w:type="gramEnd"/>
      <w:r>
        <w:rPr>
          <w:b w:val="0"/>
          <w:bCs w:val="0"/>
          <w:i/>
          <w:iCs/>
        </w:rPr>
        <w:t xml:space="preserve"> de pertinencia a esos programas públicos de acceso universal puede requerir de una inversión adicional en tiempo de los profesionales, en plazos de ejecución o en recursos financieros. Por esta razón la Comisión estima que debe considerarse la asignación de recursos presupuestarios para el financiamiento de convenios a través de los cuales se estudien o introduzcan adecuaciones a estos programas de manera de dotarlos de pertinencia cultural. De este modo parte de los recursos asignados por el Estado para el financiamiento específico de las políticas indígenas pueden operar </w:t>
      </w:r>
      <w:r>
        <w:rPr>
          <w:b w:val="0"/>
          <w:bCs w:val="0"/>
          <w:i/>
          <w:iCs/>
        </w:rPr>
        <w:lastRenderedPageBreak/>
        <w:t>como una suerte de fondo de “apalancamiento” de inversiones sectoriales dotándolas de pertinencia”. La verdad es que yo me siento bastante confundido con estas palabras, que no sé si están en el diccionario.”</w:t>
      </w:r>
    </w:p>
    <w:p w14:paraId="277B7416" w14:textId="77777777" w:rsidR="00F5524A" w:rsidRDefault="00F5524A">
      <w:pPr>
        <w:pStyle w:val="BodyText"/>
        <w:jc w:val="both"/>
      </w:pPr>
    </w:p>
    <w:p w14:paraId="46213693" w14:textId="77777777" w:rsidR="00F5524A" w:rsidRDefault="00F5524A">
      <w:pPr>
        <w:pStyle w:val="BodyText"/>
        <w:numPr>
          <w:ilvl w:val="0"/>
          <w:numId w:val="67"/>
        </w:numPr>
        <w:jc w:val="both"/>
        <w:rPr>
          <w:b w:val="0"/>
          <w:bCs w:val="0"/>
          <w:i/>
          <w:iCs/>
        </w:rPr>
      </w:pPr>
      <w:r>
        <w:rPr>
          <w:b w:val="0"/>
          <w:bCs w:val="0"/>
        </w:rPr>
        <w:t xml:space="preserve">El Sr. </w:t>
      </w:r>
      <w:r>
        <w:t xml:space="preserve">Gerardo Zúñiga </w:t>
      </w:r>
      <w:r>
        <w:rPr>
          <w:b w:val="0"/>
          <w:bCs w:val="0"/>
        </w:rPr>
        <w:t xml:space="preserve">señala: </w:t>
      </w:r>
      <w:r>
        <w:rPr>
          <w:b w:val="0"/>
          <w:bCs w:val="0"/>
          <w:i/>
          <w:iCs/>
        </w:rPr>
        <w:t xml:space="preserve">“Pero don Patricio </w:t>
      </w:r>
      <w:r>
        <w:rPr>
          <w:b w:val="0"/>
          <w:bCs w:val="0"/>
        </w:rPr>
        <w:t>(Aylwin)</w:t>
      </w:r>
      <w:r>
        <w:rPr>
          <w:b w:val="0"/>
          <w:bCs w:val="0"/>
          <w:i/>
          <w:iCs/>
        </w:rPr>
        <w:t>, es sencillo.  (...)  yo creo que las 4 últimas líneas de este párrafo son perfectamente borrables. Pero la primera parte del párrafo creo que basta para explicar el sentido de esto.”</w:t>
      </w:r>
    </w:p>
    <w:p w14:paraId="0337834B" w14:textId="77777777" w:rsidR="00F5524A" w:rsidRDefault="00F5524A">
      <w:pPr>
        <w:pStyle w:val="BodyText"/>
        <w:jc w:val="both"/>
      </w:pPr>
    </w:p>
    <w:p w14:paraId="03B47837" w14:textId="77777777" w:rsidR="00F5524A" w:rsidRDefault="00F5524A">
      <w:pPr>
        <w:pStyle w:val="BodyText"/>
        <w:numPr>
          <w:ilvl w:val="0"/>
          <w:numId w:val="67"/>
        </w:numPr>
        <w:jc w:val="both"/>
        <w:rPr>
          <w:b w:val="0"/>
          <w:bCs w:val="0"/>
          <w:i/>
          <w:iCs/>
        </w:rPr>
      </w:pPr>
      <w:r>
        <w:rPr>
          <w:b w:val="0"/>
          <w:bCs w:val="0"/>
        </w:rPr>
        <w:t xml:space="preserve">El Sr. </w:t>
      </w:r>
      <w:r>
        <w:t>José Bengoa</w:t>
      </w:r>
      <w:r>
        <w:rPr>
          <w:b w:val="0"/>
          <w:bCs w:val="0"/>
        </w:rPr>
        <w:t xml:space="preserve">: </w:t>
      </w:r>
      <w:r>
        <w:rPr>
          <w:b w:val="0"/>
          <w:bCs w:val="0"/>
          <w:i/>
          <w:iCs/>
        </w:rPr>
        <w:t xml:space="preserve">“(...) es parte del fondo que se hace práctico con los fondos plus. Se puede hacer </w:t>
      </w:r>
      <w:proofErr w:type="gramStart"/>
      <w:r>
        <w:rPr>
          <w:b w:val="0"/>
          <w:bCs w:val="0"/>
          <w:i/>
          <w:iCs/>
        </w:rPr>
        <w:t>un alianza</w:t>
      </w:r>
      <w:proofErr w:type="gramEnd"/>
      <w:r>
        <w:rPr>
          <w:b w:val="0"/>
          <w:bCs w:val="0"/>
          <w:i/>
          <w:iCs/>
        </w:rPr>
        <w:t>.”</w:t>
      </w:r>
    </w:p>
    <w:p w14:paraId="3D7490A7" w14:textId="77777777" w:rsidR="00F5524A" w:rsidRDefault="00F5524A">
      <w:pPr>
        <w:pStyle w:val="BodyText"/>
        <w:jc w:val="both"/>
      </w:pPr>
    </w:p>
    <w:p w14:paraId="3BDE29C1" w14:textId="77777777" w:rsidR="00F5524A" w:rsidRDefault="00F5524A">
      <w:pPr>
        <w:pStyle w:val="BodyText"/>
        <w:numPr>
          <w:ilvl w:val="0"/>
          <w:numId w:val="67"/>
        </w:numPr>
        <w:jc w:val="both"/>
        <w:rPr>
          <w:b w:val="0"/>
          <w:bCs w:val="0"/>
          <w:i/>
          <w:iCs/>
        </w:rPr>
      </w:pPr>
      <w:r>
        <w:rPr>
          <w:b w:val="0"/>
          <w:bCs w:val="0"/>
        </w:rPr>
        <w:t xml:space="preserve">El Sr. </w:t>
      </w:r>
      <w:r>
        <w:t>Patricio Aylwin</w:t>
      </w:r>
      <w:proofErr w:type="gramStart"/>
      <w:r>
        <w:rPr>
          <w:b w:val="0"/>
          <w:bCs w:val="0"/>
        </w:rPr>
        <w:t xml:space="preserve">: </w:t>
      </w:r>
      <w:r>
        <w:rPr>
          <w:b w:val="0"/>
          <w:bCs w:val="0"/>
          <w:i/>
          <w:iCs/>
        </w:rPr>
        <w:t>”Queda</w:t>
      </w:r>
      <w:proofErr w:type="gramEnd"/>
      <w:r>
        <w:rPr>
          <w:b w:val="0"/>
          <w:bCs w:val="0"/>
          <w:i/>
          <w:iCs/>
        </w:rPr>
        <w:t xml:space="preserve"> un último título que tiene dos páginas: “Incentivar la certificación técnica, social y ambiental en actividades de uso intensivo de recursos naturales.” </w:t>
      </w:r>
    </w:p>
    <w:p w14:paraId="54F4AC86" w14:textId="77777777" w:rsidR="00F5524A" w:rsidRDefault="00F5524A">
      <w:pPr>
        <w:pStyle w:val="BodyText"/>
        <w:jc w:val="both"/>
      </w:pPr>
    </w:p>
    <w:p w14:paraId="498B8199" w14:textId="77777777" w:rsidR="00F5524A" w:rsidRDefault="00F5524A">
      <w:pPr>
        <w:pStyle w:val="BodyText"/>
        <w:numPr>
          <w:ilvl w:val="0"/>
          <w:numId w:val="67"/>
        </w:numPr>
        <w:jc w:val="both"/>
        <w:rPr>
          <w:b w:val="0"/>
          <w:bCs w:val="0"/>
          <w:i/>
          <w:iCs/>
        </w:rPr>
      </w:pPr>
      <w:r>
        <w:rPr>
          <w:b w:val="0"/>
          <w:bCs w:val="0"/>
        </w:rPr>
        <w:t xml:space="preserve">El Sr. </w:t>
      </w:r>
      <w:r>
        <w:t>Gerardo Zúñiga</w:t>
      </w:r>
      <w:r>
        <w:rPr>
          <w:b w:val="0"/>
          <w:bCs w:val="0"/>
        </w:rPr>
        <w:t xml:space="preserve"> comenta al respecto: </w:t>
      </w:r>
      <w:r>
        <w:rPr>
          <w:b w:val="0"/>
          <w:bCs w:val="0"/>
          <w:i/>
          <w:iCs/>
        </w:rPr>
        <w:t xml:space="preserve">“Lo primero era señalar </w:t>
      </w:r>
      <w:proofErr w:type="gramStart"/>
      <w:r>
        <w:rPr>
          <w:b w:val="0"/>
          <w:bCs w:val="0"/>
          <w:i/>
          <w:iCs/>
        </w:rPr>
        <w:t>que</w:t>
      </w:r>
      <w:proofErr w:type="gramEnd"/>
      <w:r>
        <w:rPr>
          <w:b w:val="0"/>
          <w:bCs w:val="0"/>
          <w:i/>
          <w:iCs/>
        </w:rPr>
        <w:t xml:space="preserve"> de conformidad a lo propuesto por Enrique Correa, esto se iba a poner en vinculación con las recomendaciones que tienen que ver con la implementación de proyectos de inversión público-privado en territorios indígenas, como un mecanismo más.”</w:t>
      </w:r>
    </w:p>
    <w:p w14:paraId="07F79A29" w14:textId="77777777" w:rsidR="00F5524A" w:rsidRDefault="00F5524A">
      <w:pPr>
        <w:pStyle w:val="BodyText"/>
        <w:jc w:val="both"/>
      </w:pPr>
    </w:p>
    <w:p w14:paraId="40E1C6A0" w14:textId="77777777" w:rsidR="00F5524A" w:rsidRDefault="00F5524A">
      <w:pPr>
        <w:pStyle w:val="BodyText"/>
        <w:ind w:left="340"/>
        <w:jc w:val="both"/>
        <w:rPr>
          <w:b w:val="0"/>
          <w:bCs w:val="0"/>
          <w:i/>
          <w:iCs/>
        </w:rPr>
      </w:pPr>
      <w:r>
        <w:rPr>
          <w:b w:val="0"/>
          <w:bCs w:val="0"/>
          <w:i/>
          <w:iCs/>
        </w:rPr>
        <w:t>“En todo caso habría que señalar que incentivar el uso de la certificación forestal a través de ciertos instrumentos de fomento, como FONDEF, etc., es una cuestión que es posible hacer desde el Estado. Pero aquí hay otras recomendaciones, que además están dirigidas a la empresa privada en concreto, y habría que señalarlo de ese modo tal vez, como  esto de llevar la cara de la empresa a la comunidad, que son cuestiones (...)”</w:t>
      </w:r>
    </w:p>
    <w:p w14:paraId="308DB6A7" w14:textId="77777777" w:rsidR="00F5524A" w:rsidRDefault="00F5524A">
      <w:pPr>
        <w:pStyle w:val="BodyText"/>
        <w:jc w:val="both"/>
      </w:pPr>
    </w:p>
    <w:p w14:paraId="47A4E5EE" w14:textId="77777777" w:rsidR="00F5524A" w:rsidRDefault="00F5524A">
      <w:pPr>
        <w:pStyle w:val="BodyText"/>
        <w:numPr>
          <w:ilvl w:val="0"/>
          <w:numId w:val="68"/>
        </w:numPr>
        <w:jc w:val="both"/>
        <w:rPr>
          <w:b w:val="0"/>
          <w:bCs w:val="0"/>
          <w:i/>
          <w:iCs/>
        </w:rPr>
      </w:pPr>
      <w:r>
        <w:rPr>
          <w:b w:val="0"/>
          <w:bCs w:val="0"/>
        </w:rPr>
        <w:t xml:space="preserve">El Sr. </w:t>
      </w:r>
      <w:r>
        <w:t xml:space="preserve">Patricio Aylwin </w:t>
      </w:r>
      <w:r>
        <w:rPr>
          <w:b w:val="0"/>
          <w:bCs w:val="0"/>
        </w:rPr>
        <w:t xml:space="preserve">lee: </w:t>
      </w:r>
      <w:r>
        <w:rPr>
          <w:b w:val="0"/>
          <w:bCs w:val="0"/>
          <w:i/>
          <w:iCs/>
        </w:rPr>
        <w:t xml:space="preserve">“Involucrar a personal permanente en la vida local y contratar localmente al menos el 20% del personal para sus faenas temporales y permanentes. Coordinar acciones interempresas a nivel territorial para disminuir la inestabilidad de las fuentes laborales. Promover a nivel local la integración de redes </w:t>
      </w:r>
      <w:proofErr w:type="gramStart"/>
      <w:r>
        <w:rPr>
          <w:b w:val="0"/>
          <w:bCs w:val="0"/>
          <w:i/>
          <w:iCs/>
        </w:rPr>
        <w:t>técnico productivas</w:t>
      </w:r>
      <w:proofErr w:type="gramEnd"/>
      <w:r>
        <w:rPr>
          <w:b w:val="0"/>
          <w:bCs w:val="0"/>
          <w:i/>
          <w:iCs/>
        </w:rPr>
        <w:t xml:space="preserve"> certificadas y con un objetivo comercial entre la producción primaria de las comunidades con la producción secundaria de la agroindustria donde sea posible. Organizar faenas, contratos y locomoción de tal manera que se minimice la necesidad de pernoctación de los empleados fuera de su hogar. Rediseñar las prácticas de los departamentos de adquisiciones para orientar preferentemente las compras de insumo a las empresas y comerciantes de las localidades. Solucionar los conflictos de propiedad en cada uno de los predios en operación.”  Claro, todas estas son buenas ideas que se debieran estimular.”</w:t>
      </w:r>
    </w:p>
    <w:p w14:paraId="1C15BD52" w14:textId="77777777" w:rsidR="00F5524A" w:rsidRDefault="00F5524A">
      <w:pPr>
        <w:pStyle w:val="BodyText"/>
        <w:jc w:val="both"/>
      </w:pPr>
    </w:p>
    <w:p w14:paraId="090CAECF" w14:textId="77777777" w:rsidR="00F5524A" w:rsidRDefault="00F5524A">
      <w:pPr>
        <w:pStyle w:val="BodyText"/>
        <w:numPr>
          <w:ilvl w:val="0"/>
          <w:numId w:val="68"/>
        </w:numPr>
        <w:jc w:val="both"/>
        <w:rPr>
          <w:b w:val="0"/>
          <w:bCs w:val="0"/>
          <w:i/>
          <w:iCs/>
        </w:rPr>
      </w:pPr>
      <w:r>
        <w:rPr>
          <w:b w:val="0"/>
          <w:bCs w:val="0"/>
        </w:rPr>
        <w:t xml:space="preserve">El Sr. </w:t>
      </w:r>
      <w:r>
        <w:t xml:space="preserve">Enrique Correa </w:t>
      </w:r>
      <w:r>
        <w:rPr>
          <w:b w:val="0"/>
          <w:bCs w:val="0"/>
        </w:rPr>
        <w:t xml:space="preserve">comenta: </w:t>
      </w:r>
      <w:r>
        <w:rPr>
          <w:b w:val="0"/>
          <w:bCs w:val="0"/>
          <w:i/>
          <w:iCs/>
        </w:rPr>
        <w:t>“Un pequeño capítulo de recomendaciones.”</w:t>
      </w:r>
    </w:p>
    <w:p w14:paraId="469B01A2" w14:textId="77777777" w:rsidR="00F5524A" w:rsidRDefault="00F5524A">
      <w:pPr>
        <w:pStyle w:val="BodyText"/>
        <w:jc w:val="both"/>
      </w:pPr>
    </w:p>
    <w:p w14:paraId="439A73CD" w14:textId="77777777" w:rsidR="00F5524A" w:rsidRDefault="00F5524A">
      <w:pPr>
        <w:pStyle w:val="BodyText"/>
        <w:numPr>
          <w:ilvl w:val="0"/>
          <w:numId w:val="68"/>
        </w:numPr>
        <w:jc w:val="both"/>
        <w:rPr>
          <w:b w:val="0"/>
          <w:bCs w:val="0"/>
          <w:i/>
          <w:iCs/>
        </w:rPr>
      </w:pPr>
      <w:r>
        <w:rPr>
          <w:b w:val="0"/>
          <w:bCs w:val="0"/>
        </w:rPr>
        <w:t xml:space="preserve">El Sr. </w:t>
      </w:r>
      <w:r>
        <w:t xml:space="preserve">Patricio Aylwin </w:t>
      </w:r>
      <w:r>
        <w:rPr>
          <w:b w:val="0"/>
          <w:bCs w:val="0"/>
        </w:rPr>
        <w:t xml:space="preserve">reafirma: </w:t>
      </w:r>
      <w:r>
        <w:rPr>
          <w:b w:val="0"/>
          <w:bCs w:val="0"/>
          <w:i/>
          <w:iCs/>
        </w:rPr>
        <w:t xml:space="preserve">“Recomendaciones dirigidas fundamentalmente al mundo empresarial.” </w:t>
      </w:r>
    </w:p>
    <w:p w14:paraId="1759520C" w14:textId="77777777" w:rsidR="00F5524A" w:rsidRDefault="00F5524A">
      <w:pPr>
        <w:pStyle w:val="BodyText"/>
        <w:jc w:val="both"/>
      </w:pPr>
    </w:p>
    <w:p w14:paraId="58AD5047" w14:textId="77777777" w:rsidR="00F5524A" w:rsidRDefault="00F5524A">
      <w:pPr>
        <w:pStyle w:val="BodyText"/>
        <w:numPr>
          <w:ilvl w:val="0"/>
          <w:numId w:val="68"/>
        </w:numPr>
        <w:jc w:val="both"/>
        <w:rPr>
          <w:b w:val="0"/>
          <w:bCs w:val="0"/>
          <w:i/>
          <w:iCs/>
        </w:rPr>
      </w:pPr>
      <w:r>
        <w:rPr>
          <w:b w:val="0"/>
          <w:bCs w:val="0"/>
        </w:rPr>
        <w:t xml:space="preserve">El Sr. </w:t>
      </w:r>
      <w:r>
        <w:t xml:space="preserve">José Bengoa </w:t>
      </w:r>
      <w:r>
        <w:rPr>
          <w:b w:val="0"/>
          <w:bCs w:val="0"/>
        </w:rPr>
        <w:t xml:space="preserve">señala: </w:t>
      </w:r>
      <w:r>
        <w:rPr>
          <w:b w:val="0"/>
          <w:bCs w:val="0"/>
          <w:i/>
          <w:iCs/>
        </w:rPr>
        <w:t xml:space="preserve">“Pero quizás uno podría poner estos como criterios de certificación. Eso me parece mejor.” </w:t>
      </w:r>
    </w:p>
    <w:p w14:paraId="0BED9D4C" w14:textId="77777777" w:rsidR="00F5524A" w:rsidRDefault="00F5524A">
      <w:pPr>
        <w:pStyle w:val="BodyText"/>
        <w:jc w:val="both"/>
      </w:pPr>
    </w:p>
    <w:p w14:paraId="35B8167F" w14:textId="77777777" w:rsidR="00F5524A" w:rsidRDefault="00F5524A">
      <w:pPr>
        <w:pStyle w:val="BodyText"/>
        <w:numPr>
          <w:ilvl w:val="0"/>
          <w:numId w:val="68"/>
        </w:numPr>
        <w:jc w:val="both"/>
        <w:rPr>
          <w:b w:val="0"/>
          <w:bCs w:val="0"/>
          <w:i/>
          <w:iCs/>
        </w:rPr>
      </w:pPr>
      <w:r>
        <w:rPr>
          <w:b w:val="0"/>
          <w:bCs w:val="0"/>
        </w:rPr>
        <w:t xml:space="preserve">El Sr. </w:t>
      </w:r>
      <w:r>
        <w:t xml:space="preserve">Gerardo Zúñiga </w:t>
      </w:r>
      <w:r>
        <w:rPr>
          <w:b w:val="0"/>
          <w:bCs w:val="0"/>
        </w:rPr>
        <w:t xml:space="preserve">acota: </w:t>
      </w:r>
      <w:r>
        <w:rPr>
          <w:b w:val="0"/>
          <w:bCs w:val="0"/>
          <w:i/>
          <w:iCs/>
        </w:rPr>
        <w:t>“El tema es que respecto a la certificación hay ciertos estándares ISO, SCC, etc.”</w:t>
      </w:r>
    </w:p>
    <w:p w14:paraId="7243CE37" w14:textId="77777777" w:rsidR="00F5524A" w:rsidRDefault="00F5524A">
      <w:pPr>
        <w:pStyle w:val="BodyText"/>
        <w:jc w:val="both"/>
      </w:pPr>
    </w:p>
    <w:p w14:paraId="2E4B0A25" w14:textId="77777777" w:rsidR="00F5524A" w:rsidRDefault="00F5524A">
      <w:pPr>
        <w:pStyle w:val="BodyText"/>
        <w:numPr>
          <w:ilvl w:val="0"/>
          <w:numId w:val="68"/>
        </w:numPr>
        <w:jc w:val="both"/>
        <w:rPr>
          <w:b w:val="0"/>
          <w:bCs w:val="0"/>
          <w:i/>
          <w:iCs/>
        </w:rPr>
      </w:pPr>
      <w:r>
        <w:rPr>
          <w:b w:val="0"/>
          <w:bCs w:val="0"/>
        </w:rPr>
        <w:t xml:space="preserve">El Sr. </w:t>
      </w:r>
      <w:r>
        <w:t xml:space="preserve">José Bengoa </w:t>
      </w:r>
      <w:r>
        <w:rPr>
          <w:b w:val="0"/>
          <w:bCs w:val="0"/>
        </w:rPr>
        <w:t xml:space="preserve">responde: </w:t>
      </w:r>
      <w:r>
        <w:rPr>
          <w:b w:val="0"/>
          <w:bCs w:val="0"/>
          <w:i/>
          <w:iCs/>
        </w:rPr>
        <w:t>“En las ISO superiores están casi todos estos elementos incorporándose. Yo pondría aquí la palabra prohibida: contratista, en la lista.  Porque el tema central hoy día en este ámbito es el tema contratista. Algo así como asegurar la responsabilidad subsidiaria de las empresas contratistas relacionadas. Porque el personal de las empresas se zafa, pero los contratistas son los que no. Ahí está el problema”.</w:t>
      </w:r>
    </w:p>
    <w:p w14:paraId="0FD0F227" w14:textId="77777777" w:rsidR="00F5524A" w:rsidRDefault="00F5524A">
      <w:pPr>
        <w:pStyle w:val="BodyText"/>
        <w:jc w:val="both"/>
      </w:pPr>
    </w:p>
    <w:p w14:paraId="5DE68B4C" w14:textId="77777777" w:rsidR="00F5524A" w:rsidRDefault="00F5524A">
      <w:pPr>
        <w:pStyle w:val="BodyText"/>
        <w:numPr>
          <w:ilvl w:val="0"/>
          <w:numId w:val="68"/>
        </w:numPr>
        <w:tabs>
          <w:tab w:val="left" w:pos="7200"/>
        </w:tabs>
        <w:jc w:val="both"/>
        <w:rPr>
          <w:b w:val="0"/>
          <w:bCs w:val="0"/>
          <w:i/>
          <w:iCs/>
        </w:rPr>
      </w:pPr>
      <w:r>
        <w:rPr>
          <w:b w:val="0"/>
          <w:bCs w:val="0"/>
        </w:rPr>
        <w:lastRenderedPageBreak/>
        <w:t xml:space="preserve">El Sr. </w:t>
      </w:r>
      <w:r>
        <w:t xml:space="preserve">José Santos Millao </w:t>
      </w:r>
      <w:r>
        <w:rPr>
          <w:b w:val="0"/>
          <w:bCs w:val="0"/>
        </w:rPr>
        <w:t xml:space="preserve">interviene: </w:t>
      </w:r>
      <w:r>
        <w:rPr>
          <w:b w:val="0"/>
          <w:bCs w:val="0"/>
          <w:i/>
          <w:iCs/>
        </w:rPr>
        <w:t xml:space="preserve">“Disculpe que emita una opinión muy modesta en este punto. Aun cuando mis aprensiones al punto anterior también, pero no quiero en absoluto volver atrás, porque yo mismo estoy harto cansado. Voy a decir una palabra respecto a la pertinencia. A mí me parece que no se le da la connotación, el énfasis a los términos. Para mí pertinencia es sinónimo de especificidad, de particularidad, de cultura, al final. Es tan serio esto, y quiero hacer una propuesta. Hace unos 15 </w:t>
      </w:r>
      <w:proofErr w:type="spellStart"/>
      <w:r>
        <w:rPr>
          <w:b w:val="0"/>
          <w:bCs w:val="0"/>
          <w:i/>
          <w:iCs/>
        </w:rPr>
        <w:t>ó</w:t>
      </w:r>
      <w:proofErr w:type="spellEnd"/>
      <w:r>
        <w:rPr>
          <w:b w:val="0"/>
          <w:bCs w:val="0"/>
          <w:i/>
          <w:iCs/>
        </w:rPr>
        <w:t xml:space="preserve"> 20 días atrás el Ministerio de Agricultura llevó adelante una jornada a nivel nacional en Villarrica. Y a mí, por esas cosas de la vida, me invitaron y me encuentro allí con casi todos los estudiantes de arquitectura a nivel nacional. De Santiago, de Concepción, de Valdivia. El punto era este: la pertinencia. El Misterio de Agricultura, por mandato del Ministerio, parece que estaba el Subsecretario, es que el Gobierno, el Estado a través del Gobierno, va a introducir en sus políticas de desarrollo la pertinencia. Resulta que la discusión fue de tan alto nivel, de que los hermanos que estaban ahí entendían harto poco porque </w:t>
      </w:r>
      <w:proofErr w:type="gramStart"/>
      <w:r>
        <w:rPr>
          <w:b w:val="0"/>
          <w:bCs w:val="0"/>
          <w:i/>
          <w:iCs/>
        </w:rPr>
        <w:t>habían</w:t>
      </w:r>
      <w:proofErr w:type="gramEnd"/>
      <w:r>
        <w:rPr>
          <w:b w:val="0"/>
          <w:bCs w:val="0"/>
          <w:i/>
          <w:iCs/>
        </w:rPr>
        <w:t xml:space="preserve"> puros estudiantes y arquitectos. Lo que quiero es que inclusive se determinó que se va a hacer otro encuentro en donde se va a llevar adelante, por ejemplo, la construcción de una vivienda para una comunidad, por ejemplo. Si no posee los requerimientos desde el punto de vista de la comunidad, por ejemplo, se hablaba del </w:t>
      </w:r>
      <w:proofErr w:type="spellStart"/>
      <w:r>
        <w:rPr>
          <w:b w:val="0"/>
          <w:bCs w:val="0"/>
          <w:i/>
          <w:iCs/>
        </w:rPr>
        <w:t>rewe</w:t>
      </w:r>
      <w:proofErr w:type="spellEnd"/>
      <w:r>
        <w:rPr>
          <w:b w:val="0"/>
          <w:bCs w:val="0"/>
          <w:i/>
          <w:iCs/>
        </w:rPr>
        <w:t xml:space="preserve">, si es que en esa comunidad no están las condiciones para colocar el espacio ceremonial, el </w:t>
      </w:r>
      <w:proofErr w:type="spellStart"/>
      <w:r>
        <w:rPr>
          <w:b w:val="0"/>
          <w:bCs w:val="0"/>
          <w:i/>
          <w:iCs/>
        </w:rPr>
        <w:t>nguillatue</w:t>
      </w:r>
      <w:proofErr w:type="spellEnd"/>
      <w:r>
        <w:rPr>
          <w:b w:val="0"/>
          <w:bCs w:val="0"/>
          <w:i/>
          <w:iCs/>
        </w:rPr>
        <w:t>, etc., lo que se decía era que el Gobierno no iba a llevar adelante ahí, porque va a considerar, va a tomar en serio la pertinencia. Yo lo anuncio no más. Pero mi propuesta es que se pudiera arreglar eso, darle más énfasis y entender qué significa eso. Porque de repente se menciona y no se entiende.”</w:t>
      </w:r>
    </w:p>
    <w:p w14:paraId="707AC73C" w14:textId="77777777" w:rsidR="00F5524A" w:rsidRDefault="00F5524A">
      <w:pPr>
        <w:pStyle w:val="BodyText"/>
        <w:jc w:val="both"/>
        <w:rPr>
          <w:b w:val="0"/>
          <w:bCs w:val="0"/>
          <w:i/>
          <w:iCs/>
        </w:rPr>
      </w:pPr>
    </w:p>
    <w:p w14:paraId="313A46D4" w14:textId="77777777" w:rsidR="00F5524A" w:rsidRDefault="00F5524A">
      <w:pPr>
        <w:pStyle w:val="BodyText"/>
        <w:ind w:left="340"/>
        <w:jc w:val="both"/>
        <w:rPr>
          <w:b w:val="0"/>
          <w:bCs w:val="0"/>
          <w:i/>
          <w:iCs/>
        </w:rPr>
      </w:pPr>
      <w:r>
        <w:rPr>
          <w:b w:val="0"/>
          <w:bCs w:val="0"/>
          <w:i/>
          <w:iCs/>
        </w:rPr>
        <w:t xml:space="preserve">“El otro punto, el último. Hace poco, una semana, fueron a Temuco unos gringos que me parece que eran de Uruguay y nos convocaron. Ahí recién me pude dar cuenta qué es lo que significa la certificación. Por qué hablo en esto. Porque para que una empresa forestal pueda poner al mercado su materia prima, tiene que reunir por lo menos unos 40 </w:t>
      </w:r>
      <w:proofErr w:type="spellStart"/>
      <w:r>
        <w:rPr>
          <w:b w:val="0"/>
          <w:bCs w:val="0"/>
          <w:i/>
          <w:iCs/>
        </w:rPr>
        <w:t>ó</w:t>
      </w:r>
      <w:proofErr w:type="spellEnd"/>
      <w:r>
        <w:rPr>
          <w:b w:val="0"/>
          <w:bCs w:val="0"/>
          <w:i/>
          <w:iCs/>
        </w:rPr>
        <w:t xml:space="preserve"> 50 puntos, requisitos. Pero dentro de esos requisitos tiene que estar la voz de la comunidad en este caso. Por ejemplo, qué impacto produjo la tala. Uno, que las empresas llevan su </w:t>
      </w:r>
      <w:proofErr w:type="spellStart"/>
      <w:r>
        <w:rPr>
          <w:b w:val="0"/>
          <w:bCs w:val="0"/>
          <w:i/>
          <w:iCs/>
        </w:rPr>
        <w:t>retroescavadoras</w:t>
      </w:r>
      <w:proofErr w:type="spellEnd"/>
      <w:r>
        <w:rPr>
          <w:b w:val="0"/>
          <w:bCs w:val="0"/>
          <w:i/>
          <w:iCs/>
        </w:rPr>
        <w:t xml:space="preserve">, sus máquinas, talan en un día cientos de hectáreas y resulta que los hermanos mapuches quedan mirando. No se contrata a ninguno. La misma superficie que se empleó para estas plantas, se decía, que en este minuto no hay pájaros. No hay alimento. Esto que se tira en avionetas, los pesticidas, toda vez que la empresa no tenga la opinión de la comunidad, no hay certificación. Entonces es tan importante esto, pero no está el tiempo. A mí me gustaría </w:t>
      </w:r>
      <w:proofErr w:type="gramStart"/>
      <w:r>
        <w:rPr>
          <w:b w:val="0"/>
          <w:bCs w:val="0"/>
          <w:i/>
          <w:iCs/>
        </w:rPr>
        <w:t>que</w:t>
      </w:r>
      <w:proofErr w:type="gramEnd"/>
      <w:r>
        <w:rPr>
          <w:b w:val="0"/>
          <w:bCs w:val="0"/>
          <w:i/>
          <w:iCs/>
        </w:rPr>
        <w:t xml:space="preserve"> si estamos hablando de este punto, que se coloque, que se le dé el énfasis (...)”</w:t>
      </w:r>
    </w:p>
    <w:p w14:paraId="23BBFA93" w14:textId="77777777" w:rsidR="00F5524A" w:rsidRDefault="00F5524A">
      <w:pPr>
        <w:pStyle w:val="BodyText"/>
        <w:jc w:val="both"/>
      </w:pPr>
    </w:p>
    <w:p w14:paraId="7D889EC8" w14:textId="77777777" w:rsidR="00F5524A" w:rsidRDefault="00F5524A">
      <w:pPr>
        <w:pStyle w:val="BodyText"/>
        <w:numPr>
          <w:ilvl w:val="0"/>
          <w:numId w:val="69"/>
        </w:numPr>
        <w:jc w:val="both"/>
        <w:rPr>
          <w:b w:val="0"/>
          <w:bCs w:val="0"/>
          <w:i/>
          <w:iCs/>
        </w:rPr>
      </w:pPr>
      <w:r>
        <w:rPr>
          <w:b w:val="0"/>
          <w:bCs w:val="0"/>
        </w:rPr>
        <w:t xml:space="preserve">La Sra. </w:t>
      </w:r>
      <w:r>
        <w:t xml:space="preserve">Nancy Yáñez </w:t>
      </w:r>
      <w:r>
        <w:rPr>
          <w:b w:val="0"/>
          <w:bCs w:val="0"/>
        </w:rPr>
        <w:t xml:space="preserve">indica: </w:t>
      </w:r>
      <w:r>
        <w:rPr>
          <w:b w:val="0"/>
          <w:bCs w:val="0"/>
          <w:i/>
          <w:iCs/>
        </w:rPr>
        <w:t xml:space="preserve">“Precisamente sobre ese punto está sugerido acá el que se adscriba a un régimen de certificación que está en proceso de discusión en Chile que es CERTFOR, por lo tanto sería muy interesante que estos indicadores que aquí se señalaron, y siguiendo un poco la propuesta que hacía José Bengoa, pudieran ser incorporados al CERTFOR, y por lo tanto, la Comisión pueda hacer una recomendación específica a esa mesa donde hoy día convergen los sectores productivos, el Estado y el sector </w:t>
      </w:r>
      <w:proofErr w:type="spellStart"/>
      <w:r>
        <w:rPr>
          <w:b w:val="0"/>
          <w:bCs w:val="0"/>
          <w:i/>
          <w:iCs/>
        </w:rPr>
        <w:t>mediomabientalista</w:t>
      </w:r>
      <w:proofErr w:type="spellEnd"/>
      <w:r>
        <w:rPr>
          <w:b w:val="0"/>
          <w:bCs w:val="0"/>
          <w:i/>
          <w:iCs/>
        </w:rPr>
        <w:t>, y puedan quedar expresamente incorporados a esa regla que está en proceso de elaboración.”</w:t>
      </w:r>
    </w:p>
    <w:p w14:paraId="7D40667F" w14:textId="77777777" w:rsidR="00F5524A" w:rsidRDefault="00F5524A">
      <w:pPr>
        <w:pStyle w:val="BodyText"/>
        <w:jc w:val="both"/>
      </w:pPr>
    </w:p>
    <w:p w14:paraId="2AA9227B" w14:textId="77777777" w:rsidR="00F5524A" w:rsidRDefault="00F5524A">
      <w:pPr>
        <w:pStyle w:val="BodyText"/>
        <w:numPr>
          <w:ilvl w:val="0"/>
          <w:numId w:val="69"/>
        </w:numPr>
        <w:jc w:val="both"/>
        <w:rPr>
          <w:b w:val="0"/>
          <w:bCs w:val="0"/>
          <w:i/>
          <w:iCs/>
        </w:rPr>
      </w:pPr>
      <w:r>
        <w:rPr>
          <w:b w:val="0"/>
          <w:iCs/>
        </w:rPr>
        <w:t xml:space="preserve">El Sr. </w:t>
      </w:r>
      <w:r>
        <w:rPr>
          <w:bCs w:val="0"/>
          <w:iCs/>
        </w:rPr>
        <w:t xml:space="preserve">Patricio Aylwin </w:t>
      </w:r>
      <w:r>
        <w:rPr>
          <w:b w:val="0"/>
          <w:iCs/>
        </w:rPr>
        <w:t xml:space="preserve">señala: </w:t>
      </w:r>
      <w:r>
        <w:rPr>
          <w:b w:val="0"/>
          <w:bCs w:val="0"/>
          <w:i/>
          <w:iCs/>
        </w:rPr>
        <w:t>“Habría acuerdo en ese sentido.”</w:t>
      </w:r>
    </w:p>
    <w:p w14:paraId="359C8467" w14:textId="77777777" w:rsidR="00F5524A" w:rsidRDefault="00F5524A">
      <w:pPr>
        <w:pStyle w:val="BodyText"/>
        <w:jc w:val="both"/>
      </w:pPr>
    </w:p>
    <w:p w14:paraId="50903457" w14:textId="77777777" w:rsidR="00F5524A" w:rsidRDefault="00F5524A">
      <w:pPr>
        <w:pStyle w:val="BodyText"/>
        <w:numPr>
          <w:ilvl w:val="0"/>
          <w:numId w:val="69"/>
        </w:numPr>
        <w:jc w:val="both"/>
        <w:rPr>
          <w:b w:val="0"/>
          <w:bCs w:val="0"/>
          <w:i/>
          <w:iCs/>
        </w:rPr>
      </w:pPr>
      <w:r>
        <w:rPr>
          <w:b w:val="0"/>
          <w:bCs w:val="0"/>
        </w:rPr>
        <w:t xml:space="preserve">El Sr. </w:t>
      </w:r>
      <w:r>
        <w:t xml:space="preserve">José Quidel </w:t>
      </w:r>
      <w:r>
        <w:rPr>
          <w:b w:val="0"/>
          <w:bCs w:val="0"/>
        </w:rPr>
        <w:t xml:space="preserve">plantea un nuevo tema: </w:t>
      </w:r>
      <w:r>
        <w:rPr>
          <w:b w:val="0"/>
          <w:bCs w:val="0"/>
          <w:i/>
          <w:iCs/>
        </w:rPr>
        <w:t xml:space="preserve">“Hay un tema que echo mucho de menos y que es un tema muy fuerte sobre todo en la zona nuestra, que es el tema de los temporeros Es un tema que nosotros no hemos hablado acá, es un tema bastante delicado y es un tema que tiene muchas aristas. Por un </w:t>
      </w:r>
      <w:proofErr w:type="gramStart"/>
      <w:r>
        <w:rPr>
          <w:b w:val="0"/>
          <w:bCs w:val="0"/>
          <w:i/>
          <w:iCs/>
        </w:rPr>
        <w:t>lado</w:t>
      </w:r>
      <w:proofErr w:type="gramEnd"/>
      <w:r>
        <w:rPr>
          <w:b w:val="0"/>
          <w:bCs w:val="0"/>
          <w:i/>
          <w:iCs/>
        </w:rPr>
        <w:t xml:space="preserve"> es un tema obligado de la gente de las comunidades de viajar al norte, aquí en Chile, por </w:t>
      </w:r>
      <w:proofErr w:type="gramStart"/>
      <w:r>
        <w:rPr>
          <w:b w:val="0"/>
          <w:bCs w:val="0"/>
          <w:i/>
          <w:iCs/>
        </w:rPr>
        <w:t>ejemplo</w:t>
      </w:r>
      <w:proofErr w:type="gramEnd"/>
      <w:r>
        <w:rPr>
          <w:b w:val="0"/>
          <w:bCs w:val="0"/>
          <w:i/>
          <w:iCs/>
        </w:rPr>
        <w:t xml:space="preserve"> en Copiapó, que es el tema de las enfermedades de transmisión sexual, como el tema del SIDA. Es un tema que a nosotros nos tiene bastante preocupados y quisiéramos que en alguna parte se pudiera tocar o mencionar.” </w:t>
      </w:r>
    </w:p>
    <w:p w14:paraId="4734CE0A" w14:textId="77777777" w:rsidR="00F5524A" w:rsidRDefault="00F5524A">
      <w:pPr>
        <w:pStyle w:val="BodyText"/>
        <w:jc w:val="both"/>
      </w:pPr>
    </w:p>
    <w:p w14:paraId="4FD126B4" w14:textId="77777777" w:rsidR="00F5524A" w:rsidRDefault="00F5524A">
      <w:pPr>
        <w:pStyle w:val="BodyText"/>
        <w:numPr>
          <w:ilvl w:val="0"/>
          <w:numId w:val="69"/>
        </w:numPr>
        <w:jc w:val="both"/>
        <w:rPr>
          <w:b w:val="0"/>
          <w:bCs w:val="0"/>
          <w:i/>
          <w:iCs/>
        </w:rPr>
      </w:pPr>
      <w:r>
        <w:rPr>
          <w:b w:val="0"/>
          <w:bCs w:val="0"/>
        </w:rPr>
        <w:t xml:space="preserve">El Sr. </w:t>
      </w:r>
      <w:r>
        <w:t xml:space="preserve">Patricio Aylwin </w:t>
      </w:r>
      <w:r>
        <w:rPr>
          <w:b w:val="0"/>
          <w:bCs w:val="0"/>
        </w:rPr>
        <w:t xml:space="preserve">comenta: </w:t>
      </w:r>
      <w:r>
        <w:rPr>
          <w:b w:val="0"/>
          <w:bCs w:val="0"/>
          <w:i/>
          <w:iCs/>
        </w:rPr>
        <w:t>“Es muy complicado. Ver cómo se aborda el tema.”</w:t>
      </w:r>
    </w:p>
    <w:p w14:paraId="25C6B5C3" w14:textId="77777777" w:rsidR="00F5524A" w:rsidRDefault="00F5524A">
      <w:pPr>
        <w:pStyle w:val="BodyText"/>
        <w:jc w:val="both"/>
      </w:pPr>
    </w:p>
    <w:p w14:paraId="5337C2AB" w14:textId="77777777" w:rsidR="00F5524A" w:rsidRDefault="00F5524A">
      <w:pPr>
        <w:pStyle w:val="BodyText"/>
        <w:numPr>
          <w:ilvl w:val="0"/>
          <w:numId w:val="69"/>
        </w:numPr>
        <w:jc w:val="both"/>
        <w:rPr>
          <w:b w:val="0"/>
          <w:bCs w:val="0"/>
          <w:i/>
          <w:iCs/>
        </w:rPr>
      </w:pPr>
      <w:r>
        <w:rPr>
          <w:b w:val="0"/>
          <w:bCs w:val="0"/>
        </w:rPr>
        <w:t xml:space="preserve">El Sr. </w:t>
      </w:r>
      <w:r>
        <w:t>Enrique Correa</w:t>
      </w:r>
      <w:r>
        <w:rPr>
          <w:b w:val="0"/>
          <w:bCs w:val="0"/>
        </w:rPr>
        <w:t xml:space="preserve">, recapitulando: </w:t>
      </w:r>
      <w:r>
        <w:rPr>
          <w:b w:val="0"/>
          <w:bCs w:val="0"/>
          <w:i/>
          <w:iCs/>
        </w:rPr>
        <w:t xml:space="preserve">“Haríamos entonces un sólo capítulo con certificación, con los </w:t>
      </w:r>
      <w:r>
        <w:rPr>
          <w:b w:val="0"/>
          <w:bCs w:val="0"/>
          <w:i/>
          <w:iCs/>
        </w:rPr>
        <w:lastRenderedPageBreak/>
        <w:t>temas de las empresas que vimos antes: derechos preferentes, participación de concesiones y estos criterios para la certificación. Sería un solo capítulo.”</w:t>
      </w:r>
    </w:p>
    <w:p w14:paraId="1D34093E" w14:textId="77777777" w:rsidR="00F5524A" w:rsidRDefault="00F5524A">
      <w:pPr>
        <w:pStyle w:val="BodyText"/>
        <w:jc w:val="both"/>
        <w:rPr>
          <w:b w:val="0"/>
          <w:bCs w:val="0"/>
          <w:i/>
          <w:iCs/>
        </w:rPr>
      </w:pPr>
    </w:p>
    <w:p w14:paraId="7053514F" w14:textId="77777777" w:rsidR="00F5524A" w:rsidRDefault="00F5524A">
      <w:pPr>
        <w:pStyle w:val="BodyText"/>
        <w:numPr>
          <w:ilvl w:val="0"/>
          <w:numId w:val="69"/>
        </w:numPr>
        <w:jc w:val="both"/>
      </w:pPr>
      <w:r>
        <w:rPr>
          <w:b w:val="0"/>
          <w:bCs w:val="0"/>
        </w:rPr>
        <w:t xml:space="preserve">El Sr. </w:t>
      </w:r>
      <w:r>
        <w:t>Patricio Aylwin</w:t>
      </w:r>
      <w:r>
        <w:rPr>
          <w:b w:val="0"/>
          <w:bCs w:val="0"/>
        </w:rPr>
        <w:t xml:space="preserve"> señala: </w:t>
      </w:r>
      <w:r>
        <w:rPr>
          <w:b w:val="0"/>
          <w:bCs w:val="0"/>
          <w:i/>
          <w:iCs/>
        </w:rPr>
        <w:t xml:space="preserve">“Bueno, con esto quedaríamos. Y nos volvemos a encontrar el 1°. Cambiamos, démonos más tiempo, porque aquí vamos que traer los textos con su redacción definitiva. Significa que tenemos dos semanas para trabajar, descontando las Fiestas Patrias, en pulir los textos. Don José </w:t>
      </w:r>
      <w:r>
        <w:rPr>
          <w:b w:val="0"/>
          <w:bCs w:val="0"/>
        </w:rPr>
        <w:t>(Bengoa)</w:t>
      </w:r>
      <w:r>
        <w:rPr>
          <w:b w:val="0"/>
          <w:bCs w:val="0"/>
          <w:i/>
          <w:iCs/>
        </w:rPr>
        <w:t xml:space="preserve"> va a tener que trabajar bastante en pulir el texto histórico, y tenemos que pulir este otro texto jurídico y económico. Miércoles 1° de octubre todo el día, y ahí terminamos. Esa sería la última y después la fecha que nos fije el </w:t>
      </w:r>
      <w:proofErr w:type="gramStart"/>
      <w:r>
        <w:rPr>
          <w:b w:val="0"/>
          <w:bCs w:val="0"/>
          <w:i/>
          <w:iCs/>
        </w:rPr>
        <w:t>Presidente</w:t>
      </w:r>
      <w:proofErr w:type="gramEnd"/>
      <w:r>
        <w:rPr>
          <w:b w:val="0"/>
          <w:bCs w:val="0"/>
          <w:i/>
          <w:iCs/>
        </w:rPr>
        <w:t xml:space="preserve"> para entregarle el asunto.” </w:t>
      </w:r>
    </w:p>
    <w:p w14:paraId="47632FF8" w14:textId="77777777" w:rsidR="00F5524A" w:rsidRDefault="00F5524A">
      <w:pPr>
        <w:pStyle w:val="BodyText"/>
        <w:jc w:val="both"/>
      </w:pPr>
    </w:p>
    <w:p w14:paraId="43342911" w14:textId="77777777" w:rsidR="00F5524A" w:rsidRDefault="00F5524A">
      <w:pPr>
        <w:pStyle w:val="BodyText"/>
        <w:ind w:firstLine="340"/>
        <w:jc w:val="both"/>
        <w:rPr>
          <w:b w:val="0"/>
          <w:bCs w:val="0"/>
          <w:i/>
          <w:iCs/>
        </w:rPr>
      </w:pPr>
      <w:r>
        <w:rPr>
          <w:b w:val="0"/>
          <w:bCs w:val="0"/>
          <w:i/>
          <w:iCs/>
        </w:rPr>
        <w:t>“Gracias, se levanta la sesión.”</w:t>
      </w:r>
    </w:p>
    <w:p w14:paraId="43184133" w14:textId="77777777" w:rsidR="00F5524A" w:rsidRDefault="00F5524A">
      <w:pPr>
        <w:pStyle w:val="Heading2"/>
        <w:tabs>
          <w:tab w:val="clear" w:pos="2192"/>
        </w:tabs>
        <w:rPr>
          <w:sz w:val="24"/>
        </w:rPr>
      </w:pPr>
      <w:r>
        <w:br w:type="page"/>
      </w:r>
      <w:r>
        <w:rPr>
          <w:sz w:val="24"/>
        </w:rPr>
        <w:lastRenderedPageBreak/>
        <w:t>Participantes</w:t>
      </w:r>
    </w:p>
    <w:p w14:paraId="148A1B12" w14:textId="77777777" w:rsidR="00F5524A" w:rsidRDefault="00F5524A">
      <w:pPr>
        <w:autoSpaceDE w:val="0"/>
        <w:autoSpaceDN w:val="0"/>
        <w:adjustRightInd w:val="0"/>
        <w:ind w:left="1080"/>
        <w:jc w:val="both"/>
        <w:rPr>
          <w:rFonts w:cs="Arial"/>
          <w:color w:val="000000"/>
          <w:sz w:val="20"/>
          <w:szCs w:val="16"/>
          <w:lang w:val="es-ES"/>
        </w:rPr>
      </w:pPr>
    </w:p>
    <w:p w14:paraId="113D3757" w14:textId="77777777" w:rsidR="00F5524A" w:rsidRDefault="00F5524A">
      <w:pPr>
        <w:pStyle w:val="Heading8"/>
        <w:ind w:left="0"/>
      </w:pPr>
      <w:r>
        <w:t>Comisionados</w:t>
      </w:r>
    </w:p>
    <w:p w14:paraId="7480C81D" w14:textId="77777777" w:rsidR="00F5524A" w:rsidRDefault="00F5524A">
      <w:pPr>
        <w:pStyle w:val="Footer"/>
        <w:tabs>
          <w:tab w:val="clear" w:pos="4419"/>
          <w:tab w:val="clear" w:pos="8838"/>
        </w:tabs>
        <w:rPr>
          <w:lang w:val="es-ES"/>
        </w:rPr>
      </w:pPr>
    </w:p>
    <w:p w14:paraId="0B89F3A1" w14:textId="77777777" w:rsidR="00F5524A" w:rsidRDefault="00F5524A" w:rsidP="00F5524A">
      <w:pPr>
        <w:numPr>
          <w:ilvl w:val="0"/>
          <w:numId w:val="70"/>
        </w:numPr>
        <w:tabs>
          <w:tab w:val="clear" w:pos="1080"/>
          <w:tab w:val="num" w:pos="360"/>
        </w:tabs>
        <w:ind w:hanging="1080"/>
        <w:rPr>
          <w:lang w:val="es-ES"/>
        </w:rPr>
      </w:pPr>
      <w:r>
        <w:rPr>
          <w:rFonts w:cs="Arial"/>
          <w:color w:val="000000"/>
          <w:sz w:val="20"/>
          <w:szCs w:val="16"/>
          <w:lang w:val="es-ES"/>
        </w:rPr>
        <w:t>Sr. Patricio Aylwin</w:t>
      </w:r>
      <w:r>
        <w:rPr>
          <w:rFonts w:cs="Arial"/>
          <w:b/>
          <w:bCs/>
          <w:color w:val="000000"/>
          <w:sz w:val="20"/>
          <w:szCs w:val="16"/>
          <w:lang w:val="es-ES"/>
        </w:rPr>
        <w:t xml:space="preserve">, </w:t>
      </w:r>
      <w:proofErr w:type="gramStart"/>
      <w:r>
        <w:rPr>
          <w:rFonts w:cs="Arial"/>
          <w:color w:val="000000"/>
          <w:sz w:val="20"/>
          <w:szCs w:val="16"/>
          <w:lang w:val="es-ES"/>
        </w:rPr>
        <w:t>Presidente</w:t>
      </w:r>
      <w:proofErr w:type="gramEnd"/>
    </w:p>
    <w:p w14:paraId="46541AF7" w14:textId="77777777" w:rsidR="00F5524A" w:rsidRDefault="00F5524A">
      <w:pPr>
        <w:tabs>
          <w:tab w:val="num" w:pos="360"/>
        </w:tabs>
        <w:autoSpaceDE w:val="0"/>
        <w:autoSpaceDN w:val="0"/>
        <w:adjustRightInd w:val="0"/>
        <w:ind w:hanging="1080"/>
        <w:jc w:val="both"/>
        <w:rPr>
          <w:rFonts w:cs="Arial"/>
          <w:color w:val="000000"/>
          <w:sz w:val="20"/>
          <w:szCs w:val="16"/>
          <w:lang w:val="es-ES"/>
        </w:rPr>
      </w:pPr>
    </w:p>
    <w:p w14:paraId="239B4768"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 xml:space="preserve">Sr. José Bengoa </w:t>
      </w:r>
    </w:p>
    <w:p w14:paraId="170F13CF"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Monseñor Sergio Contreras</w:t>
      </w:r>
    </w:p>
    <w:p w14:paraId="3877BA6D"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Enrique Correa</w:t>
      </w:r>
    </w:p>
    <w:p w14:paraId="6437B359"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Armando de Ramón</w:t>
      </w:r>
    </w:p>
    <w:p w14:paraId="47E84FAC"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Alberto Hotus</w:t>
      </w:r>
    </w:p>
    <w:p w14:paraId="36455A5E"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 xml:space="preserve">Sr. José Llancapán </w:t>
      </w:r>
    </w:p>
    <w:p w14:paraId="1DA89CAC"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Samuel Palma</w:t>
      </w:r>
    </w:p>
    <w:p w14:paraId="688F21C3"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Carlos Peña</w:t>
      </w:r>
    </w:p>
    <w:p w14:paraId="560F2748"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José Santos Millao</w:t>
      </w:r>
    </w:p>
    <w:p w14:paraId="1E62CF26"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Víctor Caniullán</w:t>
      </w:r>
    </w:p>
    <w:p w14:paraId="4FB19E0D"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José Quidel</w:t>
      </w:r>
    </w:p>
    <w:p w14:paraId="6C0929DE" w14:textId="77777777" w:rsidR="00F5524A" w:rsidRDefault="00F5524A" w:rsidP="00F5524A">
      <w:pPr>
        <w:numPr>
          <w:ilvl w:val="0"/>
          <w:numId w:val="70"/>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Sr. Juan Carlos Mamani</w:t>
      </w:r>
    </w:p>
    <w:p w14:paraId="36981EFD" w14:textId="77777777" w:rsidR="00F5524A" w:rsidRDefault="00F5524A">
      <w:pPr>
        <w:pStyle w:val="Heading8"/>
        <w:ind w:left="0"/>
        <w:rPr>
          <w:b w:val="0"/>
          <w:bCs w:val="0"/>
        </w:rPr>
      </w:pPr>
    </w:p>
    <w:p w14:paraId="04E994C6" w14:textId="77777777" w:rsidR="00F5524A" w:rsidRDefault="00F5524A">
      <w:pPr>
        <w:pStyle w:val="Heading8"/>
        <w:ind w:left="0"/>
      </w:pPr>
      <w:r>
        <w:t>Secretaría Ejecutiva</w:t>
      </w:r>
    </w:p>
    <w:p w14:paraId="0FFD20A3" w14:textId="77777777" w:rsidR="00F5524A" w:rsidRDefault="00F5524A">
      <w:pPr>
        <w:rPr>
          <w:lang w:val="es-ES"/>
        </w:rPr>
      </w:pPr>
    </w:p>
    <w:p w14:paraId="7CD9C33C" w14:textId="77777777" w:rsidR="00F5524A" w:rsidRDefault="00F5524A" w:rsidP="00F5524A">
      <w:pPr>
        <w:numPr>
          <w:ilvl w:val="0"/>
          <w:numId w:val="71"/>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Gerardo Zúñiga</w:t>
      </w:r>
    </w:p>
    <w:p w14:paraId="4923D393" w14:textId="77777777" w:rsidR="00F5524A" w:rsidRDefault="00F5524A" w:rsidP="00F5524A">
      <w:pPr>
        <w:numPr>
          <w:ilvl w:val="0"/>
          <w:numId w:val="71"/>
        </w:numPr>
        <w:tabs>
          <w:tab w:val="clear" w:pos="1080"/>
          <w:tab w:val="num" w:pos="360"/>
        </w:tabs>
        <w:autoSpaceDE w:val="0"/>
        <w:autoSpaceDN w:val="0"/>
        <w:adjustRightInd w:val="0"/>
        <w:ind w:hanging="1080"/>
        <w:jc w:val="both"/>
        <w:rPr>
          <w:rFonts w:cs="Arial"/>
          <w:color w:val="000000"/>
          <w:sz w:val="20"/>
          <w:szCs w:val="16"/>
          <w:lang w:val="es-ES"/>
        </w:rPr>
      </w:pPr>
      <w:r>
        <w:rPr>
          <w:rFonts w:cs="Arial"/>
          <w:color w:val="000000"/>
          <w:sz w:val="20"/>
          <w:szCs w:val="16"/>
          <w:lang w:val="es-ES"/>
        </w:rPr>
        <w:t>Oscar Mendoza</w:t>
      </w:r>
    </w:p>
    <w:p w14:paraId="7E789520" w14:textId="77777777" w:rsidR="00F5524A" w:rsidRDefault="00F5524A" w:rsidP="00F5524A">
      <w:pPr>
        <w:numPr>
          <w:ilvl w:val="0"/>
          <w:numId w:val="71"/>
        </w:numPr>
        <w:tabs>
          <w:tab w:val="clear" w:pos="1080"/>
          <w:tab w:val="num" w:pos="360"/>
        </w:tabs>
        <w:autoSpaceDE w:val="0"/>
        <w:autoSpaceDN w:val="0"/>
        <w:adjustRightInd w:val="0"/>
        <w:ind w:hanging="1080"/>
        <w:jc w:val="both"/>
        <w:rPr>
          <w:sz w:val="20"/>
          <w:lang w:val="es-ES"/>
        </w:rPr>
      </w:pPr>
      <w:r>
        <w:rPr>
          <w:sz w:val="20"/>
          <w:lang w:val="es-ES"/>
        </w:rPr>
        <w:t xml:space="preserve">Nancy </w:t>
      </w:r>
      <w:proofErr w:type="spellStart"/>
      <w:r>
        <w:rPr>
          <w:sz w:val="20"/>
          <w:lang w:val="es-ES"/>
        </w:rPr>
        <w:t>Yañez</w:t>
      </w:r>
      <w:proofErr w:type="spellEnd"/>
    </w:p>
    <w:p w14:paraId="72FDEDF3" w14:textId="77777777" w:rsidR="00F5524A" w:rsidRDefault="00F5524A">
      <w:pPr>
        <w:autoSpaceDE w:val="0"/>
        <w:autoSpaceDN w:val="0"/>
        <w:adjustRightInd w:val="0"/>
        <w:ind w:left="1080"/>
        <w:jc w:val="both"/>
        <w:rPr>
          <w:sz w:val="20"/>
          <w:lang w:val="es-ES"/>
        </w:rPr>
      </w:pPr>
    </w:p>
    <w:p w14:paraId="129E70E7" w14:textId="77777777" w:rsidR="00F5524A" w:rsidRDefault="00F5524A">
      <w:pPr>
        <w:pStyle w:val="Heading9"/>
        <w:ind w:left="0"/>
      </w:pPr>
      <w:r>
        <w:t>Grupo de Trabajo Desarrollo Económico Social</w:t>
      </w:r>
    </w:p>
    <w:p w14:paraId="635DF780" w14:textId="77777777" w:rsidR="00F5524A" w:rsidRDefault="00F5524A">
      <w:pPr>
        <w:rPr>
          <w:lang w:val="es-ES"/>
        </w:rPr>
      </w:pPr>
    </w:p>
    <w:p w14:paraId="26ECE270" w14:textId="77777777" w:rsidR="00F5524A" w:rsidRDefault="00F5524A" w:rsidP="00F5524A">
      <w:pPr>
        <w:numPr>
          <w:ilvl w:val="0"/>
          <w:numId w:val="72"/>
        </w:numPr>
        <w:tabs>
          <w:tab w:val="clear" w:pos="1080"/>
          <w:tab w:val="num" w:pos="360"/>
        </w:tabs>
        <w:autoSpaceDE w:val="0"/>
        <w:autoSpaceDN w:val="0"/>
        <w:adjustRightInd w:val="0"/>
        <w:ind w:hanging="1080"/>
        <w:jc w:val="both"/>
        <w:rPr>
          <w:sz w:val="20"/>
        </w:rPr>
      </w:pPr>
      <w:r>
        <w:rPr>
          <w:sz w:val="20"/>
        </w:rPr>
        <w:t>Andrés Lacobelli</w:t>
      </w:r>
    </w:p>
    <w:sectPr w:rsidR="00F5524A">
      <w:headerReference w:type="even" r:id="rId10"/>
      <w:headerReference w:type="default" r:id="rId11"/>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A878" w14:textId="77777777" w:rsidR="00665734" w:rsidRDefault="00665734">
      <w:r>
        <w:separator/>
      </w:r>
    </w:p>
  </w:endnote>
  <w:endnote w:type="continuationSeparator" w:id="0">
    <w:p w14:paraId="4D07F71A" w14:textId="77777777" w:rsidR="00665734" w:rsidRDefault="0066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6BD5" w14:textId="77777777" w:rsidR="00F5524A" w:rsidRDefault="00F552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9C82" w14:textId="77777777" w:rsidR="00665734" w:rsidRDefault="00665734">
      <w:r>
        <w:separator/>
      </w:r>
    </w:p>
  </w:footnote>
  <w:footnote w:type="continuationSeparator" w:id="0">
    <w:p w14:paraId="27C3B9C2" w14:textId="77777777" w:rsidR="00665734" w:rsidRDefault="00665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D5A3" w14:textId="77777777" w:rsidR="00F5524A" w:rsidRDefault="00F5524A">
    <w:pPr>
      <w:ind w:right="907"/>
      <w:jc w:val="right"/>
      <w:rPr>
        <w:rFonts w:cs="Arial"/>
        <w:b/>
        <w:bCs/>
        <w:i/>
        <w:iCs/>
        <w:sz w:val="16"/>
      </w:rPr>
    </w:pPr>
  </w:p>
  <w:p w14:paraId="4754B65D" w14:textId="77777777" w:rsidR="00F5524A" w:rsidRDefault="00F55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96B9" w14:textId="77777777" w:rsidR="00F5524A" w:rsidRDefault="00F5524A">
    <w:pPr>
      <w:ind w:right="907"/>
      <w:rPr>
        <w:rFonts w:cs="Arial"/>
        <w:b/>
        <w:bCs/>
        <w:i/>
        <w:iCs/>
        <w:sz w:val="16"/>
      </w:rPr>
    </w:pPr>
  </w:p>
  <w:p w14:paraId="5C261E62" w14:textId="77777777" w:rsidR="00F5524A" w:rsidRDefault="00F55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CD54" w14:textId="77777777" w:rsidR="00F5524A" w:rsidRDefault="00F5524A">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740</w:t>
    </w:r>
    <w:r>
      <w:rPr>
        <w:rStyle w:val="PageNumber"/>
        <w:sz w:val="18"/>
      </w:rPr>
      <w:fldChar w:fldCharType="end"/>
    </w:r>
  </w:p>
  <w:p w14:paraId="1A66D234" w14:textId="77777777" w:rsidR="00F5524A" w:rsidRDefault="00F5524A">
    <w:pPr>
      <w:pStyle w:val="Caption"/>
      <w:ind w:left="907" w:right="360"/>
      <w:jc w:val="left"/>
      <w:rPr>
        <w:rFonts w:cs="Arial"/>
        <w:b w:val="0"/>
        <w:bCs w:val="0"/>
      </w:rPr>
    </w:pPr>
    <w:r>
      <w:rPr>
        <w:b w:val="0"/>
        <w:bCs w:val="0"/>
      </w:rPr>
      <w:t>ACTA DEL 8 DE SEPTIEMBRE DE 2003</w:t>
    </w:r>
  </w:p>
  <w:p w14:paraId="759AE1B0" w14:textId="77777777" w:rsidR="00F5524A" w:rsidRDefault="00F552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13B9" w14:textId="77777777" w:rsidR="00F5524A" w:rsidRDefault="00F5524A">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739</w:t>
    </w:r>
    <w:r>
      <w:rPr>
        <w:rStyle w:val="PageNumber"/>
        <w:sz w:val="18"/>
      </w:rPr>
      <w:fldChar w:fldCharType="end"/>
    </w:r>
  </w:p>
  <w:p w14:paraId="76F879F8" w14:textId="77777777" w:rsidR="00F5524A" w:rsidRDefault="00F5524A">
    <w:pPr>
      <w:ind w:right="907"/>
      <w:jc w:val="right"/>
      <w:rPr>
        <w:rFonts w:cs="Arial"/>
        <w:i/>
        <w:iCs/>
        <w:sz w:val="16"/>
      </w:rPr>
    </w:pPr>
    <w:r>
      <w:rPr>
        <w:i/>
        <w:iCs/>
        <w:sz w:val="16"/>
      </w:rPr>
      <w:t>ACTA DEL 8 DE SEPTIEMBRE DE 2003</w:t>
    </w:r>
  </w:p>
  <w:p w14:paraId="356C1029" w14:textId="77777777" w:rsidR="00F5524A" w:rsidRDefault="00F55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FFFFFFFF"/>
    <w:name w:val="WW8Num1"/>
    <w:lvl w:ilvl="0">
      <w:start w:val="1"/>
      <w:numFmt w:val="bullet"/>
      <w:suff w:val="nothing"/>
      <w:lvlText w:val=""/>
      <w:lvlJc w:val="left"/>
      <w:pPr>
        <w:ind w:left="720" w:hanging="360"/>
      </w:pPr>
      <w:rPr>
        <w:rFonts w:ascii="Symbol" w:hAnsi="Symbol"/>
        <w:sz w:val="16"/>
      </w:rPr>
    </w:lvl>
    <w:lvl w:ilvl="1">
      <w:start w:val="1"/>
      <w:numFmt w:val="decimal"/>
      <w:suff w:val="nothing"/>
      <w:lvlText w:val="%2."/>
      <w:lvlJc w:val="left"/>
      <w:pPr>
        <w:ind w:left="1440" w:hanging="360"/>
      </w:pPr>
      <w:rPr>
        <w:rFonts w:cs="Times New Roman"/>
      </w:rPr>
    </w:lvl>
    <w:lvl w:ilvl="2">
      <w:start w:val="1"/>
      <w:numFmt w:val="decimal"/>
      <w:suff w:val="nothing"/>
      <w:lvlText w:val="%3."/>
      <w:lvlJc w:val="left"/>
      <w:pPr>
        <w:ind w:left="2160" w:hanging="360"/>
      </w:pPr>
      <w:rPr>
        <w:rFonts w:cs="Times New Roman"/>
      </w:rPr>
    </w:lvl>
    <w:lvl w:ilvl="3">
      <w:start w:val="1"/>
      <w:numFmt w:val="decimal"/>
      <w:suff w:val="nothing"/>
      <w:lvlText w:val="%4."/>
      <w:lvlJc w:val="left"/>
      <w:pPr>
        <w:ind w:left="2880" w:hanging="360"/>
      </w:pPr>
      <w:rPr>
        <w:rFonts w:cs="Times New Roman"/>
      </w:rPr>
    </w:lvl>
    <w:lvl w:ilvl="4">
      <w:start w:val="1"/>
      <w:numFmt w:val="decimal"/>
      <w:suff w:val="nothing"/>
      <w:lvlText w:val="%5."/>
      <w:lvlJc w:val="left"/>
      <w:pPr>
        <w:ind w:left="3600" w:hanging="360"/>
      </w:pPr>
      <w:rPr>
        <w:rFonts w:cs="Times New Roman"/>
      </w:rPr>
    </w:lvl>
    <w:lvl w:ilvl="5">
      <w:start w:val="1"/>
      <w:numFmt w:val="decimal"/>
      <w:suff w:val="nothing"/>
      <w:lvlText w:val="%6."/>
      <w:lvlJc w:val="left"/>
      <w:pPr>
        <w:ind w:left="4320" w:hanging="360"/>
      </w:pPr>
      <w:rPr>
        <w:rFonts w:cs="Times New Roman"/>
      </w:rPr>
    </w:lvl>
    <w:lvl w:ilvl="6">
      <w:start w:val="1"/>
      <w:numFmt w:val="decimal"/>
      <w:suff w:val="nothing"/>
      <w:lvlText w:val="%7."/>
      <w:lvlJc w:val="left"/>
      <w:pPr>
        <w:ind w:left="5040" w:hanging="360"/>
      </w:pPr>
      <w:rPr>
        <w:rFonts w:cs="Times New Roman"/>
      </w:rPr>
    </w:lvl>
    <w:lvl w:ilvl="7">
      <w:start w:val="1"/>
      <w:numFmt w:val="decimal"/>
      <w:suff w:val="nothing"/>
      <w:lvlText w:val="%8."/>
      <w:lvlJc w:val="left"/>
      <w:pPr>
        <w:ind w:left="5760" w:hanging="360"/>
      </w:pPr>
      <w:rPr>
        <w:rFonts w:cs="Times New Roman"/>
      </w:rPr>
    </w:lvl>
    <w:lvl w:ilvl="8">
      <w:start w:val="1"/>
      <w:numFmt w:val="decimal"/>
      <w:suff w:val="nothing"/>
      <w:lvlText w:val="%9."/>
      <w:lvlJc w:val="left"/>
      <w:pPr>
        <w:ind w:left="6480" w:hanging="360"/>
      </w:pPr>
      <w:rPr>
        <w:rFonts w:cs="Times New Roman"/>
      </w:rPr>
    </w:lvl>
  </w:abstractNum>
  <w:abstractNum w:abstractNumId="3" w15:restartNumberingAfterBreak="0">
    <w:nsid w:val="00026BB4"/>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97543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87381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066550"/>
    <w:multiLevelType w:val="hybridMultilevel"/>
    <w:tmpl w:val="FFFFFFFF"/>
    <w:lvl w:ilvl="0" w:tplc="DE669094">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16DB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E2385"/>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4008C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5E234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78023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F6470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F7278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B3584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A6146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F55B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961D9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7B4C58"/>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5459E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B30A3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E6FE8"/>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C371D"/>
    <w:multiLevelType w:val="hybridMultilevel"/>
    <w:tmpl w:val="FFFFFFFF"/>
    <w:lvl w:ilvl="0" w:tplc="DE669094">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06337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AA600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C0A6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C310A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0C621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FE3EE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9E10E4"/>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3E724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6B573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AD6A68"/>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E42165"/>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49194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6421B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82275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F3656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1E8145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24130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D152B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A91DA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A3B7B0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552F9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E115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39577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A57D9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0315C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4CC701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73C71E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42412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615A6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667EF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57735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5D3D95"/>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B8B268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CBF558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DA5565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331CA4"/>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8B109F"/>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AC7E88"/>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78C279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F41200"/>
    <w:multiLevelType w:val="hybridMultilevel"/>
    <w:tmpl w:val="FFFFFFFF"/>
    <w:lvl w:ilvl="0" w:tplc="F5AC663E">
      <w:start w:val="4"/>
      <w:numFmt w:val="bullet"/>
      <w:lvlText w:val=""/>
      <w:lvlJc w:val="left"/>
      <w:pPr>
        <w:tabs>
          <w:tab w:val="num" w:pos="417"/>
        </w:tabs>
        <w:ind w:left="397" w:hanging="340"/>
      </w:pPr>
      <w:rPr>
        <w:rFonts w:ascii="Symbol" w:hAnsi="Symbol" w:hint="default"/>
      </w:rPr>
    </w:lvl>
    <w:lvl w:ilvl="1" w:tplc="0C0A0003" w:tentative="1">
      <w:start w:val="1"/>
      <w:numFmt w:val="bullet"/>
      <w:lvlText w:val="o"/>
      <w:lvlJc w:val="left"/>
      <w:pPr>
        <w:tabs>
          <w:tab w:val="num" w:pos="1497"/>
        </w:tabs>
        <w:ind w:left="1497" w:hanging="360"/>
      </w:pPr>
      <w:rPr>
        <w:rFonts w:ascii="Courier New" w:hAnsi="Courier New" w:hint="default"/>
      </w:rPr>
    </w:lvl>
    <w:lvl w:ilvl="2" w:tplc="0C0A0005" w:tentative="1">
      <w:start w:val="1"/>
      <w:numFmt w:val="bullet"/>
      <w:lvlText w:val=""/>
      <w:lvlJc w:val="left"/>
      <w:pPr>
        <w:tabs>
          <w:tab w:val="num" w:pos="2217"/>
        </w:tabs>
        <w:ind w:left="2217" w:hanging="360"/>
      </w:pPr>
      <w:rPr>
        <w:rFonts w:ascii="Wingdings" w:hAnsi="Wingdings" w:hint="default"/>
      </w:rPr>
    </w:lvl>
    <w:lvl w:ilvl="3" w:tplc="0C0A0001" w:tentative="1">
      <w:start w:val="1"/>
      <w:numFmt w:val="bullet"/>
      <w:lvlText w:val=""/>
      <w:lvlJc w:val="left"/>
      <w:pPr>
        <w:tabs>
          <w:tab w:val="num" w:pos="2937"/>
        </w:tabs>
        <w:ind w:left="2937" w:hanging="360"/>
      </w:pPr>
      <w:rPr>
        <w:rFonts w:ascii="Symbol" w:hAnsi="Symbol" w:hint="default"/>
      </w:rPr>
    </w:lvl>
    <w:lvl w:ilvl="4" w:tplc="0C0A0003" w:tentative="1">
      <w:start w:val="1"/>
      <w:numFmt w:val="bullet"/>
      <w:lvlText w:val="o"/>
      <w:lvlJc w:val="left"/>
      <w:pPr>
        <w:tabs>
          <w:tab w:val="num" w:pos="3657"/>
        </w:tabs>
        <w:ind w:left="3657" w:hanging="360"/>
      </w:pPr>
      <w:rPr>
        <w:rFonts w:ascii="Courier New" w:hAnsi="Courier New" w:hint="default"/>
      </w:rPr>
    </w:lvl>
    <w:lvl w:ilvl="5" w:tplc="0C0A0005" w:tentative="1">
      <w:start w:val="1"/>
      <w:numFmt w:val="bullet"/>
      <w:lvlText w:val=""/>
      <w:lvlJc w:val="left"/>
      <w:pPr>
        <w:tabs>
          <w:tab w:val="num" w:pos="4377"/>
        </w:tabs>
        <w:ind w:left="4377" w:hanging="360"/>
      </w:pPr>
      <w:rPr>
        <w:rFonts w:ascii="Wingdings" w:hAnsi="Wingdings" w:hint="default"/>
      </w:rPr>
    </w:lvl>
    <w:lvl w:ilvl="6" w:tplc="0C0A0001" w:tentative="1">
      <w:start w:val="1"/>
      <w:numFmt w:val="bullet"/>
      <w:lvlText w:val=""/>
      <w:lvlJc w:val="left"/>
      <w:pPr>
        <w:tabs>
          <w:tab w:val="num" w:pos="5097"/>
        </w:tabs>
        <w:ind w:left="5097" w:hanging="360"/>
      </w:pPr>
      <w:rPr>
        <w:rFonts w:ascii="Symbol" w:hAnsi="Symbol" w:hint="default"/>
      </w:rPr>
    </w:lvl>
    <w:lvl w:ilvl="7" w:tplc="0C0A0003" w:tentative="1">
      <w:start w:val="1"/>
      <w:numFmt w:val="bullet"/>
      <w:lvlText w:val="o"/>
      <w:lvlJc w:val="left"/>
      <w:pPr>
        <w:tabs>
          <w:tab w:val="num" w:pos="5817"/>
        </w:tabs>
        <w:ind w:left="5817" w:hanging="360"/>
      </w:pPr>
      <w:rPr>
        <w:rFonts w:ascii="Courier New" w:hAnsi="Courier New" w:hint="default"/>
      </w:rPr>
    </w:lvl>
    <w:lvl w:ilvl="8" w:tplc="0C0A0005" w:tentative="1">
      <w:start w:val="1"/>
      <w:numFmt w:val="bullet"/>
      <w:lvlText w:val=""/>
      <w:lvlJc w:val="left"/>
      <w:pPr>
        <w:tabs>
          <w:tab w:val="num" w:pos="6537"/>
        </w:tabs>
        <w:ind w:left="6537" w:hanging="360"/>
      </w:pPr>
      <w:rPr>
        <w:rFonts w:ascii="Wingdings" w:hAnsi="Wingdings" w:hint="default"/>
      </w:rPr>
    </w:lvl>
  </w:abstractNum>
  <w:abstractNum w:abstractNumId="63" w15:restartNumberingAfterBreak="0">
    <w:nsid w:val="6EB6012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BA445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34F7CE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142013"/>
    <w:multiLevelType w:val="hybridMultilevel"/>
    <w:tmpl w:val="FFFFFFFF"/>
    <w:lvl w:ilvl="0" w:tplc="DE669094">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9A316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BF422A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057AA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8D48E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55191642">
    <w:abstractNumId w:val="1"/>
  </w:num>
  <w:num w:numId="2" w16cid:durableId="2114746276">
    <w:abstractNumId w:val="0"/>
  </w:num>
  <w:num w:numId="3" w16cid:durableId="1476096915">
    <w:abstractNumId w:val="1"/>
    <w:lvlOverride w:ilvl="0"/>
  </w:num>
  <w:num w:numId="4" w16cid:durableId="555362165">
    <w:abstractNumId w:val="0"/>
    <w:lvlOverride w:ilvl="0"/>
  </w:num>
  <w:num w:numId="5" w16cid:durableId="1524634821">
    <w:abstractNumId w:val="27"/>
  </w:num>
  <w:num w:numId="6" w16cid:durableId="186452221">
    <w:abstractNumId w:val="15"/>
  </w:num>
  <w:num w:numId="7" w16cid:durableId="2018606477">
    <w:abstractNumId w:val="39"/>
  </w:num>
  <w:num w:numId="8" w16cid:durableId="1597979146">
    <w:abstractNumId w:val="47"/>
  </w:num>
  <w:num w:numId="9" w16cid:durableId="1346512689">
    <w:abstractNumId w:val="36"/>
  </w:num>
  <w:num w:numId="10" w16cid:durableId="990719573">
    <w:abstractNumId w:val="63"/>
  </w:num>
  <w:num w:numId="11" w16cid:durableId="1001541062">
    <w:abstractNumId w:val="28"/>
  </w:num>
  <w:num w:numId="12" w16cid:durableId="1838691635">
    <w:abstractNumId w:val="9"/>
  </w:num>
  <w:num w:numId="13" w16cid:durableId="449983050">
    <w:abstractNumId w:val="38"/>
  </w:num>
  <w:num w:numId="14" w16cid:durableId="105387340">
    <w:abstractNumId w:val="69"/>
  </w:num>
  <w:num w:numId="15" w16cid:durableId="855264656">
    <w:abstractNumId w:val="37"/>
  </w:num>
  <w:num w:numId="16" w16cid:durableId="1333601308">
    <w:abstractNumId w:val="26"/>
  </w:num>
  <w:num w:numId="17" w16cid:durableId="27335185">
    <w:abstractNumId w:val="12"/>
  </w:num>
  <w:num w:numId="18" w16cid:durableId="704477218">
    <w:abstractNumId w:val="29"/>
  </w:num>
  <w:num w:numId="19" w16cid:durableId="2084990697">
    <w:abstractNumId w:val="50"/>
  </w:num>
  <w:num w:numId="20" w16cid:durableId="989402751">
    <w:abstractNumId w:val="24"/>
  </w:num>
  <w:num w:numId="21" w16cid:durableId="936913478">
    <w:abstractNumId w:val="11"/>
  </w:num>
  <w:num w:numId="22" w16cid:durableId="44061788">
    <w:abstractNumId w:val="25"/>
  </w:num>
  <w:num w:numId="23" w16cid:durableId="56246840">
    <w:abstractNumId w:val="32"/>
  </w:num>
  <w:num w:numId="24" w16cid:durableId="775832277">
    <w:abstractNumId w:val="45"/>
  </w:num>
  <w:num w:numId="25" w16cid:durableId="558052830">
    <w:abstractNumId w:val="68"/>
  </w:num>
  <w:num w:numId="26" w16cid:durableId="867723137">
    <w:abstractNumId w:val="30"/>
  </w:num>
  <w:num w:numId="27" w16cid:durableId="2146072678">
    <w:abstractNumId w:val="20"/>
  </w:num>
  <w:num w:numId="28" w16cid:durableId="819691357">
    <w:abstractNumId w:val="41"/>
  </w:num>
  <w:num w:numId="29" w16cid:durableId="1546865676">
    <w:abstractNumId w:val="44"/>
  </w:num>
  <w:num w:numId="30" w16cid:durableId="983387456">
    <w:abstractNumId w:val="46"/>
  </w:num>
  <w:num w:numId="31" w16cid:durableId="1588688115">
    <w:abstractNumId w:val="16"/>
  </w:num>
  <w:num w:numId="32" w16cid:durableId="1814329369">
    <w:abstractNumId w:val="58"/>
  </w:num>
  <w:num w:numId="33" w16cid:durableId="807556848">
    <w:abstractNumId w:val="19"/>
  </w:num>
  <w:num w:numId="34" w16cid:durableId="1858959064">
    <w:abstractNumId w:val="33"/>
  </w:num>
  <w:num w:numId="35" w16cid:durableId="2119179329">
    <w:abstractNumId w:val="70"/>
  </w:num>
  <w:num w:numId="36" w16cid:durableId="855507265">
    <w:abstractNumId w:val="61"/>
  </w:num>
  <w:num w:numId="37" w16cid:durableId="1274823082">
    <w:abstractNumId w:val="54"/>
  </w:num>
  <w:num w:numId="38" w16cid:durableId="1255821358">
    <w:abstractNumId w:val="17"/>
  </w:num>
  <w:num w:numId="39" w16cid:durableId="962805392">
    <w:abstractNumId w:val="18"/>
  </w:num>
  <w:num w:numId="40" w16cid:durableId="1331174476">
    <w:abstractNumId w:val="59"/>
  </w:num>
  <w:num w:numId="41" w16cid:durableId="1218129975">
    <w:abstractNumId w:val="14"/>
  </w:num>
  <w:num w:numId="42" w16cid:durableId="1688368314">
    <w:abstractNumId w:val="3"/>
  </w:num>
  <w:num w:numId="43" w16cid:durableId="1497265599">
    <w:abstractNumId w:val="53"/>
  </w:num>
  <w:num w:numId="44" w16cid:durableId="1842698177">
    <w:abstractNumId w:val="62"/>
  </w:num>
  <w:num w:numId="45" w16cid:durableId="1305937542">
    <w:abstractNumId w:val="57"/>
  </w:num>
  <w:num w:numId="46" w16cid:durableId="1658193784">
    <w:abstractNumId w:val="65"/>
  </w:num>
  <w:num w:numId="47" w16cid:durableId="614099784">
    <w:abstractNumId w:val="35"/>
  </w:num>
  <w:num w:numId="48" w16cid:durableId="1930649341">
    <w:abstractNumId w:val="55"/>
  </w:num>
  <w:num w:numId="49" w16cid:durableId="1525171968">
    <w:abstractNumId w:val="23"/>
  </w:num>
  <w:num w:numId="50" w16cid:durableId="260799564">
    <w:abstractNumId w:val="10"/>
  </w:num>
  <w:num w:numId="51" w16cid:durableId="1100377162">
    <w:abstractNumId w:val="43"/>
  </w:num>
  <w:num w:numId="52" w16cid:durableId="369309965">
    <w:abstractNumId w:val="40"/>
  </w:num>
  <w:num w:numId="53" w16cid:durableId="1928073212">
    <w:abstractNumId w:val="56"/>
  </w:num>
  <w:num w:numId="54" w16cid:durableId="2067798716">
    <w:abstractNumId w:val="13"/>
  </w:num>
  <w:num w:numId="55" w16cid:durableId="1277980400">
    <w:abstractNumId w:val="42"/>
  </w:num>
  <w:num w:numId="56" w16cid:durableId="850024139">
    <w:abstractNumId w:val="7"/>
  </w:num>
  <w:num w:numId="57" w16cid:durableId="1636138583">
    <w:abstractNumId w:val="60"/>
  </w:num>
  <w:num w:numId="58" w16cid:durableId="430928303">
    <w:abstractNumId w:val="48"/>
  </w:num>
  <w:num w:numId="59" w16cid:durableId="210002848">
    <w:abstractNumId w:val="52"/>
  </w:num>
  <w:num w:numId="60" w16cid:durableId="952172987">
    <w:abstractNumId w:val="5"/>
  </w:num>
  <w:num w:numId="61" w16cid:durableId="46071951">
    <w:abstractNumId w:val="8"/>
  </w:num>
  <w:num w:numId="62" w16cid:durableId="765006647">
    <w:abstractNumId w:val="4"/>
  </w:num>
  <w:num w:numId="63" w16cid:durableId="1461873195">
    <w:abstractNumId w:val="51"/>
  </w:num>
  <w:num w:numId="64" w16cid:durableId="1019889119">
    <w:abstractNumId w:val="34"/>
  </w:num>
  <w:num w:numId="65" w16cid:durableId="1347446194">
    <w:abstractNumId w:val="31"/>
  </w:num>
  <w:num w:numId="66" w16cid:durableId="862281197">
    <w:abstractNumId w:val="21"/>
  </w:num>
  <w:num w:numId="67" w16cid:durableId="374086437">
    <w:abstractNumId w:val="64"/>
  </w:num>
  <w:num w:numId="68" w16cid:durableId="279142620">
    <w:abstractNumId w:val="49"/>
  </w:num>
  <w:num w:numId="69" w16cid:durableId="688608672">
    <w:abstractNumId w:val="67"/>
  </w:num>
  <w:num w:numId="70" w16cid:durableId="555974478">
    <w:abstractNumId w:val="66"/>
  </w:num>
  <w:num w:numId="71" w16cid:durableId="938410175">
    <w:abstractNumId w:val="6"/>
  </w:num>
  <w:num w:numId="72" w16cid:durableId="1484933002">
    <w:abstractNumId w:val="2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24A"/>
    <w:rsid w:val="00665734"/>
    <w:rsid w:val="00BA74C0"/>
    <w:rsid w:val="00F552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613CF7C"/>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tabs>
        <w:tab w:val="left" w:pos="2192"/>
        <w:tab w:val="left" w:pos="3312"/>
      </w:tabs>
      <w:autoSpaceDE w:val="0"/>
      <w:autoSpaceDN w:val="0"/>
      <w:adjustRightInd w:val="0"/>
      <w:jc w:val="both"/>
      <w:outlineLvl w:val="1"/>
    </w:pPr>
    <w:rPr>
      <w:rFonts w:cs="Arial"/>
      <w:b/>
      <w:bCs/>
      <w:color w:val="000000"/>
      <w:sz w:val="20"/>
      <w:szCs w:val="16"/>
      <w:lang w:val="es-ES"/>
    </w:rPr>
  </w:style>
  <w:style w:type="paragraph" w:styleId="Heading3">
    <w:name w:val="heading 3"/>
    <w:basedOn w:val="Normal"/>
    <w:next w:val="Normal"/>
    <w:link w:val="Heading3Char"/>
    <w:uiPriority w:val="99"/>
    <w:qFormat/>
    <w:pPr>
      <w:keepNext/>
      <w:jc w:val="both"/>
      <w:outlineLvl w:val="2"/>
    </w:pPr>
    <w:rPr>
      <w:rFonts w:cs="Arial"/>
      <w:b/>
      <w:bCs/>
      <w:i/>
      <w:sz w:val="20"/>
      <w:szCs w:val="20"/>
    </w:rPr>
  </w:style>
  <w:style w:type="paragraph" w:styleId="Heading4">
    <w:name w:val="heading 4"/>
    <w:basedOn w:val="Normal"/>
    <w:next w:val="Normal"/>
    <w:link w:val="Heading4Char"/>
    <w:uiPriority w:val="99"/>
    <w:qFormat/>
    <w:pPr>
      <w:keepNext/>
      <w:ind w:left="360"/>
      <w:jc w:val="both"/>
      <w:outlineLvl w:val="3"/>
    </w:pPr>
    <w:rPr>
      <w:b/>
      <w:bCs/>
      <w:sz w:val="20"/>
    </w:rPr>
  </w:style>
  <w:style w:type="paragraph" w:styleId="Heading5">
    <w:name w:val="heading 5"/>
    <w:basedOn w:val="Normal"/>
    <w:next w:val="Normal"/>
    <w:link w:val="Heading5Char"/>
    <w:uiPriority w:val="99"/>
    <w:qFormat/>
    <w:pPr>
      <w:keepNext/>
      <w:jc w:val="center"/>
      <w:outlineLvl w:val="4"/>
    </w:pPr>
    <w:rPr>
      <w:rFonts w:ascii="Courier New" w:hAnsi="Courier New"/>
      <w:b/>
      <w:sz w:val="24"/>
      <w:szCs w:val="20"/>
      <w:u w:val="single"/>
      <w:lang w:val="es-ES"/>
    </w:rPr>
  </w:style>
  <w:style w:type="paragraph" w:styleId="Heading6">
    <w:name w:val="heading 6"/>
    <w:basedOn w:val="Normal"/>
    <w:next w:val="Normal"/>
    <w:link w:val="Heading6Char"/>
    <w:uiPriority w:val="99"/>
    <w:qFormat/>
    <w:pPr>
      <w:keepNext/>
      <w:jc w:val="both"/>
      <w:outlineLvl w:val="5"/>
    </w:pPr>
    <w:rPr>
      <w:i/>
      <w:iCs/>
      <w:sz w:val="20"/>
    </w:rPr>
  </w:style>
  <w:style w:type="paragraph" w:styleId="Heading7">
    <w:name w:val="heading 7"/>
    <w:basedOn w:val="Normal"/>
    <w:next w:val="Normal"/>
    <w:link w:val="Heading7Char"/>
    <w:uiPriority w:val="99"/>
    <w:qFormat/>
    <w:pPr>
      <w:keepNext/>
      <w:jc w:val="both"/>
      <w:outlineLvl w:val="6"/>
    </w:pPr>
    <w:rPr>
      <w:rFonts w:cs="Arial"/>
      <w:b/>
      <w:sz w:val="20"/>
      <w:szCs w:val="20"/>
    </w:rPr>
  </w:style>
  <w:style w:type="paragraph" w:styleId="Heading8">
    <w:name w:val="heading 8"/>
    <w:basedOn w:val="Normal"/>
    <w:next w:val="Normal"/>
    <w:link w:val="Heading8Char"/>
    <w:uiPriority w:val="99"/>
    <w:qFormat/>
    <w:pPr>
      <w:keepNext/>
      <w:autoSpaceDE w:val="0"/>
      <w:autoSpaceDN w:val="0"/>
      <w:adjustRightInd w:val="0"/>
      <w:ind w:left="1080"/>
      <w:jc w:val="both"/>
      <w:outlineLvl w:val="7"/>
    </w:pPr>
    <w:rPr>
      <w:rFonts w:cs="Arial"/>
      <w:b/>
      <w:bCs/>
      <w:color w:val="000000"/>
      <w:sz w:val="20"/>
      <w:szCs w:val="16"/>
      <w:lang w:val="es-ES"/>
    </w:rPr>
  </w:style>
  <w:style w:type="paragraph" w:styleId="Heading9">
    <w:name w:val="heading 9"/>
    <w:basedOn w:val="Normal"/>
    <w:next w:val="Normal"/>
    <w:link w:val="Heading9Char"/>
    <w:uiPriority w:val="99"/>
    <w:qFormat/>
    <w:pPr>
      <w:keepNext/>
      <w:autoSpaceDE w:val="0"/>
      <w:autoSpaceDN w:val="0"/>
      <w:adjustRightInd w:val="0"/>
      <w:ind w:left="1080"/>
      <w:jc w:val="both"/>
      <w:outlineLvl w:val="8"/>
    </w:pPr>
    <w:rPr>
      <w:b/>
      <w:bCs/>
      <w:sz w:val="20"/>
      <w:lang w:val="es-E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6Char">
    <w:name w:val="Heading 6 Char"/>
    <w:link w:val="Heading6"/>
    <w:uiPriority w:val="9"/>
    <w:semiHidden/>
    <w:rPr>
      <w:rFonts w:ascii="Aptos" w:eastAsia="Times New Roman" w:hAnsi="Aptos" w:cs="Times New Roman"/>
      <w:b/>
      <w:bCs/>
      <w:kern w:val="0"/>
      <w:sz w:val="22"/>
      <w:szCs w:val="22"/>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character" w:customStyle="1" w:styleId="Heading8Char">
    <w:name w:val="Heading 8 Char"/>
    <w:link w:val="Heading8"/>
    <w:uiPriority w:val="9"/>
    <w:semiHidden/>
    <w:rPr>
      <w:rFonts w:ascii="Aptos" w:eastAsia="Times New Roman" w:hAnsi="Aptos" w:cs="Times New Roman"/>
      <w:i/>
      <w:iCs/>
      <w:kern w:val="0"/>
      <w:lang w:eastAsia="es-ES"/>
    </w:rPr>
  </w:style>
  <w:style w:type="character" w:customStyle="1" w:styleId="Heading9Char">
    <w:name w:val="Heading 9 Char"/>
    <w:link w:val="Heading9"/>
    <w:uiPriority w:val="9"/>
    <w:semiHidden/>
    <w:rPr>
      <w:rFonts w:ascii="Aptos Display" w:eastAsia="Times New Roman" w:hAnsi="Aptos Display" w:cs="Times New Roman"/>
      <w:kern w:val="0"/>
      <w:sz w:val="22"/>
      <w:szCs w:val="22"/>
      <w:lang w:eastAsia="es-ES"/>
    </w:rPr>
  </w:style>
  <w:style w:type="paragraph" w:styleId="ListBullet2">
    <w:name w:val="List Bullet 2"/>
    <w:basedOn w:val="Normal"/>
    <w:autoRedefine/>
    <w:uiPriority w:val="99"/>
    <w:pPr>
      <w:numPr>
        <w:numId w:val="1"/>
      </w:numPr>
    </w:pPr>
  </w:style>
  <w:style w:type="paragraph" w:styleId="ListBullet3">
    <w:name w:val="List Bullet 3"/>
    <w:basedOn w:val="Normal"/>
    <w:autoRedefine/>
    <w:uiPriority w:val="99"/>
    <w:pPr>
      <w:numPr>
        <w:numId w:val="2"/>
      </w:numPr>
    </w:pPr>
  </w:style>
  <w:style w:type="paragraph" w:styleId="BodyText">
    <w:name w:val="Body Text"/>
    <w:basedOn w:val="Normal"/>
    <w:link w:val="BodyTextChar"/>
    <w:uiPriority w:val="99"/>
    <w:pPr>
      <w:widowControl w:val="0"/>
      <w:autoSpaceDE w:val="0"/>
      <w:autoSpaceDN w:val="0"/>
      <w:adjustRightInd w:val="0"/>
    </w:pPr>
    <w:rPr>
      <w:b/>
      <w:bCs/>
      <w:sz w:val="20"/>
    </w:rPr>
  </w:style>
  <w:style w:type="character" w:customStyle="1" w:styleId="BodyTextChar">
    <w:name w:val="Body Text Char"/>
    <w:link w:val="BodyText"/>
    <w:uiPriority w:val="99"/>
    <w:semiHidden/>
    <w:rPr>
      <w:rFonts w:ascii="Arial" w:hAnsi="Arial"/>
      <w:kern w:val="0"/>
      <w:sz w:val="22"/>
      <w:lang w:eastAsia="es-ES"/>
    </w:rPr>
  </w:style>
  <w:style w:type="paragraph" w:styleId="BodyText3">
    <w:name w:val="Body Text 3"/>
    <w:basedOn w:val="Normal"/>
    <w:link w:val="BodyText3Char"/>
    <w:uiPriority w:val="99"/>
    <w:pPr>
      <w:jc w:val="both"/>
    </w:pPr>
    <w:rPr>
      <w:i/>
      <w:iCs/>
      <w:sz w:val="20"/>
    </w:rPr>
  </w:style>
  <w:style w:type="character" w:customStyle="1" w:styleId="BodyText3Char">
    <w:name w:val="Body Text 3 Char"/>
    <w:link w:val="BodyText3"/>
    <w:uiPriority w:val="99"/>
    <w:semiHidden/>
    <w:rPr>
      <w:rFonts w:ascii="Arial" w:hAnsi="Arial"/>
      <w:kern w:val="0"/>
      <w:sz w:val="16"/>
      <w:szCs w:val="16"/>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BodyText2">
    <w:name w:val="Body Text 2"/>
    <w:basedOn w:val="Normal"/>
    <w:link w:val="BodyText2Char"/>
    <w:uiPriority w:val="99"/>
    <w:rPr>
      <w:b/>
      <w:bCs/>
    </w:rPr>
  </w:style>
  <w:style w:type="character" w:customStyle="1" w:styleId="BodyText2Char">
    <w:name w:val="Body Text 2 Char"/>
    <w:link w:val="BodyText2"/>
    <w:uiPriority w:val="99"/>
    <w:semiHidden/>
    <w:rPr>
      <w:rFonts w:ascii="Arial" w:hAnsi="Arial"/>
      <w:kern w:val="0"/>
      <w:sz w:val="22"/>
      <w:lang w:eastAsia="es-ES"/>
    </w:rPr>
  </w:style>
  <w:style w:type="paragraph" w:customStyle="1" w:styleId="WW-Textoindependiente3">
    <w:name w:val="WW-Texto independiente 3"/>
    <w:basedOn w:val="Normal"/>
    <w:uiPriority w:val="99"/>
    <w:pPr>
      <w:suppressAutoHyphens/>
      <w:jc w:val="both"/>
    </w:pPr>
    <w:rPr>
      <w:sz w:val="20"/>
      <w:szCs w:val="20"/>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ind w:left="340" w:firstLine="60"/>
      <w:jc w:val="both"/>
    </w:pPr>
    <w:rPr>
      <w:rFonts w:cs="Arial"/>
      <w:i/>
      <w:sz w:val="20"/>
      <w:szCs w:val="20"/>
    </w:rPr>
  </w:style>
  <w:style w:type="character" w:customStyle="1" w:styleId="BodyTextIndentChar">
    <w:name w:val="Body Text Indent Char"/>
    <w:link w:val="BodyTextIndent"/>
    <w:uiPriority w:val="99"/>
    <w:semiHidden/>
    <w:rPr>
      <w:rFonts w:ascii="Arial" w:hAnsi="Arial"/>
      <w:kern w:val="0"/>
      <w:sz w:val="22"/>
      <w:lang w:eastAsia="es-ES"/>
    </w:rPr>
  </w:style>
  <w:style w:type="paragraph" w:styleId="BodyTextIndent2">
    <w:name w:val="Body Text Indent 2"/>
    <w:basedOn w:val="Normal"/>
    <w:link w:val="BodyTextIndent2Char"/>
    <w:uiPriority w:val="99"/>
    <w:pPr>
      <w:suppressAutoHyphens/>
      <w:ind w:left="340"/>
      <w:jc w:val="both"/>
    </w:pPr>
    <w:rPr>
      <w:i/>
      <w:sz w:val="20"/>
    </w:rPr>
  </w:style>
  <w:style w:type="character" w:customStyle="1" w:styleId="BodyTextIndent2Char">
    <w:name w:val="Body Text Indent 2 Char"/>
    <w:link w:val="BodyTextIndent2"/>
    <w:uiPriority w:val="99"/>
    <w:semiHidden/>
    <w:rPr>
      <w:rFonts w:ascii="Arial" w:hAnsi="Arial"/>
      <w:kern w:val="0"/>
      <w:sz w:val="22"/>
      <w:lang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 w:type="paragraph" w:styleId="Caption">
    <w:name w:val="caption"/>
    <w:basedOn w:val="Normal"/>
    <w:next w:val="Normal"/>
    <w:uiPriority w:val="99"/>
    <w:qFormat/>
    <w:pPr>
      <w:ind w:right="907"/>
      <w:jc w:val="right"/>
    </w:pPr>
    <w:rPr>
      <w:b/>
      <w:bCs/>
      <w:i/>
      <w:i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72</Pages>
  <Words>44215</Words>
  <Characters>243184</Characters>
  <Application>Microsoft Office Word</Application>
  <DocSecurity>0</DocSecurity>
  <Lines>2026</Lines>
  <Paragraphs>573</Paragraphs>
  <ScaleCrop>false</ScaleCrop>
  <Company>P</Company>
  <LinksUpToDate>false</LinksUpToDate>
  <CharactersWithSpaces>286826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 Y NUEVO TRATO</dc:title>
  <dc:subject/>
  <dc:creator>Pizarro</dc:creator>
  <cp:keywords/>
  <dc:description/>
  <cp:lastModifiedBy>Victor Hugo Zambrano</cp:lastModifiedBy>
  <cp:revision>2</cp:revision>
  <cp:lastPrinted>2003-09-18T03:09:00Z</cp:lastPrinted>
  <dcterms:created xsi:type="dcterms:W3CDTF">2026-06-15T04:38:00Z</dcterms:created>
  <dcterms:modified xsi:type="dcterms:W3CDTF">2026-06-15T04:38:00Z</dcterms:modified>
</cp:coreProperties>
</file>